
<file path=[Content_Types].xml><?xml version="1.0" encoding="utf-8"?>
<Types xmlns="http://schemas.openxmlformats.org/package/2006/content-types">
  <Default Extension="png" ContentType="image/png"/>
  <Default Extension="tmp"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drawings/drawing1.xml" ContentType="application/vnd.openxmlformats-officedocument.drawingml.chartshapes+xml"/>
  <Override PartName="/word/charts/chart11.xml" ContentType="application/vnd.openxmlformats-officedocument.drawingml.chart+xml"/>
  <Override PartName="/word/drawings/drawing2.xml" ContentType="application/vnd.openxmlformats-officedocument.drawingml.chartshapes+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43013B" w14:textId="6C859250" w:rsidR="00F3560E" w:rsidRPr="00C80349" w:rsidRDefault="006F66AB" w:rsidP="006F66AB">
      <w:pPr>
        <w:rPr>
          <w:rFonts w:ascii="Times New Roman" w:hAnsi="Times New Roman" w:cs="Times New Roman"/>
          <w:sz w:val="24"/>
          <w:szCs w:val="24"/>
        </w:rPr>
      </w:pPr>
      <w:bookmarkStart w:id="0" w:name="_Toc1569769"/>
      <w:bookmarkStart w:id="1" w:name="_GoBack"/>
      <w:bookmarkEnd w:id="1"/>
      <w:r>
        <w:rPr>
          <w:rFonts w:ascii="Times New Roman" w:hAnsi="Times New Roman" w:cs="Times New Roman"/>
          <w:noProof/>
          <w:sz w:val="24"/>
          <w:szCs w:val="24"/>
        </w:rPr>
        <w:drawing>
          <wp:anchor distT="0" distB="0" distL="114300" distR="114300" simplePos="0" relativeHeight="251764736" behindDoc="1" locked="0" layoutInCell="1" allowOverlap="1" wp14:anchorId="6EBE7D76" wp14:editId="7A885946">
            <wp:simplePos x="0" y="0"/>
            <wp:positionH relativeFrom="column">
              <wp:posOffset>1786255</wp:posOffset>
            </wp:positionH>
            <wp:positionV relativeFrom="paragraph">
              <wp:posOffset>-462127</wp:posOffset>
            </wp:positionV>
            <wp:extent cx="1723696" cy="1692448"/>
            <wp:effectExtent l="0" t="0" r="0" b="3175"/>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587B9C.tmp"/>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23696" cy="1692448"/>
                    </a:xfrm>
                    <a:prstGeom prst="rect">
                      <a:avLst/>
                    </a:prstGeom>
                  </pic:spPr>
                </pic:pic>
              </a:graphicData>
            </a:graphic>
            <wp14:sizeRelH relativeFrom="page">
              <wp14:pctWidth>0</wp14:pctWidth>
            </wp14:sizeRelH>
            <wp14:sizeRelV relativeFrom="page">
              <wp14:pctHeight>0</wp14:pctHeight>
            </wp14:sizeRelV>
          </wp:anchor>
        </w:drawing>
      </w:r>
    </w:p>
    <w:p w14:paraId="3A92E4D7" w14:textId="4C0A7042" w:rsidR="002D5FCA" w:rsidRDefault="002D5FCA" w:rsidP="009238AB">
      <w:pPr>
        <w:spacing w:line="480" w:lineRule="auto"/>
        <w:mirrorIndents/>
        <w:rPr>
          <w:rFonts w:ascii="Times New Roman" w:hAnsi="Times New Roman" w:cs="Times New Roman"/>
          <w:color w:val="000000" w:themeColor="text1"/>
          <w:sz w:val="24"/>
          <w:szCs w:val="24"/>
        </w:rPr>
      </w:pPr>
    </w:p>
    <w:p w14:paraId="1A8032B9" w14:textId="1A98A1D8" w:rsidR="003F11C3" w:rsidRPr="00C80349" w:rsidRDefault="003F11C3" w:rsidP="009238AB">
      <w:pPr>
        <w:spacing w:line="480" w:lineRule="auto"/>
        <w:mirrorIndents/>
        <w:rPr>
          <w:rFonts w:ascii="Times New Roman" w:hAnsi="Times New Roman" w:cs="Times New Roman"/>
          <w:color w:val="000000" w:themeColor="text1"/>
          <w:sz w:val="24"/>
          <w:szCs w:val="24"/>
        </w:rPr>
      </w:pPr>
    </w:p>
    <w:p w14:paraId="085ABC95" w14:textId="77777777" w:rsidR="00A30DDE" w:rsidRDefault="0066566A" w:rsidP="00661F20">
      <w:pPr>
        <w:autoSpaceDE w:val="0"/>
        <w:autoSpaceDN w:val="0"/>
        <w:adjustRightInd w:val="0"/>
        <w:spacing w:after="0" w:line="360" w:lineRule="auto"/>
        <w:jc w:val="center"/>
        <w:rPr>
          <w:rFonts w:ascii="Times New Roman" w:hAnsi="Times New Roman" w:cs="Times New Roman"/>
          <w:b/>
          <w:bCs/>
          <w:color w:val="000000"/>
          <w:sz w:val="28"/>
          <w:szCs w:val="28"/>
        </w:rPr>
      </w:pPr>
      <w:r w:rsidRPr="0066566A">
        <w:rPr>
          <w:rFonts w:ascii="Times New Roman" w:hAnsi="Times New Roman" w:cs="Times New Roman"/>
          <w:b/>
          <w:bCs/>
          <w:color w:val="000000"/>
          <w:sz w:val="28"/>
          <w:szCs w:val="28"/>
        </w:rPr>
        <w:t>ETHIOPIAN INSTITUTE OF ARCHITECTURE, BUILDING CONSTRUCTIO</w:t>
      </w:r>
      <w:r w:rsidR="00A30DDE">
        <w:rPr>
          <w:rFonts w:ascii="Times New Roman" w:hAnsi="Times New Roman" w:cs="Times New Roman"/>
          <w:b/>
          <w:bCs/>
          <w:color w:val="000000"/>
          <w:sz w:val="28"/>
          <w:szCs w:val="28"/>
        </w:rPr>
        <w:t>N AND CITY DEVELOPMENT (EiABC)</w:t>
      </w:r>
    </w:p>
    <w:p w14:paraId="4CD8D3F8" w14:textId="1C015E3F" w:rsidR="0066566A" w:rsidRPr="0066566A" w:rsidRDefault="00A30DDE" w:rsidP="0066566A">
      <w:pPr>
        <w:autoSpaceDE w:val="0"/>
        <w:autoSpaceDN w:val="0"/>
        <w:adjustRightInd w:val="0"/>
        <w:spacing w:after="0" w:line="360" w:lineRule="auto"/>
        <w:jc w:val="center"/>
        <w:rPr>
          <w:rFonts w:ascii="Nyala" w:hAnsi="Nyala" w:cs="Arial"/>
          <w:color w:val="000000"/>
          <w:sz w:val="28"/>
          <w:szCs w:val="28"/>
        </w:rPr>
      </w:pPr>
      <w:r w:rsidRPr="0066566A">
        <w:rPr>
          <w:rFonts w:ascii="Nyala" w:hAnsi="Nyala" w:cs="Arial"/>
          <w:color w:val="000000"/>
          <w:sz w:val="28"/>
          <w:szCs w:val="28"/>
        </w:rPr>
        <w:t xml:space="preserve"> </w:t>
      </w:r>
    </w:p>
    <w:p w14:paraId="325337AB" w14:textId="1A454DDE" w:rsidR="0091726D" w:rsidRPr="00632CC9" w:rsidRDefault="00A30DDE" w:rsidP="006F66AB">
      <w:pPr>
        <w:autoSpaceDE w:val="0"/>
        <w:autoSpaceDN w:val="0"/>
        <w:adjustRightInd w:val="0"/>
        <w:spacing w:after="0" w:line="480" w:lineRule="auto"/>
        <w:jc w:val="center"/>
        <w:rPr>
          <w:rFonts w:ascii="Times New Roman" w:hAnsi="Times New Roman" w:cs="Times New Roman"/>
          <w:b/>
          <w:sz w:val="28"/>
          <w:szCs w:val="28"/>
        </w:rPr>
      </w:pPr>
      <w:r>
        <w:rPr>
          <w:rFonts w:ascii="Times New Roman" w:hAnsi="Times New Roman" w:cs="Times New Roman"/>
          <w:b/>
          <w:sz w:val="28"/>
          <w:szCs w:val="28"/>
        </w:rPr>
        <w:t xml:space="preserve">The </w:t>
      </w:r>
      <w:r w:rsidR="003527E6">
        <w:rPr>
          <w:rFonts w:ascii="Times New Roman" w:hAnsi="Times New Roman" w:cs="Times New Roman"/>
          <w:b/>
          <w:sz w:val="28"/>
          <w:szCs w:val="28"/>
        </w:rPr>
        <w:t xml:space="preserve">Level </w:t>
      </w:r>
      <w:r w:rsidR="003527E6" w:rsidRPr="00632CC9">
        <w:rPr>
          <w:rFonts w:ascii="Times New Roman" w:hAnsi="Times New Roman" w:cs="Times New Roman"/>
          <w:b/>
          <w:sz w:val="28"/>
          <w:szCs w:val="28"/>
        </w:rPr>
        <w:t>of</w:t>
      </w:r>
      <w:r w:rsidR="00FE3ABC" w:rsidRPr="00632CC9">
        <w:rPr>
          <w:rFonts w:ascii="Times New Roman" w:hAnsi="Times New Roman" w:cs="Times New Roman"/>
          <w:b/>
          <w:sz w:val="28"/>
          <w:szCs w:val="28"/>
        </w:rPr>
        <w:t xml:space="preserve"> Air quality at P</w:t>
      </w:r>
      <w:r w:rsidR="0091726D" w:rsidRPr="00632CC9">
        <w:rPr>
          <w:rFonts w:ascii="Times New Roman" w:hAnsi="Times New Roman" w:cs="Times New Roman"/>
          <w:b/>
          <w:sz w:val="28"/>
          <w:szCs w:val="28"/>
        </w:rPr>
        <w:t>ublic Transport Station</w:t>
      </w:r>
      <w:r w:rsidR="00E477F6">
        <w:rPr>
          <w:rFonts w:ascii="Times New Roman" w:hAnsi="Times New Roman" w:cs="Times New Roman"/>
          <w:b/>
          <w:sz w:val="28"/>
          <w:szCs w:val="28"/>
        </w:rPr>
        <w:t>s</w:t>
      </w:r>
      <w:r w:rsidR="0091726D" w:rsidRPr="00632CC9">
        <w:rPr>
          <w:rFonts w:ascii="Times New Roman" w:hAnsi="Times New Roman" w:cs="Times New Roman"/>
          <w:b/>
          <w:sz w:val="28"/>
          <w:szCs w:val="28"/>
        </w:rPr>
        <w:t xml:space="preserve"> </w:t>
      </w:r>
      <w:r w:rsidR="00FE3ABC" w:rsidRPr="00632CC9">
        <w:rPr>
          <w:rFonts w:ascii="Times New Roman" w:hAnsi="Times New Roman" w:cs="Times New Roman"/>
          <w:b/>
          <w:sz w:val="28"/>
          <w:szCs w:val="28"/>
        </w:rPr>
        <w:t>and I</w:t>
      </w:r>
      <w:r w:rsidR="0091726D" w:rsidRPr="00632CC9">
        <w:rPr>
          <w:rFonts w:ascii="Times New Roman" w:hAnsi="Times New Roman" w:cs="Times New Roman"/>
          <w:b/>
          <w:sz w:val="28"/>
          <w:szCs w:val="28"/>
        </w:rPr>
        <w:t xml:space="preserve">ts </w:t>
      </w:r>
      <w:r w:rsidR="00FE3ABC" w:rsidRPr="00632CC9">
        <w:rPr>
          <w:rFonts w:ascii="Times New Roman" w:hAnsi="Times New Roman" w:cs="Times New Roman"/>
          <w:b/>
          <w:sz w:val="28"/>
          <w:szCs w:val="28"/>
        </w:rPr>
        <w:t>E</w:t>
      </w:r>
      <w:r w:rsidR="0091726D" w:rsidRPr="00632CC9">
        <w:rPr>
          <w:rFonts w:ascii="Times New Roman" w:hAnsi="Times New Roman" w:cs="Times New Roman"/>
          <w:b/>
          <w:sz w:val="28"/>
          <w:szCs w:val="28"/>
        </w:rPr>
        <w:t>ffect on Human Health in Addis</w:t>
      </w:r>
      <w:r w:rsidR="00FE3ABC" w:rsidRPr="00632CC9">
        <w:rPr>
          <w:rFonts w:ascii="Times New Roman" w:hAnsi="Times New Roman" w:cs="Times New Roman"/>
          <w:b/>
          <w:sz w:val="28"/>
          <w:szCs w:val="28"/>
        </w:rPr>
        <w:t xml:space="preserve"> Ababa: The C</w:t>
      </w:r>
      <w:r w:rsidR="0091726D" w:rsidRPr="00632CC9">
        <w:rPr>
          <w:rFonts w:ascii="Times New Roman" w:hAnsi="Times New Roman" w:cs="Times New Roman"/>
          <w:b/>
          <w:sz w:val="28"/>
          <w:szCs w:val="28"/>
        </w:rPr>
        <w:t>ase of Torhailoch-</w:t>
      </w:r>
      <w:r w:rsidR="00FE3ABC" w:rsidRPr="00632CC9">
        <w:rPr>
          <w:rFonts w:ascii="Times New Roman" w:hAnsi="Times New Roman" w:cs="Times New Roman"/>
          <w:b/>
          <w:sz w:val="28"/>
          <w:szCs w:val="28"/>
        </w:rPr>
        <w:t>Ayat Main R</w:t>
      </w:r>
      <w:r w:rsidR="0066566A">
        <w:rPr>
          <w:rFonts w:ascii="Times New Roman" w:hAnsi="Times New Roman" w:cs="Times New Roman"/>
          <w:b/>
          <w:sz w:val="28"/>
          <w:szCs w:val="28"/>
        </w:rPr>
        <w:t>oad</w:t>
      </w:r>
    </w:p>
    <w:p w14:paraId="283B6840" w14:textId="77777777" w:rsidR="0091726D" w:rsidRDefault="0091726D" w:rsidP="0091726D">
      <w:pPr>
        <w:pStyle w:val="Default"/>
        <w:rPr>
          <w:rFonts w:ascii="Times New Roman" w:hAnsi="Times New Roman" w:cs="Times New Roman"/>
        </w:rPr>
      </w:pPr>
    </w:p>
    <w:p w14:paraId="0A0D8D9A" w14:textId="48FA4132" w:rsidR="006926C7" w:rsidRPr="00C80349" w:rsidRDefault="006926C7" w:rsidP="0091726D">
      <w:pPr>
        <w:pStyle w:val="Default"/>
        <w:rPr>
          <w:rFonts w:ascii="Times New Roman" w:hAnsi="Times New Roman" w:cs="Times New Roman"/>
        </w:rPr>
      </w:pPr>
    </w:p>
    <w:p w14:paraId="339A5984" w14:textId="2A72BDEA" w:rsidR="006F66AB" w:rsidRDefault="00632CC9" w:rsidP="006F66AB">
      <w:pPr>
        <w:pStyle w:val="Default"/>
        <w:jc w:val="center"/>
        <w:rPr>
          <w:rFonts w:ascii="Times New Roman" w:hAnsi="Times New Roman" w:cs="Times New Roman"/>
          <w:b/>
          <w:bCs/>
        </w:rPr>
      </w:pPr>
      <w:r>
        <w:rPr>
          <w:rFonts w:ascii="Times New Roman" w:hAnsi="Times New Roman" w:cs="Times New Roman"/>
          <w:b/>
          <w:bCs/>
        </w:rPr>
        <w:t>By</w:t>
      </w:r>
      <w:r w:rsidR="006F66AB">
        <w:rPr>
          <w:rFonts w:ascii="Times New Roman" w:hAnsi="Times New Roman" w:cs="Times New Roman"/>
          <w:b/>
          <w:bCs/>
        </w:rPr>
        <w:t>:</w:t>
      </w:r>
    </w:p>
    <w:p w14:paraId="0A1B29F5" w14:textId="5E324E97" w:rsidR="0091726D" w:rsidRPr="00C80349" w:rsidRDefault="0091726D" w:rsidP="006F66AB">
      <w:pPr>
        <w:pStyle w:val="Default"/>
        <w:jc w:val="center"/>
        <w:rPr>
          <w:rFonts w:ascii="Times New Roman" w:hAnsi="Times New Roman" w:cs="Times New Roman"/>
        </w:rPr>
      </w:pPr>
      <w:r w:rsidRPr="00C80349">
        <w:rPr>
          <w:rFonts w:ascii="Times New Roman" w:hAnsi="Times New Roman" w:cs="Times New Roman"/>
          <w:b/>
          <w:bCs/>
        </w:rPr>
        <w:t>Mulugeta Soruma</w:t>
      </w:r>
      <w:r w:rsidR="00661F20">
        <w:rPr>
          <w:rFonts w:ascii="Times New Roman" w:hAnsi="Times New Roman" w:cs="Times New Roman"/>
          <w:b/>
          <w:bCs/>
        </w:rPr>
        <w:t xml:space="preserve"> Guta</w:t>
      </w:r>
    </w:p>
    <w:p w14:paraId="4F255327" w14:textId="77777777" w:rsidR="0091726D" w:rsidRPr="00C80349" w:rsidRDefault="0091726D" w:rsidP="0091726D">
      <w:pPr>
        <w:pStyle w:val="Default"/>
        <w:rPr>
          <w:rFonts w:ascii="Times New Roman" w:hAnsi="Times New Roman" w:cs="Times New Roman"/>
          <w:b/>
          <w:bCs/>
        </w:rPr>
      </w:pPr>
    </w:p>
    <w:p w14:paraId="60D790AE" w14:textId="342C818D" w:rsidR="006F66AB" w:rsidRDefault="006F66AB" w:rsidP="006F66AB">
      <w:pPr>
        <w:pStyle w:val="Default"/>
        <w:spacing w:line="480" w:lineRule="auto"/>
        <w:jc w:val="center"/>
        <w:rPr>
          <w:rFonts w:ascii="Times New Roman" w:hAnsi="Times New Roman" w:cs="Times New Roman"/>
          <w:b/>
          <w:bCs/>
        </w:rPr>
      </w:pPr>
      <w:r>
        <w:rPr>
          <w:rFonts w:ascii="Times New Roman" w:hAnsi="Times New Roman" w:cs="Times New Roman"/>
          <w:b/>
          <w:bCs/>
        </w:rPr>
        <w:t>Advisor:</w:t>
      </w:r>
    </w:p>
    <w:p w14:paraId="65F3CD04" w14:textId="48D6461E" w:rsidR="0091726D" w:rsidRDefault="0091726D" w:rsidP="006F66AB">
      <w:pPr>
        <w:pStyle w:val="Default"/>
        <w:spacing w:line="480" w:lineRule="auto"/>
        <w:jc w:val="center"/>
        <w:rPr>
          <w:rFonts w:ascii="Times New Roman" w:hAnsi="Times New Roman" w:cs="Times New Roman"/>
          <w:b/>
        </w:rPr>
      </w:pPr>
      <w:r w:rsidRPr="00C80349">
        <w:rPr>
          <w:rFonts w:ascii="Times New Roman" w:hAnsi="Times New Roman" w:cs="Times New Roman"/>
          <w:b/>
        </w:rPr>
        <w:t>Professor Mintesinot W</w:t>
      </w:r>
      <w:r w:rsidR="00A65638">
        <w:rPr>
          <w:rFonts w:ascii="Times New Roman" w:hAnsi="Times New Roman" w:cs="Times New Roman"/>
          <w:b/>
        </w:rPr>
        <w:t>olde</w:t>
      </w:r>
      <w:r w:rsidRPr="00C80349">
        <w:rPr>
          <w:rFonts w:ascii="Times New Roman" w:hAnsi="Times New Roman" w:cs="Times New Roman"/>
          <w:b/>
        </w:rPr>
        <w:t>manuel</w:t>
      </w:r>
      <w:r w:rsidR="00A65638">
        <w:rPr>
          <w:rFonts w:ascii="Times New Roman" w:hAnsi="Times New Roman" w:cs="Times New Roman"/>
          <w:b/>
        </w:rPr>
        <w:t>, PhD</w:t>
      </w:r>
    </w:p>
    <w:p w14:paraId="4BF22CF6" w14:textId="0EEC7C9F" w:rsidR="006F66AB" w:rsidRDefault="006F66AB" w:rsidP="006F66AB">
      <w:pPr>
        <w:pStyle w:val="Default"/>
        <w:spacing w:line="480" w:lineRule="auto"/>
        <w:jc w:val="center"/>
        <w:rPr>
          <w:rFonts w:ascii="Times New Roman" w:hAnsi="Times New Roman" w:cs="Times New Roman"/>
          <w:b/>
        </w:rPr>
      </w:pPr>
      <w:r>
        <w:rPr>
          <w:rFonts w:ascii="Times New Roman" w:hAnsi="Times New Roman" w:cs="Times New Roman"/>
          <w:b/>
        </w:rPr>
        <w:t>Co-Advisor:</w:t>
      </w:r>
    </w:p>
    <w:p w14:paraId="59C418EB" w14:textId="50B7BF23" w:rsidR="006926C7" w:rsidRDefault="006926C7" w:rsidP="006F66AB">
      <w:pPr>
        <w:pStyle w:val="Default"/>
        <w:spacing w:line="480" w:lineRule="auto"/>
        <w:jc w:val="center"/>
        <w:rPr>
          <w:rFonts w:ascii="Times New Roman" w:hAnsi="Times New Roman" w:cs="Times New Roman"/>
          <w:b/>
        </w:rPr>
      </w:pPr>
      <w:r>
        <w:rPr>
          <w:rFonts w:ascii="Times New Roman" w:hAnsi="Times New Roman" w:cs="Times New Roman"/>
          <w:b/>
        </w:rPr>
        <w:t>Dipl.</w:t>
      </w:r>
      <w:r w:rsidR="00265DA2">
        <w:rPr>
          <w:rFonts w:ascii="Times New Roman" w:hAnsi="Times New Roman" w:cs="Times New Roman"/>
          <w:b/>
        </w:rPr>
        <w:t xml:space="preserve"> </w:t>
      </w:r>
      <w:r w:rsidR="00C543E8">
        <w:rPr>
          <w:rFonts w:ascii="Times New Roman" w:hAnsi="Times New Roman" w:cs="Times New Roman"/>
          <w:b/>
        </w:rPr>
        <w:t>Eng. Dr. Be</w:t>
      </w:r>
      <w:r>
        <w:rPr>
          <w:rFonts w:ascii="Times New Roman" w:hAnsi="Times New Roman" w:cs="Times New Roman"/>
          <w:b/>
        </w:rPr>
        <w:t>rhanu W/Tinsae</w:t>
      </w:r>
    </w:p>
    <w:p w14:paraId="2095CEAC" w14:textId="77777777" w:rsidR="00661F20" w:rsidRPr="00C80349" w:rsidRDefault="00661F20" w:rsidP="006F66AB">
      <w:pPr>
        <w:pStyle w:val="Default"/>
        <w:spacing w:line="480" w:lineRule="auto"/>
        <w:jc w:val="center"/>
        <w:rPr>
          <w:rFonts w:ascii="Times New Roman" w:hAnsi="Times New Roman" w:cs="Times New Roman"/>
          <w:b/>
        </w:rPr>
      </w:pPr>
    </w:p>
    <w:p w14:paraId="69F18BCF" w14:textId="5B43F969" w:rsidR="006926C7" w:rsidRPr="00C80349" w:rsidRDefault="006926C7" w:rsidP="0091726D">
      <w:pPr>
        <w:pStyle w:val="Default"/>
        <w:rPr>
          <w:rFonts w:ascii="Times New Roman" w:hAnsi="Times New Roman" w:cs="Times New Roman"/>
          <w:b/>
        </w:rPr>
      </w:pPr>
    </w:p>
    <w:p w14:paraId="14EB82D4" w14:textId="3BC94770" w:rsidR="0091726D" w:rsidRPr="00C80349" w:rsidRDefault="007547E5" w:rsidP="00632CC9">
      <w:pPr>
        <w:spacing w:line="360" w:lineRule="auto"/>
        <w:rPr>
          <w:rFonts w:ascii="Times New Roman" w:hAnsi="Times New Roman" w:cs="Times New Roman"/>
          <w:b/>
          <w:sz w:val="24"/>
          <w:szCs w:val="24"/>
        </w:rPr>
      </w:pPr>
      <w:r>
        <w:rPr>
          <w:rFonts w:ascii="Times New Roman" w:hAnsi="Times New Roman" w:cs="Times New Roman"/>
          <w:b/>
          <w:color w:val="000000"/>
          <w:sz w:val="24"/>
          <w:szCs w:val="24"/>
        </w:rPr>
        <w:t xml:space="preserve">A Thesis submitted to </w:t>
      </w:r>
      <w:r w:rsidR="00632CC9">
        <w:rPr>
          <w:rFonts w:ascii="Times New Roman" w:hAnsi="Times New Roman" w:cs="Times New Roman"/>
          <w:b/>
          <w:color w:val="000000"/>
          <w:sz w:val="24"/>
          <w:szCs w:val="24"/>
        </w:rPr>
        <w:t xml:space="preserve">the School of Graduate Studies of Addis Ababa University in partial </w:t>
      </w:r>
      <w:r w:rsidR="0091726D" w:rsidRPr="00C80349">
        <w:rPr>
          <w:rFonts w:ascii="Times New Roman" w:hAnsi="Times New Roman" w:cs="Times New Roman"/>
          <w:b/>
          <w:bCs/>
          <w:color w:val="000000"/>
          <w:sz w:val="24"/>
          <w:szCs w:val="24"/>
        </w:rPr>
        <w:t xml:space="preserve">fulfillment of the Requirements for </w:t>
      </w:r>
      <w:r w:rsidR="00632CC9">
        <w:rPr>
          <w:rFonts w:ascii="Times New Roman" w:hAnsi="Times New Roman" w:cs="Times New Roman"/>
          <w:b/>
          <w:bCs/>
          <w:color w:val="000000"/>
          <w:sz w:val="24"/>
          <w:szCs w:val="24"/>
        </w:rPr>
        <w:t xml:space="preserve">the Degree of </w:t>
      </w:r>
      <w:r w:rsidR="0091726D" w:rsidRPr="00C80349">
        <w:rPr>
          <w:rFonts w:ascii="Times New Roman" w:hAnsi="Times New Roman" w:cs="Times New Roman"/>
          <w:b/>
          <w:bCs/>
          <w:color w:val="000000"/>
          <w:sz w:val="24"/>
          <w:szCs w:val="24"/>
        </w:rPr>
        <w:t>Masters of Science in Urban Planning</w:t>
      </w:r>
      <w:r w:rsidR="00632CC9">
        <w:rPr>
          <w:rFonts w:ascii="Times New Roman" w:hAnsi="Times New Roman" w:cs="Times New Roman"/>
          <w:b/>
          <w:bCs/>
          <w:color w:val="000000"/>
          <w:sz w:val="24"/>
          <w:szCs w:val="24"/>
        </w:rPr>
        <w:t>.</w:t>
      </w:r>
    </w:p>
    <w:p w14:paraId="2A06C0BB" w14:textId="77777777" w:rsidR="0091726D" w:rsidRDefault="0091726D" w:rsidP="0091726D">
      <w:pPr>
        <w:rPr>
          <w:rFonts w:ascii="Times New Roman" w:hAnsi="Times New Roman" w:cs="Times New Roman"/>
          <w:b/>
          <w:sz w:val="24"/>
          <w:szCs w:val="24"/>
        </w:rPr>
      </w:pPr>
    </w:p>
    <w:p w14:paraId="47D54CC7" w14:textId="77777777" w:rsidR="00B87F9C" w:rsidRDefault="00B87F9C" w:rsidP="0091726D">
      <w:pPr>
        <w:rPr>
          <w:rFonts w:ascii="Times New Roman" w:hAnsi="Times New Roman" w:cs="Times New Roman"/>
          <w:b/>
          <w:sz w:val="24"/>
          <w:szCs w:val="24"/>
        </w:rPr>
      </w:pPr>
    </w:p>
    <w:p w14:paraId="0D98237B" w14:textId="77777777" w:rsidR="00661F20" w:rsidRPr="00C80349" w:rsidRDefault="00661F20" w:rsidP="0091726D">
      <w:pPr>
        <w:rPr>
          <w:rFonts w:ascii="Times New Roman" w:hAnsi="Times New Roman" w:cs="Times New Roman"/>
          <w:b/>
          <w:sz w:val="24"/>
          <w:szCs w:val="24"/>
        </w:rPr>
      </w:pPr>
    </w:p>
    <w:p w14:paraId="58EF4B3E" w14:textId="77777777" w:rsidR="00661F20" w:rsidRDefault="006F66AB" w:rsidP="003F11C3">
      <w:pPr>
        <w:autoSpaceDE w:val="0"/>
        <w:autoSpaceDN w:val="0"/>
        <w:adjustRightInd w:val="0"/>
        <w:spacing w:after="0" w:line="360" w:lineRule="auto"/>
        <w:ind w:left="5760"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324FEE">
        <w:rPr>
          <w:rFonts w:ascii="Times New Roman" w:hAnsi="Times New Roman" w:cs="Times New Roman"/>
          <w:color w:val="000000"/>
          <w:sz w:val="24"/>
          <w:szCs w:val="24"/>
        </w:rPr>
        <w:t xml:space="preserve"> </w:t>
      </w:r>
    </w:p>
    <w:p w14:paraId="3C2D63E1" w14:textId="53FFF540" w:rsidR="0091726D" w:rsidRPr="00C80349" w:rsidRDefault="00661F20" w:rsidP="003F11C3">
      <w:pPr>
        <w:autoSpaceDE w:val="0"/>
        <w:autoSpaceDN w:val="0"/>
        <w:adjustRightInd w:val="0"/>
        <w:spacing w:after="0" w:line="360" w:lineRule="auto"/>
        <w:ind w:left="5760"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324FEE">
        <w:rPr>
          <w:rFonts w:ascii="Times New Roman" w:hAnsi="Times New Roman" w:cs="Times New Roman"/>
          <w:color w:val="000000"/>
          <w:sz w:val="24"/>
          <w:szCs w:val="24"/>
        </w:rPr>
        <w:t xml:space="preserve"> </w:t>
      </w:r>
      <w:r>
        <w:rPr>
          <w:rFonts w:ascii="Times New Roman" w:hAnsi="Times New Roman" w:cs="Times New Roman"/>
          <w:color w:val="000000"/>
          <w:sz w:val="24"/>
          <w:szCs w:val="24"/>
        </w:rPr>
        <w:t>July</w:t>
      </w:r>
      <w:r w:rsidR="0091726D" w:rsidRPr="00C80349">
        <w:rPr>
          <w:rFonts w:ascii="Times New Roman" w:hAnsi="Times New Roman" w:cs="Times New Roman"/>
          <w:color w:val="000000"/>
          <w:sz w:val="24"/>
          <w:szCs w:val="24"/>
        </w:rPr>
        <w:t xml:space="preserve">, 2019 </w:t>
      </w:r>
    </w:p>
    <w:p w14:paraId="0DA88721" w14:textId="6F48120B" w:rsidR="003F7C7A" w:rsidRDefault="0091726D" w:rsidP="003F11C3">
      <w:pPr>
        <w:spacing w:line="360" w:lineRule="auto"/>
        <w:rPr>
          <w:rFonts w:ascii="Times New Roman" w:hAnsi="Times New Roman" w:cs="Times New Roman"/>
          <w:color w:val="000000"/>
          <w:sz w:val="24"/>
          <w:szCs w:val="24"/>
        </w:rPr>
        <w:sectPr w:rsidR="003F7C7A" w:rsidSect="003F7C7A">
          <w:headerReference w:type="default" r:id="rId10"/>
          <w:footerReference w:type="default" r:id="rId11"/>
          <w:pgSz w:w="12240" w:h="15840"/>
          <w:pgMar w:top="1440" w:right="1440" w:bottom="1440" w:left="1440" w:header="720" w:footer="720" w:gutter="0"/>
          <w:pgNumType w:fmt="lowerRoman" w:start="1"/>
          <w:cols w:space="720"/>
          <w:titlePg/>
          <w:docGrid w:linePitch="360"/>
        </w:sectPr>
      </w:pPr>
      <w:r w:rsidRPr="00C80349">
        <w:rPr>
          <w:rFonts w:ascii="Times New Roman" w:hAnsi="Times New Roman" w:cs="Times New Roman"/>
          <w:color w:val="000000"/>
          <w:sz w:val="24"/>
          <w:szCs w:val="24"/>
        </w:rPr>
        <w:t xml:space="preserve">                                                                                             </w:t>
      </w:r>
      <w:r w:rsidR="003A5898" w:rsidRPr="00C80349">
        <w:rPr>
          <w:rFonts w:ascii="Times New Roman" w:hAnsi="Times New Roman" w:cs="Times New Roman"/>
          <w:color w:val="000000"/>
          <w:sz w:val="24"/>
          <w:szCs w:val="24"/>
        </w:rPr>
        <w:t xml:space="preserve">        </w:t>
      </w:r>
      <w:r w:rsidR="00324FEE">
        <w:rPr>
          <w:rFonts w:ascii="Times New Roman" w:hAnsi="Times New Roman" w:cs="Times New Roman"/>
          <w:color w:val="000000"/>
          <w:sz w:val="24"/>
          <w:szCs w:val="24"/>
        </w:rPr>
        <w:t xml:space="preserve">                 </w:t>
      </w:r>
      <w:r w:rsidRPr="00C80349">
        <w:rPr>
          <w:rFonts w:ascii="Times New Roman" w:hAnsi="Times New Roman" w:cs="Times New Roman"/>
          <w:color w:val="000000"/>
          <w:sz w:val="24"/>
          <w:szCs w:val="24"/>
        </w:rPr>
        <w:t xml:space="preserve"> Addis Ababa, Ethiopia</w:t>
      </w:r>
    </w:p>
    <w:p w14:paraId="32EA4C50" w14:textId="40F915B0" w:rsidR="007F562A" w:rsidRPr="00E477F6" w:rsidRDefault="00142B76" w:rsidP="00E477F6">
      <w:pPr>
        <w:pStyle w:val="Heading1"/>
        <w:spacing w:before="0" w:after="240"/>
        <w:rPr>
          <w:rFonts w:ascii="Times New Roman" w:hAnsi="Times New Roman" w:cs="Times New Roman"/>
          <w:color w:val="000000" w:themeColor="text1"/>
          <w:sz w:val="24"/>
          <w:szCs w:val="24"/>
        </w:rPr>
      </w:pPr>
      <w:bookmarkStart w:id="2" w:name="_Toc13467619"/>
      <w:r w:rsidRPr="00E477F6">
        <w:rPr>
          <w:rFonts w:ascii="Times New Roman" w:hAnsi="Times New Roman" w:cs="Times New Roman"/>
          <w:color w:val="000000" w:themeColor="text1"/>
          <w:sz w:val="24"/>
          <w:szCs w:val="24"/>
        </w:rPr>
        <w:lastRenderedPageBreak/>
        <w:t>DECLARATION</w:t>
      </w:r>
      <w:bookmarkEnd w:id="2"/>
      <w:r w:rsidRPr="00E477F6">
        <w:rPr>
          <w:rFonts w:ascii="Times New Roman" w:hAnsi="Times New Roman" w:cs="Times New Roman"/>
          <w:color w:val="000000" w:themeColor="text1"/>
          <w:sz w:val="24"/>
          <w:szCs w:val="24"/>
        </w:rPr>
        <w:t xml:space="preserve"> </w:t>
      </w:r>
    </w:p>
    <w:p w14:paraId="617E614B" w14:textId="171492F6" w:rsidR="007F562A" w:rsidRPr="00C969DA" w:rsidRDefault="007F562A" w:rsidP="007E437C">
      <w:pPr>
        <w:spacing w:line="480" w:lineRule="auto"/>
        <w:jc w:val="both"/>
        <w:rPr>
          <w:rFonts w:ascii="Times New Roman" w:hAnsi="Times New Roman" w:cs="Times New Roman"/>
          <w:sz w:val="24"/>
          <w:szCs w:val="24"/>
        </w:rPr>
      </w:pPr>
      <w:r w:rsidRPr="00C969DA">
        <w:rPr>
          <w:rFonts w:ascii="Times New Roman" w:hAnsi="Times New Roman" w:cs="Times New Roman"/>
          <w:sz w:val="24"/>
          <w:szCs w:val="24"/>
        </w:rPr>
        <w:t xml:space="preserve">I Declare that, this thesis </w:t>
      </w:r>
      <w:r w:rsidR="00E809C1">
        <w:rPr>
          <w:rFonts w:ascii="Times New Roman" w:hAnsi="Times New Roman" w:cs="Times New Roman"/>
          <w:sz w:val="24"/>
          <w:szCs w:val="24"/>
        </w:rPr>
        <w:t xml:space="preserve">is </w:t>
      </w:r>
      <w:r w:rsidRPr="00C969DA">
        <w:rPr>
          <w:rFonts w:ascii="Times New Roman" w:hAnsi="Times New Roman" w:cs="Times New Roman"/>
          <w:sz w:val="24"/>
          <w:szCs w:val="24"/>
        </w:rPr>
        <w:t xml:space="preserve">prepared for the partial fulfillment of the requirements for the degree of Masters of science in Urban planning entitled </w:t>
      </w:r>
      <w:r w:rsidR="00C96295">
        <w:rPr>
          <w:rFonts w:ascii="Times New Roman" w:hAnsi="Times New Roman" w:cs="Times New Roman"/>
          <w:b/>
          <w:i/>
          <w:sz w:val="24"/>
          <w:szCs w:val="24"/>
        </w:rPr>
        <w:t>The Level</w:t>
      </w:r>
      <w:r w:rsidRPr="00E809C1">
        <w:rPr>
          <w:rFonts w:ascii="Times New Roman" w:hAnsi="Times New Roman" w:cs="Times New Roman"/>
          <w:b/>
          <w:i/>
          <w:sz w:val="24"/>
          <w:szCs w:val="24"/>
        </w:rPr>
        <w:t xml:space="preserve"> of Air Quality at Public Tran</w:t>
      </w:r>
      <w:r w:rsidR="00E809C1">
        <w:rPr>
          <w:rFonts w:ascii="Times New Roman" w:hAnsi="Times New Roman" w:cs="Times New Roman"/>
          <w:b/>
          <w:i/>
          <w:sz w:val="24"/>
          <w:szCs w:val="24"/>
        </w:rPr>
        <w:t>sport Station</w:t>
      </w:r>
      <w:r w:rsidR="00E477F6">
        <w:rPr>
          <w:rFonts w:ascii="Times New Roman" w:hAnsi="Times New Roman" w:cs="Times New Roman"/>
          <w:b/>
          <w:i/>
          <w:sz w:val="24"/>
          <w:szCs w:val="24"/>
        </w:rPr>
        <w:t xml:space="preserve"> and its effect on Human Health in Addis Ababa</w:t>
      </w:r>
      <w:r w:rsidR="00E809C1">
        <w:rPr>
          <w:rFonts w:ascii="Times New Roman" w:hAnsi="Times New Roman" w:cs="Times New Roman"/>
          <w:b/>
          <w:i/>
          <w:sz w:val="24"/>
          <w:szCs w:val="24"/>
        </w:rPr>
        <w:t>; the C</w:t>
      </w:r>
      <w:r w:rsidR="00142B76" w:rsidRPr="00E809C1">
        <w:rPr>
          <w:rFonts w:ascii="Times New Roman" w:hAnsi="Times New Roman" w:cs="Times New Roman"/>
          <w:b/>
          <w:i/>
          <w:sz w:val="24"/>
          <w:szCs w:val="24"/>
        </w:rPr>
        <w:t>ase of Ayat-</w:t>
      </w:r>
      <w:r w:rsidRPr="00E809C1">
        <w:rPr>
          <w:rFonts w:ascii="Times New Roman" w:hAnsi="Times New Roman" w:cs="Times New Roman"/>
          <w:b/>
          <w:i/>
          <w:sz w:val="24"/>
          <w:szCs w:val="24"/>
        </w:rPr>
        <w:t>Torhailoch major road</w:t>
      </w:r>
      <w:r w:rsidRPr="00C969DA">
        <w:rPr>
          <w:rFonts w:ascii="Times New Roman" w:hAnsi="Times New Roman" w:cs="Times New Roman"/>
          <w:sz w:val="24"/>
          <w:szCs w:val="24"/>
        </w:rPr>
        <w:t xml:space="preserve"> is my original work and has not been presented for a degree in any other university and all sources of material used for the thesis have been duly acknowledged, following the scientific guideline of the institute.</w:t>
      </w:r>
    </w:p>
    <w:p w14:paraId="486757FB" w14:textId="7CFC7FC0" w:rsidR="007F562A" w:rsidRPr="00C969DA" w:rsidRDefault="007F562A" w:rsidP="007F562A">
      <w:pPr>
        <w:spacing w:line="480" w:lineRule="auto"/>
        <w:rPr>
          <w:rFonts w:ascii="Times New Roman" w:hAnsi="Times New Roman" w:cs="Times New Roman"/>
          <w:sz w:val="24"/>
          <w:szCs w:val="24"/>
        </w:rPr>
      </w:pPr>
      <w:r w:rsidRPr="00C969DA">
        <w:rPr>
          <w:rFonts w:ascii="Times New Roman" w:hAnsi="Times New Roman" w:cs="Times New Roman"/>
          <w:sz w:val="24"/>
          <w:szCs w:val="24"/>
        </w:rPr>
        <w:t xml:space="preserve">Mulugeta Soruma </w:t>
      </w:r>
    </w:p>
    <w:p w14:paraId="3FA71AF0" w14:textId="1AE86B95" w:rsidR="007F562A" w:rsidRDefault="007F562A" w:rsidP="007F562A">
      <w:pPr>
        <w:spacing w:line="480" w:lineRule="auto"/>
        <w:rPr>
          <w:rFonts w:ascii="Times New Roman" w:hAnsi="Times New Roman" w:cs="Times New Roman"/>
          <w:sz w:val="24"/>
          <w:szCs w:val="24"/>
        </w:rPr>
      </w:pPr>
      <w:r w:rsidRPr="00C969DA">
        <w:rPr>
          <w:rFonts w:ascii="Times New Roman" w:hAnsi="Times New Roman" w:cs="Times New Roman"/>
          <w:sz w:val="24"/>
          <w:szCs w:val="24"/>
        </w:rPr>
        <w:t>Signature</w:t>
      </w:r>
      <w:r w:rsidR="00721075">
        <w:rPr>
          <w:rFonts w:ascii="Times New Roman" w:hAnsi="Times New Roman" w:cs="Times New Roman"/>
          <w:sz w:val="24"/>
          <w:szCs w:val="24"/>
        </w:rPr>
        <w:t>…………………………        Date……………………..</w:t>
      </w:r>
    </w:p>
    <w:p w14:paraId="08C15277" w14:textId="18FB4AEF" w:rsidR="007F562A" w:rsidRPr="00632CC9" w:rsidRDefault="00142B76" w:rsidP="007F562A">
      <w:pPr>
        <w:spacing w:line="480" w:lineRule="auto"/>
        <w:rPr>
          <w:rFonts w:ascii="Times New Roman" w:hAnsi="Times New Roman" w:cs="Times New Roman"/>
          <w:b/>
          <w:sz w:val="24"/>
          <w:szCs w:val="24"/>
        </w:rPr>
      </w:pPr>
      <w:r w:rsidRPr="00632CC9">
        <w:rPr>
          <w:rFonts w:ascii="Times New Roman" w:hAnsi="Times New Roman" w:cs="Times New Roman"/>
          <w:b/>
          <w:sz w:val="24"/>
          <w:szCs w:val="24"/>
        </w:rPr>
        <w:t>CONFORMATION</w:t>
      </w:r>
    </w:p>
    <w:p w14:paraId="7B855A92" w14:textId="377F9B07" w:rsidR="007F562A" w:rsidRDefault="007F562A" w:rsidP="007E437C">
      <w:pPr>
        <w:spacing w:line="480" w:lineRule="auto"/>
        <w:jc w:val="both"/>
        <w:rPr>
          <w:rFonts w:ascii="Times New Roman" w:hAnsi="Times New Roman" w:cs="Times New Roman"/>
          <w:sz w:val="24"/>
          <w:szCs w:val="24"/>
        </w:rPr>
      </w:pPr>
      <w:r w:rsidRPr="00C969DA">
        <w:rPr>
          <w:rFonts w:ascii="Times New Roman" w:hAnsi="Times New Roman" w:cs="Times New Roman"/>
          <w:sz w:val="24"/>
          <w:szCs w:val="24"/>
        </w:rPr>
        <w:t xml:space="preserve">I state that Mulugeta Soruma Guta has carried out this research work on the topic entitled </w:t>
      </w:r>
      <w:r w:rsidR="00C52EA6">
        <w:rPr>
          <w:rFonts w:ascii="Times New Roman" w:hAnsi="Times New Roman" w:cs="Times New Roman"/>
          <w:b/>
          <w:i/>
          <w:sz w:val="24"/>
          <w:szCs w:val="24"/>
        </w:rPr>
        <w:t>The Level</w:t>
      </w:r>
      <w:r w:rsidR="00142B76" w:rsidRPr="00E809C1">
        <w:rPr>
          <w:rFonts w:ascii="Times New Roman" w:hAnsi="Times New Roman" w:cs="Times New Roman"/>
          <w:b/>
          <w:i/>
          <w:sz w:val="24"/>
          <w:szCs w:val="24"/>
        </w:rPr>
        <w:t xml:space="preserve"> of Urban Air quality at Public Transport Station and Its Effect on Human Health in Addis Ababa: The Ca</w:t>
      </w:r>
      <w:r w:rsidR="00E477F6">
        <w:rPr>
          <w:rFonts w:ascii="Times New Roman" w:hAnsi="Times New Roman" w:cs="Times New Roman"/>
          <w:b/>
          <w:i/>
          <w:sz w:val="24"/>
          <w:szCs w:val="24"/>
        </w:rPr>
        <w:t xml:space="preserve">se of Torhailoch-Ayat Main Road, </w:t>
      </w:r>
      <w:r w:rsidR="00E477F6" w:rsidRPr="00E477F6">
        <w:rPr>
          <w:rFonts w:ascii="Times New Roman" w:hAnsi="Times New Roman" w:cs="Times New Roman"/>
          <w:sz w:val="24"/>
          <w:szCs w:val="24"/>
        </w:rPr>
        <w:t>u</w:t>
      </w:r>
      <w:r w:rsidRPr="00C969DA">
        <w:rPr>
          <w:rFonts w:ascii="Times New Roman" w:hAnsi="Times New Roman" w:cs="Times New Roman"/>
          <w:sz w:val="24"/>
          <w:szCs w:val="24"/>
        </w:rPr>
        <w:t xml:space="preserve">nder my supervision and it is sufficient for submission for the partial fulfillment for </w:t>
      </w:r>
      <w:r w:rsidR="00265DA2">
        <w:rPr>
          <w:rFonts w:ascii="Times New Roman" w:hAnsi="Times New Roman" w:cs="Times New Roman"/>
          <w:sz w:val="24"/>
          <w:szCs w:val="24"/>
        </w:rPr>
        <w:t xml:space="preserve">the </w:t>
      </w:r>
      <w:r w:rsidRPr="00C969DA">
        <w:rPr>
          <w:rFonts w:ascii="Times New Roman" w:hAnsi="Times New Roman" w:cs="Times New Roman"/>
          <w:sz w:val="24"/>
          <w:szCs w:val="24"/>
        </w:rPr>
        <w:t xml:space="preserve">award of MSc. Degree in </w:t>
      </w:r>
      <w:r w:rsidR="00142B76" w:rsidRPr="00C969DA">
        <w:rPr>
          <w:rFonts w:ascii="Times New Roman" w:hAnsi="Times New Roman" w:cs="Times New Roman"/>
          <w:sz w:val="24"/>
          <w:szCs w:val="24"/>
        </w:rPr>
        <w:t>urban</w:t>
      </w:r>
      <w:r w:rsidRPr="00C969DA">
        <w:rPr>
          <w:rFonts w:ascii="Times New Roman" w:hAnsi="Times New Roman" w:cs="Times New Roman"/>
          <w:sz w:val="24"/>
          <w:szCs w:val="24"/>
        </w:rPr>
        <w:t xml:space="preserve"> planning. </w:t>
      </w:r>
    </w:p>
    <w:p w14:paraId="45F08DD9" w14:textId="65735393" w:rsidR="007F562A" w:rsidRPr="00C969DA" w:rsidRDefault="007F562A" w:rsidP="007F562A">
      <w:pPr>
        <w:spacing w:line="480" w:lineRule="auto"/>
        <w:rPr>
          <w:rFonts w:ascii="Times New Roman" w:hAnsi="Times New Roman" w:cs="Times New Roman"/>
          <w:sz w:val="24"/>
          <w:szCs w:val="24"/>
        </w:rPr>
      </w:pPr>
      <w:r w:rsidRPr="00C969DA">
        <w:rPr>
          <w:rFonts w:ascii="Times New Roman" w:hAnsi="Times New Roman" w:cs="Times New Roman"/>
          <w:sz w:val="24"/>
          <w:szCs w:val="24"/>
        </w:rPr>
        <w:t>Advisor’s Name: Professor Mintesnot Wolde Amanuel (P</w:t>
      </w:r>
      <w:r w:rsidR="00632CC9">
        <w:rPr>
          <w:rFonts w:ascii="Times New Roman" w:hAnsi="Times New Roman" w:cs="Times New Roman"/>
          <w:sz w:val="24"/>
          <w:szCs w:val="24"/>
        </w:rPr>
        <w:t>hD)</w:t>
      </w:r>
    </w:p>
    <w:p w14:paraId="387E8C95" w14:textId="429DBE6B" w:rsidR="007F562A" w:rsidRDefault="007F562A" w:rsidP="007F562A">
      <w:pPr>
        <w:spacing w:line="480" w:lineRule="auto"/>
        <w:rPr>
          <w:rFonts w:ascii="Times New Roman" w:hAnsi="Times New Roman" w:cs="Times New Roman"/>
          <w:sz w:val="24"/>
          <w:szCs w:val="24"/>
        </w:rPr>
      </w:pPr>
      <w:r w:rsidRPr="00C969DA">
        <w:rPr>
          <w:rFonts w:ascii="Times New Roman" w:hAnsi="Times New Roman" w:cs="Times New Roman"/>
          <w:sz w:val="24"/>
          <w:szCs w:val="24"/>
        </w:rPr>
        <w:t>Signature………………………………</w:t>
      </w:r>
      <w:r w:rsidR="00861E69">
        <w:rPr>
          <w:rFonts w:ascii="Times New Roman" w:hAnsi="Times New Roman" w:cs="Times New Roman"/>
          <w:sz w:val="24"/>
          <w:szCs w:val="24"/>
        </w:rPr>
        <w:t xml:space="preserve">         Date</w:t>
      </w:r>
      <w:r w:rsidRPr="00C969DA">
        <w:rPr>
          <w:rFonts w:ascii="Times New Roman" w:hAnsi="Times New Roman" w:cs="Times New Roman"/>
          <w:sz w:val="24"/>
          <w:szCs w:val="24"/>
        </w:rPr>
        <w:t>……………</w:t>
      </w:r>
      <w:r w:rsidR="00861E69">
        <w:rPr>
          <w:rFonts w:ascii="Times New Roman" w:hAnsi="Times New Roman" w:cs="Times New Roman"/>
          <w:sz w:val="24"/>
          <w:szCs w:val="24"/>
        </w:rPr>
        <w:t>……….</w:t>
      </w:r>
    </w:p>
    <w:p w14:paraId="613A40F0" w14:textId="77777777" w:rsidR="00E477F6" w:rsidRDefault="00E477F6" w:rsidP="003F7C7A">
      <w:pPr>
        <w:spacing w:line="480" w:lineRule="auto"/>
        <w:rPr>
          <w:rFonts w:ascii="Times New Roman" w:hAnsi="Times New Roman" w:cs="Times New Roman"/>
          <w:sz w:val="24"/>
          <w:szCs w:val="24"/>
        </w:rPr>
      </w:pPr>
    </w:p>
    <w:p w14:paraId="12DA197F" w14:textId="77777777" w:rsidR="00E477F6" w:rsidRDefault="00E477F6" w:rsidP="003F7C7A">
      <w:pPr>
        <w:spacing w:line="480" w:lineRule="auto"/>
        <w:rPr>
          <w:rFonts w:ascii="Times New Roman" w:hAnsi="Times New Roman" w:cs="Times New Roman"/>
          <w:sz w:val="24"/>
          <w:szCs w:val="24"/>
        </w:rPr>
      </w:pPr>
    </w:p>
    <w:p w14:paraId="03147B9D" w14:textId="77777777" w:rsidR="003F7C7A" w:rsidRDefault="007F562A" w:rsidP="003F7C7A">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thesis is submitted to the Ethiopian </w:t>
      </w:r>
      <w:r w:rsidR="00495A80">
        <w:rPr>
          <w:rFonts w:ascii="Times New Roman" w:hAnsi="Times New Roman" w:cs="Times New Roman"/>
          <w:sz w:val="24"/>
          <w:szCs w:val="24"/>
        </w:rPr>
        <w:t>Institute</w:t>
      </w:r>
      <w:r>
        <w:rPr>
          <w:rFonts w:ascii="Times New Roman" w:hAnsi="Times New Roman" w:cs="Times New Roman"/>
          <w:sz w:val="24"/>
          <w:szCs w:val="24"/>
        </w:rPr>
        <w:t xml:space="preserve"> of Architecture, Building construction and city development and to the school of graduate studies of Addis Ababa University in fulfillment of all requirements for the degree </w:t>
      </w:r>
      <w:r w:rsidR="00495A80">
        <w:rPr>
          <w:rFonts w:ascii="Times New Roman" w:hAnsi="Times New Roman" w:cs="Times New Roman"/>
          <w:sz w:val="24"/>
          <w:szCs w:val="24"/>
        </w:rPr>
        <w:t>Masters in Urban</w:t>
      </w:r>
      <w:r>
        <w:rPr>
          <w:rFonts w:ascii="Times New Roman" w:hAnsi="Times New Roman" w:cs="Times New Roman"/>
          <w:sz w:val="24"/>
          <w:szCs w:val="24"/>
        </w:rPr>
        <w:t xml:space="preserve"> Planning.</w:t>
      </w:r>
    </w:p>
    <w:p w14:paraId="0D833232" w14:textId="0013875B" w:rsidR="007F562A" w:rsidRDefault="0066566A" w:rsidP="003F7C7A">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F562A">
        <w:rPr>
          <w:rFonts w:ascii="Times New Roman" w:hAnsi="Times New Roman" w:cs="Times New Roman"/>
          <w:sz w:val="24"/>
          <w:szCs w:val="24"/>
        </w:rPr>
        <w:t>Title of Thesis:</w:t>
      </w:r>
      <w:r w:rsidR="00142B76">
        <w:rPr>
          <w:rFonts w:ascii="Times New Roman" w:hAnsi="Times New Roman" w:cs="Times New Roman"/>
          <w:sz w:val="24"/>
          <w:szCs w:val="24"/>
        </w:rPr>
        <w:t xml:space="preserve"> </w:t>
      </w:r>
      <w:r w:rsidR="00C52EA6">
        <w:rPr>
          <w:rFonts w:ascii="Times New Roman" w:hAnsi="Times New Roman" w:cs="Times New Roman"/>
          <w:b/>
          <w:sz w:val="24"/>
          <w:szCs w:val="24"/>
        </w:rPr>
        <w:t xml:space="preserve">The Level </w:t>
      </w:r>
      <w:r w:rsidR="00142B76" w:rsidRPr="00C80349">
        <w:rPr>
          <w:rFonts w:ascii="Times New Roman" w:hAnsi="Times New Roman" w:cs="Times New Roman"/>
          <w:b/>
          <w:sz w:val="24"/>
          <w:szCs w:val="24"/>
        </w:rPr>
        <w:t>of Urban Air quality at Public Transport Station and Its Effect on Human Health in Addis Ababa: The Case of Torhailoch-Ayat Main Road.</w:t>
      </w:r>
    </w:p>
    <w:p w14:paraId="5D6CCCC3" w14:textId="2FF09F62" w:rsidR="00861E69" w:rsidRPr="00247356" w:rsidRDefault="00861E69" w:rsidP="00861E69">
      <w:pPr>
        <w:spacing w:after="0" w:line="240" w:lineRule="auto"/>
        <w:rPr>
          <w:rFonts w:ascii="Times New Roman" w:hAnsi="Times New Roman" w:cs="Times New Roman"/>
          <w:sz w:val="24"/>
          <w:szCs w:val="24"/>
        </w:rPr>
      </w:pPr>
      <w:r>
        <w:rPr>
          <w:rFonts w:ascii="Times New Roman" w:hAnsi="Times New Roman" w:cs="Times New Roman"/>
          <w:sz w:val="24"/>
          <w:szCs w:val="24"/>
          <w:u w:val="single"/>
        </w:rPr>
        <w:t xml:space="preserve">        Mulugeta Soruma</w:t>
      </w:r>
      <w:r>
        <w:rPr>
          <w:rFonts w:ascii="Times New Roman" w:hAnsi="Times New Roman" w:cs="Times New Roman"/>
          <w:sz w:val="24"/>
          <w:szCs w:val="24"/>
        </w:rPr>
        <w:t xml:space="preserve">                  </w:t>
      </w:r>
      <w:r w:rsidR="00FF0A59">
        <w:rPr>
          <w:rFonts w:ascii="Times New Roman" w:hAnsi="Times New Roman" w:cs="Times New Roman"/>
          <w:sz w:val="24"/>
          <w:szCs w:val="24"/>
          <w:u w:val="single"/>
        </w:rPr>
        <w:t xml:space="preserve">  </w:t>
      </w:r>
      <w:r w:rsidR="00FF0A59" w:rsidRPr="00FF0A59">
        <w:rPr>
          <w:rFonts w:ascii="Times New Roman" w:hAnsi="Times New Roman" w:cs="Times New Roman"/>
          <w:sz w:val="24"/>
          <w:szCs w:val="24"/>
          <w:u w:val="single"/>
        </w:rPr>
        <w:t>GSR/5263/10</w:t>
      </w:r>
      <w:r w:rsidRPr="0024735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47356">
        <w:rPr>
          <w:rFonts w:ascii="Times New Roman" w:hAnsi="Times New Roman" w:cs="Times New Roman"/>
          <w:sz w:val="24"/>
          <w:szCs w:val="24"/>
        </w:rPr>
        <w:t xml:space="preserve"> </w:t>
      </w:r>
      <w:r w:rsidR="00FF0A59">
        <w:rPr>
          <w:rFonts w:ascii="Times New Roman" w:hAnsi="Times New Roman" w:cs="Times New Roman"/>
          <w:sz w:val="24"/>
          <w:szCs w:val="24"/>
        </w:rPr>
        <w:t xml:space="preserve">                                </w:t>
      </w:r>
      <w:r w:rsidR="00FF0A59" w:rsidRPr="00FF0A59">
        <w:rPr>
          <w:rFonts w:ascii="Times New Roman" w:hAnsi="Times New Roman" w:cs="Times New Roman"/>
          <w:sz w:val="24"/>
          <w:szCs w:val="24"/>
          <w:u w:val="single"/>
        </w:rPr>
        <w:t>June, 2019</w:t>
      </w:r>
    </w:p>
    <w:p w14:paraId="31F8496E" w14:textId="71F06E0D" w:rsidR="00861E69" w:rsidRDefault="00861E69" w:rsidP="00861E69">
      <w:pPr>
        <w:spacing w:after="0" w:line="240" w:lineRule="auto"/>
        <w:rPr>
          <w:rFonts w:ascii="Times New Roman" w:hAnsi="Times New Roman" w:cs="Times New Roman"/>
          <w:sz w:val="24"/>
          <w:szCs w:val="24"/>
        </w:rPr>
      </w:pPr>
      <w:r w:rsidRPr="00247356">
        <w:rPr>
          <w:rFonts w:ascii="Times New Roman" w:hAnsi="Times New Roman" w:cs="Times New Roman"/>
          <w:sz w:val="24"/>
          <w:szCs w:val="24"/>
        </w:rPr>
        <w:t xml:space="preserve">     </w:t>
      </w:r>
      <w:r>
        <w:rPr>
          <w:rFonts w:ascii="Times New Roman" w:hAnsi="Times New Roman" w:cs="Times New Roman"/>
          <w:sz w:val="24"/>
          <w:szCs w:val="24"/>
        </w:rPr>
        <w:t xml:space="preserve">       Author</w:t>
      </w:r>
      <w:r w:rsidRPr="00247356">
        <w:rPr>
          <w:rFonts w:ascii="Times New Roman" w:hAnsi="Times New Roman" w:cs="Times New Roman"/>
          <w:sz w:val="24"/>
          <w:szCs w:val="24"/>
        </w:rPr>
        <w:t xml:space="preserve">                      </w:t>
      </w:r>
      <w:r>
        <w:rPr>
          <w:rFonts w:ascii="Times New Roman" w:hAnsi="Times New Roman" w:cs="Times New Roman"/>
          <w:sz w:val="24"/>
          <w:szCs w:val="24"/>
        </w:rPr>
        <w:t xml:space="preserve">               </w:t>
      </w:r>
      <w:r w:rsidR="00FF0A59">
        <w:rPr>
          <w:rFonts w:ascii="Times New Roman" w:hAnsi="Times New Roman" w:cs="Times New Roman"/>
          <w:sz w:val="24"/>
          <w:szCs w:val="24"/>
        </w:rPr>
        <w:t>ID. Number</w:t>
      </w:r>
      <w:r w:rsidRPr="00247356">
        <w:rPr>
          <w:rFonts w:ascii="Times New Roman" w:hAnsi="Times New Roman" w:cs="Times New Roman"/>
          <w:sz w:val="24"/>
          <w:szCs w:val="24"/>
        </w:rPr>
        <w:t xml:space="preserve">                   </w:t>
      </w:r>
      <w:r>
        <w:rPr>
          <w:rFonts w:ascii="Times New Roman" w:hAnsi="Times New Roman" w:cs="Times New Roman"/>
          <w:sz w:val="24"/>
          <w:szCs w:val="24"/>
        </w:rPr>
        <w:t xml:space="preserve">                        </w:t>
      </w:r>
      <w:r w:rsidR="00FF0A59">
        <w:rPr>
          <w:rFonts w:ascii="Times New Roman" w:hAnsi="Times New Roman" w:cs="Times New Roman"/>
          <w:sz w:val="24"/>
          <w:szCs w:val="24"/>
        </w:rPr>
        <w:t>Year</w:t>
      </w:r>
      <w:r w:rsidRPr="00247356">
        <w:rPr>
          <w:rFonts w:ascii="Times New Roman" w:hAnsi="Times New Roman" w:cs="Times New Roman"/>
          <w:sz w:val="24"/>
          <w:szCs w:val="24"/>
        </w:rPr>
        <w:t xml:space="preserve"> </w:t>
      </w:r>
    </w:p>
    <w:p w14:paraId="1D25CCB7" w14:textId="77777777" w:rsidR="00861E69" w:rsidRDefault="00861E69" w:rsidP="007F562A">
      <w:pPr>
        <w:spacing w:line="480" w:lineRule="auto"/>
        <w:rPr>
          <w:rFonts w:ascii="Times New Roman" w:hAnsi="Times New Roman" w:cs="Times New Roman"/>
          <w:b/>
          <w:sz w:val="24"/>
          <w:szCs w:val="24"/>
        </w:rPr>
      </w:pPr>
    </w:p>
    <w:p w14:paraId="7DDA95D4" w14:textId="77777777" w:rsidR="007F562A" w:rsidRDefault="007F562A" w:rsidP="007F562A">
      <w:pPr>
        <w:spacing w:line="480" w:lineRule="auto"/>
        <w:rPr>
          <w:rFonts w:ascii="Times New Roman" w:hAnsi="Times New Roman" w:cs="Times New Roman"/>
          <w:b/>
          <w:sz w:val="24"/>
          <w:szCs w:val="24"/>
        </w:rPr>
      </w:pPr>
      <w:r w:rsidRPr="00142B76">
        <w:rPr>
          <w:rFonts w:ascii="Times New Roman" w:hAnsi="Times New Roman" w:cs="Times New Roman"/>
          <w:b/>
          <w:sz w:val="24"/>
          <w:szCs w:val="24"/>
        </w:rPr>
        <w:t>Approved by broad of Examiners:</w:t>
      </w:r>
    </w:p>
    <w:p w14:paraId="1D191751" w14:textId="583351ED" w:rsidR="00142B76" w:rsidRPr="00247356" w:rsidRDefault="00142B76" w:rsidP="00FF0A59">
      <w:pPr>
        <w:spacing w:after="0" w:line="240" w:lineRule="auto"/>
        <w:rPr>
          <w:rFonts w:ascii="Times New Roman" w:hAnsi="Times New Roman" w:cs="Times New Roman"/>
          <w:sz w:val="24"/>
          <w:szCs w:val="24"/>
        </w:rPr>
      </w:pPr>
      <w:r w:rsidRPr="00247356">
        <w:rPr>
          <w:rFonts w:ascii="Times New Roman" w:hAnsi="Times New Roman" w:cs="Times New Roman"/>
          <w:sz w:val="24"/>
          <w:szCs w:val="24"/>
          <w:u w:val="single"/>
        </w:rPr>
        <w:t>Profesor Mintesnot Walde Amanuel (PhD)</w:t>
      </w:r>
      <w:r w:rsidR="00247356">
        <w:rPr>
          <w:rFonts w:ascii="Times New Roman" w:hAnsi="Times New Roman" w:cs="Times New Roman"/>
          <w:sz w:val="24"/>
          <w:szCs w:val="24"/>
        </w:rPr>
        <w:t xml:space="preserve">          ……</w:t>
      </w:r>
      <w:r w:rsidRPr="00247356">
        <w:rPr>
          <w:rFonts w:ascii="Times New Roman" w:hAnsi="Times New Roman" w:cs="Times New Roman"/>
          <w:sz w:val="24"/>
          <w:szCs w:val="24"/>
        </w:rPr>
        <w:t>……………        …………………</w:t>
      </w:r>
    </w:p>
    <w:p w14:paraId="62055080" w14:textId="6C2970D5" w:rsidR="006926C7" w:rsidRPr="00FF0A59" w:rsidRDefault="00247356" w:rsidP="00FF0A59">
      <w:pPr>
        <w:spacing w:line="480" w:lineRule="auto"/>
        <w:rPr>
          <w:rFonts w:ascii="Times New Roman" w:hAnsi="Times New Roman" w:cs="Times New Roman"/>
          <w:sz w:val="24"/>
          <w:szCs w:val="24"/>
        </w:rPr>
      </w:pPr>
      <w:r w:rsidRPr="00247356">
        <w:rPr>
          <w:rFonts w:ascii="Times New Roman" w:hAnsi="Times New Roman" w:cs="Times New Roman"/>
          <w:sz w:val="24"/>
          <w:szCs w:val="24"/>
        </w:rPr>
        <w:t xml:space="preserve">                  </w:t>
      </w:r>
      <w:r w:rsidR="00142B76" w:rsidRPr="00247356">
        <w:rPr>
          <w:rFonts w:ascii="Times New Roman" w:hAnsi="Times New Roman" w:cs="Times New Roman"/>
          <w:sz w:val="24"/>
          <w:szCs w:val="24"/>
        </w:rPr>
        <w:t xml:space="preserve">Advisor     </w:t>
      </w:r>
      <w:r w:rsidRPr="00247356">
        <w:rPr>
          <w:rFonts w:ascii="Times New Roman" w:hAnsi="Times New Roman" w:cs="Times New Roman"/>
          <w:sz w:val="24"/>
          <w:szCs w:val="24"/>
        </w:rPr>
        <w:t xml:space="preserve">                                                 </w:t>
      </w:r>
      <w:r w:rsidR="00142B76" w:rsidRPr="00247356">
        <w:rPr>
          <w:rFonts w:ascii="Times New Roman" w:hAnsi="Times New Roman" w:cs="Times New Roman"/>
          <w:sz w:val="24"/>
          <w:szCs w:val="24"/>
        </w:rPr>
        <w:t>Signature</w:t>
      </w:r>
      <w:r w:rsidRPr="00247356">
        <w:rPr>
          <w:rFonts w:ascii="Times New Roman" w:hAnsi="Times New Roman" w:cs="Times New Roman"/>
          <w:sz w:val="24"/>
          <w:szCs w:val="24"/>
        </w:rPr>
        <w:t xml:space="preserve">                    </w:t>
      </w:r>
      <w:r w:rsidR="00EB4077">
        <w:rPr>
          <w:rFonts w:ascii="Times New Roman" w:hAnsi="Times New Roman" w:cs="Times New Roman"/>
          <w:sz w:val="24"/>
          <w:szCs w:val="24"/>
        </w:rPr>
        <w:t xml:space="preserve"> </w:t>
      </w:r>
      <w:r w:rsidRPr="00247356">
        <w:rPr>
          <w:rFonts w:ascii="Times New Roman" w:hAnsi="Times New Roman" w:cs="Times New Roman"/>
          <w:sz w:val="24"/>
          <w:szCs w:val="24"/>
        </w:rPr>
        <w:t xml:space="preserve">Date </w:t>
      </w:r>
    </w:p>
    <w:p w14:paraId="42CCC021" w14:textId="59C20C3C" w:rsidR="00247356" w:rsidRPr="00247356" w:rsidRDefault="00C543E8" w:rsidP="00FF0A59">
      <w:pPr>
        <w:spacing w:after="0" w:line="240" w:lineRule="auto"/>
        <w:rPr>
          <w:rFonts w:ascii="Times New Roman" w:hAnsi="Times New Roman" w:cs="Times New Roman"/>
          <w:sz w:val="24"/>
          <w:szCs w:val="24"/>
        </w:rPr>
      </w:pPr>
      <w:r>
        <w:rPr>
          <w:rFonts w:ascii="Times New Roman" w:hAnsi="Times New Roman" w:cs="Times New Roman"/>
          <w:sz w:val="24"/>
          <w:szCs w:val="24"/>
          <w:u w:val="single"/>
        </w:rPr>
        <w:t xml:space="preserve">Dipl.Eng. </w:t>
      </w:r>
      <w:r w:rsidR="00247356">
        <w:rPr>
          <w:rFonts w:ascii="Times New Roman" w:hAnsi="Times New Roman" w:cs="Times New Roman"/>
          <w:sz w:val="24"/>
          <w:szCs w:val="24"/>
          <w:u w:val="single"/>
        </w:rPr>
        <w:t>Berhanu W/Tinsae (Dr.</w:t>
      </w:r>
      <w:r w:rsidR="00247356" w:rsidRPr="00247356">
        <w:rPr>
          <w:rFonts w:ascii="Times New Roman" w:hAnsi="Times New Roman" w:cs="Times New Roman"/>
          <w:sz w:val="24"/>
          <w:szCs w:val="24"/>
          <w:u w:val="single"/>
        </w:rPr>
        <w:t>)</w:t>
      </w:r>
      <w:r w:rsidR="00265DA2">
        <w:rPr>
          <w:rFonts w:ascii="Times New Roman" w:hAnsi="Times New Roman" w:cs="Times New Roman"/>
          <w:sz w:val="24"/>
          <w:szCs w:val="24"/>
          <w:u w:val="single"/>
        </w:rPr>
        <w:t xml:space="preserve"> </w:t>
      </w:r>
      <w:r w:rsidR="00247356" w:rsidRPr="00247356">
        <w:rPr>
          <w:rFonts w:ascii="Times New Roman" w:hAnsi="Times New Roman" w:cs="Times New Roman"/>
          <w:sz w:val="24"/>
          <w:szCs w:val="24"/>
        </w:rPr>
        <w:t xml:space="preserve"> </w:t>
      </w:r>
      <w:r>
        <w:rPr>
          <w:rFonts w:ascii="Times New Roman" w:hAnsi="Times New Roman" w:cs="Times New Roman"/>
          <w:sz w:val="24"/>
          <w:szCs w:val="24"/>
        </w:rPr>
        <w:t xml:space="preserve">  </w:t>
      </w:r>
      <w:r w:rsidR="00247356" w:rsidRPr="00247356">
        <w:rPr>
          <w:rFonts w:ascii="Times New Roman" w:hAnsi="Times New Roman" w:cs="Times New Roman"/>
          <w:sz w:val="24"/>
          <w:szCs w:val="24"/>
        </w:rPr>
        <w:t>……………</w:t>
      </w:r>
      <w:r w:rsidR="00247356">
        <w:rPr>
          <w:rFonts w:ascii="Times New Roman" w:hAnsi="Times New Roman" w:cs="Times New Roman"/>
          <w:sz w:val="24"/>
          <w:szCs w:val="24"/>
        </w:rPr>
        <w:t>……</w:t>
      </w:r>
      <w:r>
        <w:rPr>
          <w:rFonts w:ascii="Times New Roman" w:hAnsi="Times New Roman" w:cs="Times New Roman"/>
          <w:sz w:val="24"/>
          <w:szCs w:val="24"/>
        </w:rPr>
        <w:t>……….</w:t>
      </w:r>
      <w:r w:rsidR="00247356" w:rsidRPr="00247356">
        <w:rPr>
          <w:rFonts w:ascii="Times New Roman" w:hAnsi="Times New Roman" w:cs="Times New Roman"/>
          <w:sz w:val="24"/>
          <w:szCs w:val="24"/>
        </w:rPr>
        <w:t xml:space="preserve">    </w:t>
      </w:r>
      <w:r w:rsidR="00247356">
        <w:rPr>
          <w:rFonts w:ascii="Times New Roman" w:hAnsi="Times New Roman" w:cs="Times New Roman"/>
          <w:sz w:val="24"/>
          <w:szCs w:val="24"/>
        </w:rPr>
        <w:t xml:space="preserve">   </w:t>
      </w:r>
      <w:r w:rsidR="00247356" w:rsidRPr="00247356">
        <w:rPr>
          <w:rFonts w:ascii="Times New Roman" w:hAnsi="Times New Roman" w:cs="Times New Roman"/>
          <w:sz w:val="24"/>
          <w:szCs w:val="24"/>
        </w:rPr>
        <w:t xml:space="preserve">  </w:t>
      </w:r>
      <w:r>
        <w:rPr>
          <w:rFonts w:ascii="Times New Roman" w:hAnsi="Times New Roman" w:cs="Times New Roman"/>
          <w:sz w:val="24"/>
          <w:szCs w:val="24"/>
        </w:rPr>
        <w:t xml:space="preserve">  </w:t>
      </w:r>
      <w:r w:rsidR="00247356" w:rsidRPr="00247356">
        <w:rPr>
          <w:rFonts w:ascii="Times New Roman" w:hAnsi="Times New Roman" w:cs="Times New Roman"/>
          <w:sz w:val="24"/>
          <w:szCs w:val="24"/>
        </w:rPr>
        <w:t>…………………</w:t>
      </w:r>
      <w:r w:rsidR="00247356">
        <w:rPr>
          <w:rFonts w:ascii="Times New Roman" w:hAnsi="Times New Roman" w:cs="Times New Roman"/>
          <w:sz w:val="24"/>
          <w:szCs w:val="24"/>
        </w:rPr>
        <w:t>…</w:t>
      </w:r>
    </w:p>
    <w:p w14:paraId="63FF82E0" w14:textId="354B2605" w:rsidR="0016025B" w:rsidRPr="00FF0A59" w:rsidRDefault="00861E69" w:rsidP="00FF0A5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247356">
        <w:rPr>
          <w:rFonts w:ascii="Times New Roman" w:hAnsi="Times New Roman" w:cs="Times New Roman"/>
          <w:sz w:val="24"/>
          <w:szCs w:val="24"/>
        </w:rPr>
        <w:t xml:space="preserve"> </w:t>
      </w:r>
      <w:r>
        <w:rPr>
          <w:rFonts w:ascii="Times New Roman" w:hAnsi="Times New Roman" w:cs="Times New Roman"/>
          <w:sz w:val="24"/>
          <w:szCs w:val="24"/>
        </w:rPr>
        <w:t>Co-</w:t>
      </w:r>
      <w:r w:rsidR="00247356" w:rsidRPr="00247356">
        <w:rPr>
          <w:rFonts w:ascii="Times New Roman" w:hAnsi="Times New Roman" w:cs="Times New Roman"/>
          <w:sz w:val="24"/>
          <w:szCs w:val="24"/>
        </w:rPr>
        <w:t xml:space="preserve">Advisor                     </w:t>
      </w:r>
      <w:r w:rsidR="00247356">
        <w:rPr>
          <w:rFonts w:ascii="Times New Roman" w:hAnsi="Times New Roman" w:cs="Times New Roman"/>
          <w:sz w:val="24"/>
          <w:szCs w:val="24"/>
        </w:rPr>
        <w:t xml:space="preserve">                      </w:t>
      </w:r>
      <w:r w:rsidR="00247356" w:rsidRPr="00247356">
        <w:rPr>
          <w:rFonts w:ascii="Times New Roman" w:hAnsi="Times New Roman" w:cs="Times New Roman"/>
          <w:sz w:val="24"/>
          <w:szCs w:val="24"/>
        </w:rPr>
        <w:t xml:space="preserve"> </w:t>
      </w:r>
      <w:r w:rsidR="00EB4077">
        <w:rPr>
          <w:rFonts w:ascii="Times New Roman" w:hAnsi="Times New Roman" w:cs="Times New Roman"/>
          <w:sz w:val="24"/>
          <w:szCs w:val="24"/>
        </w:rPr>
        <w:t xml:space="preserve"> </w:t>
      </w:r>
      <w:r w:rsidR="00247356" w:rsidRPr="00247356">
        <w:rPr>
          <w:rFonts w:ascii="Times New Roman" w:hAnsi="Times New Roman" w:cs="Times New Roman"/>
          <w:sz w:val="24"/>
          <w:szCs w:val="24"/>
        </w:rPr>
        <w:t xml:space="preserve">Signature                    </w:t>
      </w:r>
      <w:r w:rsidR="00247356">
        <w:rPr>
          <w:rFonts w:ascii="Times New Roman" w:hAnsi="Times New Roman" w:cs="Times New Roman"/>
          <w:sz w:val="24"/>
          <w:szCs w:val="24"/>
        </w:rPr>
        <w:t xml:space="preserve">               </w:t>
      </w:r>
      <w:r w:rsidR="00247356" w:rsidRPr="00247356">
        <w:rPr>
          <w:rFonts w:ascii="Times New Roman" w:hAnsi="Times New Roman" w:cs="Times New Roman"/>
          <w:sz w:val="24"/>
          <w:szCs w:val="24"/>
        </w:rPr>
        <w:t xml:space="preserve">Date </w:t>
      </w:r>
    </w:p>
    <w:p w14:paraId="73955B2C" w14:textId="432F3344" w:rsidR="00247356" w:rsidRPr="00247356" w:rsidRDefault="00247356" w:rsidP="00FF0A59">
      <w:pPr>
        <w:spacing w:after="0" w:line="240" w:lineRule="auto"/>
        <w:rPr>
          <w:rFonts w:ascii="Times New Roman" w:hAnsi="Times New Roman" w:cs="Times New Roman"/>
          <w:sz w:val="24"/>
          <w:szCs w:val="24"/>
        </w:rPr>
      </w:pPr>
      <w:r>
        <w:rPr>
          <w:rFonts w:ascii="Times New Roman" w:hAnsi="Times New Roman" w:cs="Times New Roman"/>
          <w:sz w:val="24"/>
          <w:szCs w:val="24"/>
          <w:u w:val="single"/>
        </w:rPr>
        <w:t xml:space="preserve">         </w:t>
      </w:r>
      <w:r w:rsidR="00B87F9C">
        <w:rPr>
          <w:rFonts w:ascii="Times New Roman" w:hAnsi="Times New Roman" w:cs="Times New Roman"/>
          <w:sz w:val="24"/>
          <w:szCs w:val="24"/>
          <w:u w:val="single"/>
        </w:rPr>
        <w:t xml:space="preserve">Dr.Tibebu Assefa </w:t>
      </w:r>
      <w:r>
        <w:rPr>
          <w:rFonts w:ascii="Times New Roman" w:hAnsi="Times New Roman" w:cs="Times New Roman"/>
          <w:sz w:val="24"/>
          <w:szCs w:val="24"/>
          <w:u w:val="single"/>
        </w:rPr>
        <w:t xml:space="preserve">    </w:t>
      </w:r>
      <w:r w:rsidR="00B87F9C">
        <w:rPr>
          <w:rFonts w:ascii="Times New Roman" w:hAnsi="Times New Roman" w:cs="Times New Roman"/>
          <w:sz w:val="24"/>
          <w:szCs w:val="24"/>
          <w:u w:val="single"/>
        </w:rPr>
        <w:t xml:space="preserve">      </w:t>
      </w:r>
      <w:r w:rsidRPr="00247356">
        <w:rPr>
          <w:rFonts w:ascii="Times New Roman" w:hAnsi="Times New Roman" w:cs="Times New Roman"/>
          <w:sz w:val="24"/>
          <w:szCs w:val="24"/>
        </w:rPr>
        <w:t xml:space="preserve">       ……………</w:t>
      </w:r>
      <w:r>
        <w:rPr>
          <w:rFonts w:ascii="Times New Roman" w:hAnsi="Times New Roman" w:cs="Times New Roman"/>
          <w:sz w:val="24"/>
          <w:szCs w:val="24"/>
        </w:rPr>
        <w:t>……</w:t>
      </w:r>
      <w:r w:rsidR="00767A80">
        <w:rPr>
          <w:rFonts w:ascii="Times New Roman" w:hAnsi="Times New Roman" w:cs="Times New Roman"/>
          <w:sz w:val="24"/>
          <w:szCs w:val="24"/>
        </w:rPr>
        <w:t>…………</w:t>
      </w:r>
      <w:r w:rsidRPr="00247356">
        <w:rPr>
          <w:rFonts w:ascii="Times New Roman" w:hAnsi="Times New Roman" w:cs="Times New Roman"/>
          <w:sz w:val="24"/>
          <w:szCs w:val="24"/>
        </w:rPr>
        <w:t xml:space="preserve">      </w:t>
      </w:r>
      <w:r w:rsidR="00C52EA6">
        <w:rPr>
          <w:rFonts w:ascii="Times New Roman" w:hAnsi="Times New Roman" w:cs="Times New Roman"/>
          <w:sz w:val="24"/>
          <w:szCs w:val="24"/>
        </w:rPr>
        <w:t xml:space="preserve">   </w:t>
      </w:r>
      <w:r w:rsidR="00767A80">
        <w:rPr>
          <w:rFonts w:ascii="Times New Roman" w:hAnsi="Times New Roman" w:cs="Times New Roman"/>
          <w:sz w:val="24"/>
          <w:szCs w:val="24"/>
        </w:rPr>
        <w:t xml:space="preserve">  </w:t>
      </w:r>
      <w:r w:rsidRPr="00247356">
        <w:rPr>
          <w:rFonts w:ascii="Times New Roman" w:hAnsi="Times New Roman" w:cs="Times New Roman"/>
          <w:sz w:val="24"/>
          <w:szCs w:val="24"/>
        </w:rPr>
        <w:t xml:space="preserve"> …………………</w:t>
      </w:r>
      <w:r>
        <w:rPr>
          <w:rFonts w:ascii="Times New Roman" w:hAnsi="Times New Roman" w:cs="Times New Roman"/>
          <w:sz w:val="24"/>
          <w:szCs w:val="24"/>
        </w:rPr>
        <w:t>…</w:t>
      </w:r>
    </w:p>
    <w:p w14:paraId="107A2049" w14:textId="55668835" w:rsidR="00FF0A59" w:rsidRPr="00247356" w:rsidRDefault="00247356" w:rsidP="00FF0A59">
      <w:pPr>
        <w:spacing w:line="480" w:lineRule="auto"/>
        <w:rPr>
          <w:rFonts w:ascii="Times New Roman" w:hAnsi="Times New Roman" w:cs="Times New Roman"/>
          <w:sz w:val="24"/>
          <w:szCs w:val="24"/>
        </w:rPr>
      </w:pPr>
      <w:r w:rsidRPr="00247356">
        <w:rPr>
          <w:rFonts w:ascii="Times New Roman" w:hAnsi="Times New Roman" w:cs="Times New Roman"/>
          <w:sz w:val="24"/>
          <w:szCs w:val="24"/>
        </w:rPr>
        <w:t xml:space="preserve">         </w:t>
      </w:r>
      <w:r w:rsidR="00FF0A59">
        <w:rPr>
          <w:rFonts w:ascii="Times New Roman" w:hAnsi="Times New Roman" w:cs="Times New Roman"/>
          <w:sz w:val="24"/>
          <w:szCs w:val="24"/>
        </w:rPr>
        <w:t xml:space="preserve">Internal </w:t>
      </w:r>
      <w:r w:rsidR="00861E69">
        <w:rPr>
          <w:rFonts w:ascii="Times New Roman" w:hAnsi="Times New Roman" w:cs="Times New Roman"/>
          <w:sz w:val="24"/>
          <w:szCs w:val="24"/>
        </w:rPr>
        <w:t>Examiner</w:t>
      </w:r>
      <w:r w:rsidRPr="0024735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47356">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00FF0A59">
        <w:rPr>
          <w:rFonts w:ascii="Times New Roman" w:hAnsi="Times New Roman" w:cs="Times New Roman"/>
          <w:sz w:val="24"/>
          <w:szCs w:val="24"/>
        </w:rPr>
        <w:t xml:space="preserve">          </w:t>
      </w:r>
      <w:r w:rsidRPr="00247356">
        <w:rPr>
          <w:rFonts w:ascii="Times New Roman" w:hAnsi="Times New Roman" w:cs="Times New Roman"/>
          <w:sz w:val="24"/>
          <w:szCs w:val="24"/>
        </w:rPr>
        <w:t xml:space="preserve">Date </w:t>
      </w:r>
    </w:p>
    <w:p w14:paraId="38355AA0" w14:textId="3159427D" w:rsidR="00FF0A59" w:rsidRPr="00247356" w:rsidRDefault="00FF0A59" w:rsidP="00FF0A59">
      <w:pPr>
        <w:spacing w:after="0" w:line="240" w:lineRule="auto"/>
        <w:rPr>
          <w:rFonts w:ascii="Times New Roman" w:hAnsi="Times New Roman" w:cs="Times New Roman"/>
          <w:sz w:val="24"/>
          <w:szCs w:val="24"/>
        </w:rPr>
      </w:pPr>
      <w:r>
        <w:rPr>
          <w:rFonts w:ascii="Times New Roman" w:hAnsi="Times New Roman" w:cs="Times New Roman"/>
          <w:sz w:val="24"/>
          <w:szCs w:val="24"/>
          <w:u w:val="single"/>
        </w:rPr>
        <w:t xml:space="preserve">        </w:t>
      </w:r>
      <w:r w:rsidR="00B87F9C">
        <w:rPr>
          <w:rFonts w:ascii="Times New Roman" w:hAnsi="Times New Roman" w:cs="Times New Roman"/>
          <w:sz w:val="24"/>
          <w:szCs w:val="24"/>
          <w:u w:val="single"/>
        </w:rPr>
        <w:t>Dr. Daniel Lierbo</w:t>
      </w:r>
      <w:r>
        <w:rPr>
          <w:rFonts w:ascii="Times New Roman" w:hAnsi="Times New Roman" w:cs="Times New Roman"/>
          <w:sz w:val="24"/>
          <w:szCs w:val="24"/>
          <w:u w:val="single"/>
        </w:rPr>
        <w:t xml:space="preserve">     </w:t>
      </w:r>
      <w:r w:rsidR="00B87F9C">
        <w:rPr>
          <w:rFonts w:ascii="Times New Roman" w:hAnsi="Times New Roman" w:cs="Times New Roman"/>
          <w:sz w:val="24"/>
          <w:szCs w:val="24"/>
          <w:u w:val="single"/>
        </w:rPr>
        <w:t xml:space="preserve">       </w:t>
      </w:r>
      <w:r w:rsidRPr="00247356">
        <w:rPr>
          <w:rFonts w:ascii="Times New Roman" w:hAnsi="Times New Roman" w:cs="Times New Roman"/>
          <w:sz w:val="24"/>
          <w:szCs w:val="24"/>
        </w:rPr>
        <w:t xml:space="preserve">      </w:t>
      </w:r>
      <w:r w:rsidR="00767A80">
        <w:rPr>
          <w:rFonts w:ascii="Times New Roman" w:hAnsi="Times New Roman" w:cs="Times New Roman"/>
          <w:sz w:val="24"/>
          <w:szCs w:val="24"/>
        </w:rPr>
        <w:t xml:space="preserve">   </w:t>
      </w:r>
      <w:r w:rsidRPr="00247356">
        <w:rPr>
          <w:rFonts w:ascii="Times New Roman" w:hAnsi="Times New Roman" w:cs="Times New Roman"/>
          <w:sz w:val="24"/>
          <w:szCs w:val="24"/>
        </w:rPr>
        <w:t xml:space="preserve"> ……………</w:t>
      </w:r>
      <w:r w:rsidR="00767A80">
        <w:rPr>
          <w:rFonts w:ascii="Times New Roman" w:hAnsi="Times New Roman" w:cs="Times New Roman"/>
          <w:sz w:val="24"/>
          <w:szCs w:val="24"/>
        </w:rPr>
        <w:t>……………</w:t>
      </w:r>
      <w:r w:rsidR="0076429A">
        <w:rPr>
          <w:rFonts w:ascii="Times New Roman" w:hAnsi="Times New Roman" w:cs="Times New Roman"/>
          <w:sz w:val="24"/>
          <w:szCs w:val="24"/>
        </w:rPr>
        <w:t>.</w:t>
      </w:r>
      <w:r w:rsidRPr="00247356">
        <w:rPr>
          <w:rFonts w:ascii="Times New Roman" w:hAnsi="Times New Roman" w:cs="Times New Roman"/>
          <w:sz w:val="24"/>
          <w:szCs w:val="24"/>
        </w:rPr>
        <w:t xml:space="preserve">       </w:t>
      </w:r>
      <w:r>
        <w:rPr>
          <w:rFonts w:ascii="Times New Roman" w:hAnsi="Times New Roman" w:cs="Times New Roman"/>
          <w:sz w:val="24"/>
          <w:szCs w:val="24"/>
        </w:rPr>
        <w:t xml:space="preserve">   </w:t>
      </w:r>
      <w:r w:rsidR="00767A80">
        <w:rPr>
          <w:rFonts w:ascii="Times New Roman" w:hAnsi="Times New Roman" w:cs="Times New Roman"/>
          <w:sz w:val="24"/>
          <w:szCs w:val="24"/>
        </w:rPr>
        <w:t xml:space="preserve">  </w:t>
      </w:r>
      <w:r w:rsidRPr="00247356">
        <w:rPr>
          <w:rFonts w:ascii="Times New Roman" w:hAnsi="Times New Roman" w:cs="Times New Roman"/>
          <w:sz w:val="24"/>
          <w:szCs w:val="24"/>
        </w:rPr>
        <w:t>…………………</w:t>
      </w:r>
      <w:r w:rsidR="00EB4077">
        <w:rPr>
          <w:rFonts w:ascii="Times New Roman" w:hAnsi="Times New Roman" w:cs="Times New Roman"/>
          <w:sz w:val="24"/>
          <w:szCs w:val="24"/>
        </w:rPr>
        <w:t>…</w:t>
      </w:r>
    </w:p>
    <w:p w14:paraId="41DFC328" w14:textId="555BE73F" w:rsidR="0016025B" w:rsidRDefault="00FF0A59" w:rsidP="00FF0A59">
      <w:pPr>
        <w:spacing w:line="480" w:lineRule="auto"/>
        <w:rPr>
          <w:rFonts w:ascii="Times New Roman" w:hAnsi="Times New Roman" w:cs="Times New Roman"/>
          <w:sz w:val="24"/>
          <w:szCs w:val="24"/>
        </w:rPr>
      </w:pPr>
      <w:r w:rsidRPr="00247356">
        <w:rPr>
          <w:rFonts w:ascii="Times New Roman" w:hAnsi="Times New Roman" w:cs="Times New Roman"/>
          <w:sz w:val="24"/>
          <w:szCs w:val="24"/>
        </w:rPr>
        <w:t xml:space="preserve">         </w:t>
      </w:r>
      <w:r>
        <w:rPr>
          <w:rFonts w:ascii="Times New Roman" w:hAnsi="Times New Roman" w:cs="Times New Roman"/>
          <w:sz w:val="24"/>
          <w:szCs w:val="24"/>
        </w:rPr>
        <w:t>External Examiner</w:t>
      </w:r>
      <w:r w:rsidRPr="0024735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47356">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247356">
        <w:rPr>
          <w:rFonts w:ascii="Times New Roman" w:hAnsi="Times New Roman" w:cs="Times New Roman"/>
          <w:sz w:val="24"/>
          <w:szCs w:val="24"/>
        </w:rPr>
        <w:t xml:space="preserve"> </w:t>
      </w:r>
      <w:r>
        <w:rPr>
          <w:rFonts w:ascii="Times New Roman" w:hAnsi="Times New Roman" w:cs="Times New Roman"/>
          <w:sz w:val="24"/>
          <w:szCs w:val="24"/>
        </w:rPr>
        <w:t xml:space="preserve">       </w:t>
      </w:r>
      <w:r w:rsidR="00EB4077">
        <w:rPr>
          <w:rFonts w:ascii="Times New Roman" w:hAnsi="Times New Roman" w:cs="Times New Roman"/>
          <w:sz w:val="24"/>
          <w:szCs w:val="24"/>
        </w:rPr>
        <w:t xml:space="preserve"> </w:t>
      </w:r>
      <w:r w:rsidRPr="00247356">
        <w:rPr>
          <w:rFonts w:ascii="Times New Roman" w:hAnsi="Times New Roman" w:cs="Times New Roman"/>
          <w:sz w:val="24"/>
          <w:szCs w:val="24"/>
        </w:rPr>
        <w:t xml:space="preserve">Date </w:t>
      </w:r>
    </w:p>
    <w:p w14:paraId="204A8FD9" w14:textId="10B4C151" w:rsidR="00C52EA6" w:rsidRPr="00247356" w:rsidRDefault="003F5491" w:rsidP="00C52EA6">
      <w:pPr>
        <w:spacing w:after="0" w:line="240" w:lineRule="auto"/>
        <w:rPr>
          <w:rFonts w:ascii="Times New Roman" w:hAnsi="Times New Roman" w:cs="Times New Roman"/>
          <w:sz w:val="24"/>
          <w:szCs w:val="24"/>
        </w:rPr>
      </w:pPr>
      <w:r>
        <w:rPr>
          <w:rFonts w:ascii="Times New Roman" w:hAnsi="Times New Roman" w:cs="Times New Roman"/>
          <w:sz w:val="24"/>
          <w:szCs w:val="24"/>
          <w:u w:val="single"/>
        </w:rPr>
        <w:t xml:space="preserve">Dipl.Eng. Dr. </w:t>
      </w:r>
      <w:r w:rsidR="00C52EA6">
        <w:rPr>
          <w:rFonts w:ascii="Times New Roman" w:hAnsi="Times New Roman" w:cs="Times New Roman"/>
          <w:sz w:val="24"/>
          <w:szCs w:val="24"/>
          <w:u w:val="single"/>
        </w:rPr>
        <w:t>Berhanu Wolde Tinsae</w:t>
      </w:r>
      <w:r w:rsidRPr="003F5491">
        <w:rPr>
          <w:rFonts w:ascii="Times New Roman" w:hAnsi="Times New Roman" w:cs="Times New Roman"/>
          <w:sz w:val="24"/>
          <w:szCs w:val="24"/>
          <w:u w:val="single"/>
        </w:rPr>
        <w:t xml:space="preserve"> </w:t>
      </w:r>
      <w:r>
        <w:rPr>
          <w:rFonts w:ascii="Times New Roman" w:hAnsi="Times New Roman" w:cs="Times New Roman"/>
          <w:sz w:val="24"/>
          <w:szCs w:val="24"/>
          <w:u w:val="single"/>
        </w:rPr>
        <w:t>(PhD)</w:t>
      </w:r>
      <w:r w:rsidR="00C52EA6">
        <w:rPr>
          <w:rFonts w:ascii="Times New Roman" w:hAnsi="Times New Roman" w:cs="Times New Roman"/>
          <w:sz w:val="24"/>
          <w:szCs w:val="24"/>
          <w:u w:val="single"/>
        </w:rPr>
        <w:t xml:space="preserve"> </w:t>
      </w:r>
      <w:r>
        <w:rPr>
          <w:rFonts w:ascii="Times New Roman" w:hAnsi="Times New Roman" w:cs="Times New Roman"/>
          <w:sz w:val="24"/>
          <w:szCs w:val="24"/>
        </w:rPr>
        <w:t xml:space="preserve">  </w:t>
      </w:r>
      <w:r w:rsidR="00C52EA6">
        <w:rPr>
          <w:rFonts w:ascii="Times New Roman" w:hAnsi="Times New Roman" w:cs="Times New Roman"/>
          <w:sz w:val="24"/>
          <w:szCs w:val="24"/>
        </w:rPr>
        <w:t xml:space="preserve"> </w:t>
      </w:r>
      <w:r w:rsidR="00C52EA6" w:rsidRPr="00247356">
        <w:rPr>
          <w:rFonts w:ascii="Times New Roman" w:hAnsi="Times New Roman" w:cs="Times New Roman"/>
          <w:sz w:val="24"/>
          <w:szCs w:val="24"/>
        </w:rPr>
        <w:t>………</w:t>
      </w:r>
      <w:r w:rsidR="00767A80">
        <w:rPr>
          <w:rFonts w:ascii="Times New Roman" w:hAnsi="Times New Roman" w:cs="Times New Roman"/>
          <w:sz w:val="24"/>
          <w:szCs w:val="24"/>
        </w:rPr>
        <w:t>………</w:t>
      </w:r>
      <w:r w:rsidR="0076429A">
        <w:rPr>
          <w:rFonts w:ascii="Times New Roman" w:hAnsi="Times New Roman" w:cs="Times New Roman"/>
          <w:sz w:val="24"/>
          <w:szCs w:val="24"/>
        </w:rPr>
        <w:t>..</w:t>
      </w:r>
      <w:r w:rsidR="00C52EA6" w:rsidRPr="00247356">
        <w:rPr>
          <w:rFonts w:ascii="Times New Roman" w:hAnsi="Times New Roman" w:cs="Times New Roman"/>
          <w:sz w:val="24"/>
          <w:szCs w:val="24"/>
        </w:rPr>
        <w:t xml:space="preserve">      </w:t>
      </w:r>
      <w:r w:rsidR="00C52EA6">
        <w:rPr>
          <w:rFonts w:ascii="Times New Roman" w:hAnsi="Times New Roman" w:cs="Times New Roman"/>
          <w:sz w:val="24"/>
          <w:szCs w:val="24"/>
        </w:rPr>
        <w:t xml:space="preserve">    </w:t>
      </w:r>
      <w:r w:rsidR="0076429A">
        <w:rPr>
          <w:rFonts w:ascii="Times New Roman" w:hAnsi="Times New Roman" w:cs="Times New Roman"/>
          <w:sz w:val="24"/>
          <w:szCs w:val="24"/>
        </w:rPr>
        <w:t xml:space="preserve">  </w:t>
      </w:r>
      <w:r w:rsidR="00C52EA6" w:rsidRPr="00247356">
        <w:rPr>
          <w:rFonts w:ascii="Times New Roman" w:hAnsi="Times New Roman" w:cs="Times New Roman"/>
          <w:sz w:val="24"/>
          <w:szCs w:val="24"/>
        </w:rPr>
        <w:t>…………………</w:t>
      </w:r>
      <w:r w:rsidR="00EB4077">
        <w:rPr>
          <w:rFonts w:ascii="Times New Roman" w:hAnsi="Times New Roman" w:cs="Times New Roman"/>
          <w:sz w:val="24"/>
          <w:szCs w:val="24"/>
        </w:rPr>
        <w:t>..</w:t>
      </w:r>
    </w:p>
    <w:p w14:paraId="6AD59F3B" w14:textId="41C3325B" w:rsidR="00C52EA6" w:rsidRPr="00FF0A59" w:rsidRDefault="00C52EA6" w:rsidP="00FF0A59">
      <w:pPr>
        <w:spacing w:line="480" w:lineRule="auto"/>
        <w:rPr>
          <w:rFonts w:ascii="Times New Roman" w:hAnsi="Times New Roman" w:cs="Times New Roman"/>
          <w:sz w:val="24"/>
          <w:szCs w:val="24"/>
        </w:rPr>
      </w:pPr>
      <w:r>
        <w:rPr>
          <w:rFonts w:ascii="Times New Roman" w:hAnsi="Times New Roman" w:cs="Times New Roman"/>
          <w:sz w:val="24"/>
          <w:szCs w:val="24"/>
        </w:rPr>
        <w:t xml:space="preserve">           Chairperson</w:t>
      </w:r>
      <w:r w:rsidRPr="00247356">
        <w:rPr>
          <w:rFonts w:ascii="Times New Roman" w:hAnsi="Times New Roman" w:cs="Times New Roman"/>
          <w:sz w:val="24"/>
          <w:szCs w:val="24"/>
        </w:rPr>
        <w:t xml:space="preserve">           </w:t>
      </w:r>
      <w:r>
        <w:rPr>
          <w:rFonts w:ascii="Times New Roman" w:hAnsi="Times New Roman" w:cs="Times New Roman"/>
          <w:sz w:val="24"/>
          <w:szCs w:val="24"/>
        </w:rPr>
        <w:t xml:space="preserve">                              </w:t>
      </w:r>
      <w:r w:rsidR="00767A8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47356">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247356">
        <w:rPr>
          <w:rFonts w:ascii="Times New Roman" w:hAnsi="Times New Roman" w:cs="Times New Roman"/>
          <w:sz w:val="24"/>
          <w:szCs w:val="24"/>
        </w:rPr>
        <w:t xml:space="preserve"> </w:t>
      </w:r>
      <w:r w:rsidR="00EB4077">
        <w:rPr>
          <w:rFonts w:ascii="Times New Roman" w:hAnsi="Times New Roman" w:cs="Times New Roman"/>
          <w:sz w:val="24"/>
          <w:szCs w:val="24"/>
        </w:rPr>
        <w:t xml:space="preserve">   </w:t>
      </w:r>
      <w:r w:rsidRPr="00247356">
        <w:rPr>
          <w:rFonts w:ascii="Times New Roman" w:hAnsi="Times New Roman" w:cs="Times New Roman"/>
          <w:sz w:val="24"/>
          <w:szCs w:val="24"/>
        </w:rPr>
        <w:t xml:space="preserve">Date </w:t>
      </w:r>
    </w:p>
    <w:p w14:paraId="504529B4" w14:textId="164527E1" w:rsidR="00E809C1" w:rsidRPr="00247356" w:rsidRDefault="00E809C1" w:rsidP="00FF0A59">
      <w:pPr>
        <w:spacing w:after="0" w:line="240" w:lineRule="auto"/>
        <w:rPr>
          <w:rFonts w:ascii="Times New Roman" w:hAnsi="Times New Roman" w:cs="Times New Roman"/>
          <w:sz w:val="24"/>
          <w:szCs w:val="24"/>
        </w:rPr>
      </w:pPr>
      <w:r>
        <w:rPr>
          <w:rFonts w:ascii="Times New Roman" w:hAnsi="Times New Roman" w:cs="Times New Roman"/>
          <w:sz w:val="24"/>
          <w:szCs w:val="24"/>
          <w:u w:val="single"/>
        </w:rPr>
        <w:t xml:space="preserve">     </w:t>
      </w:r>
      <w:r w:rsidR="00C52EA6">
        <w:rPr>
          <w:rFonts w:ascii="Times New Roman" w:hAnsi="Times New Roman" w:cs="Times New Roman"/>
          <w:sz w:val="24"/>
          <w:szCs w:val="24"/>
          <w:u w:val="single"/>
        </w:rPr>
        <w:t>Dr.</w:t>
      </w:r>
      <w:r>
        <w:rPr>
          <w:rFonts w:ascii="Times New Roman" w:hAnsi="Times New Roman" w:cs="Times New Roman"/>
          <w:sz w:val="24"/>
          <w:szCs w:val="24"/>
          <w:u w:val="single"/>
        </w:rPr>
        <w:t xml:space="preserve"> </w:t>
      </w:r>
      <w:r w:rsidR="00FF0A59">
        <w:rPr>
          <w:rFonts w:ascii="Times New Roman" w:hAnsi="Times New Roman" w:cs="Times New Roman"/>
          <w:sz w:val="24"/>
          <w:szCs w:val="24"/>
          <w:u w:val="single"/>
        </w:rPr>
        <w:t>Fisseha Wegayehu</w:t>
      </w:r>
      <w:r w:rsidR="00C52EA6">
        <w:rPr>
          <w:rFonts w:ascii="Times New Roman" w:hAnsi="Times New Roman" w:cs="Times New Roman"/>
          <w:sz w:val="24"/>
          <w:szCs w:val="24"/>
          <w:u w:val="single"/>
        </w:rPr>
        <w:t xml:space="preserve"> </w:t>
      </w:r>
      <w:r w:rsidRPr="00247356">
        <w:rPr>
          <w:rFonts w:ascii="Times New Roman" w:hAnsi="Times New Roman" w:cs="Times New Roman"/>
          <w:sz w:val="24"/>
          <w:szCs w:val="24"/>
        </w:rPr>
        <w:t xml:space="preserve">        </w:t>
      </w:r>
      <w:r w:rsidR="00FF0A59">
        <w:rPr>
          <w:rFonts w:ascii="Times New Roman" w:hAnsi="Times New Roman" w:cs="Times New Roman"/>
          <w:sz w:val="24"/>
          <w:szCs w:val="24"/>
        </w:rPr>
        <w:t xml:space="preserve"> </w:t>
      </w:r>
      <w:r w:rsidR="00C52EA6">
        <w:rPr>
          <w:rFonts w:ascii="Times New Roman" w:hAnsi="Times New Roman" w:cs="Times New Roman"/>
          <w:sz w:val="24"/>
          <w:szCs w:val="24"/>
        </w:rPr>
        <w:t xml:space="preserve">         </w:t>
      </w:r>
      <w:r w:rsidRPr="00247356">
        <w:rPr>
          <w:rFonts w:ascii="Times New Roman" w:hAnsi="Times New Roman" w:cs="Times New Roman"/>
          <w:sz w:val="24"/>
          <w:szCs w:val="24"/>
        </w:rPr>
        <w:t>……………</w:t>
      </w:r>
      <w:r w:rsidR="00C52EA6">
        <w:rPr>
          <w:rFonts w:ascii="Times New Roman" w:hAnsi="Times New Roman" w:cs="Times New Roman"/>
          <w:sz w:val="24"/>
          <w:szCs w:val="24"/>
        </w:rPr>
        <w:t>…………….</w:t>
      </w:r>
      <w:r w:rsidRPr="0024735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47356">
        <w:rPr>
          <w:rFonts w:ascii="Times New Roman" w:hAnsi="Times New Roman" w:cs="Times New Roman"/>
          <w:sz w:val="24"/>
          <w:szCs w:val="24"/>
        </w:rPr>
        <w:t xml:space="preserve"> …………………</w:t>
      </w:r>
    </w:p>
    <w:p w14:paraId="085DC9FE" w14:textId="786F980F" w:rsidR="00E809C1" w:rsidRPr="00247356" w:rsidRDefault="00C52EA6" w:rsidP="00FF0A59">
      <w:pPr>
        <w:spacing w:after="0" w:line="480" w:lineRule="auto"/>
        <w:rPr>
          <w:rFonts w:ascii="Times New Roman" w:hAnsi="Times New Roman" w:cs="Times New Roman"/>
          <w:sz w:val="24"/>
          <w:szCs w:val="24"/>
        </w:rPr>
      </w:pPr>
      <w:r>
        <w:rPr>
          <w:rFonts w:ascii="Times New Roman" w:hAnsi="Times New Roman" w:cs="Times New Roman"/>
          <w:sz w:val="24"/>
          <w:szCs w:val="24"/>
        </w:rPr>
        <w:t>Graduate Program Director</w:t>
      </w:r>
      <w:r w:rsidR="00E809C1" w:rsidRPr="00247356">
        <w:rPr>
          <w:rFonts w:ascii="Times New Roman" w:hAnsi="Times New Roman" w:cs="Times New Roman"/>
          <w:sz w:val="24"/>
          <w:szCs w:val="24"/>
        </w:rPr>
        <w:t xml:space="preserve">                    </w:t>
      </w:r>
      <w:r w:rsidR="00E809C1">
        <w:rPr>
          <w:rFonts w:ascii="Times New Roman" w:hAnsi="Times New Roman" w:cs="Times New Roman"/>
          <w:sz w:val="24"/>
          <w:szCs w:val="24"/>
        </w:rPr>
        <w:t xml:space="preserve"> </w:t>
      </w:r>
      <w:r>
        <w:rPr>
          <w:rFonts w:ascii="Times New Roman" w:hAnsi="Times New Roman" w:cs="Times New Roman"/>
          <w:sz w:val="24"/>
          <w:szCs w:val="24"/>
        </w:rPr>
        <w:t xml:space="preserve">         </w:t>
      </w:r>
      <w:r w:rsidR="00E809C1" w:rsidRPr="00247356">
        <w:rPr>
          <w:rFonts w:ascii="Times New Roman" w:hAnsi="Times New Roman" w:cs="Times New Roman"/>
          <w:sz w:val="24"/>
          <w:szCs w:val="24"/>
        </w:rPr>
        <w:t xml:space="preserve">Signature                   </w:t>
      </w:r>
      <w:r w:rsidR="00E809C1">
        <w:rPr>
          <w:rFonts w:ascii="Times New Roman" w:hAnsi="Times New Roman" w:cs="Times New Roman"/>
          <w:sz w:val="24"/>
          <w:szCs w:val="24"/>
        </w:rPr>
        <w:t xml:space="preserve">    </w:t>
      </w:r>
      <w:r w:rsidR="00767A80">
        <w:rPr>
          <w:rFonts w:ascii="Times New Roman" w:hAnsi="Times New Roman" w:cs="Times New Roman"/>
          <w:sz w:val="24"/>
          <w:szCs w:val="24"/>
        </w:rPr>
        <w:t xml:space="preserve"> </w:t>
      </w:r>
      <w:r w:rsidR="00E809C1">
        <w:rPr>
          <w:rFonts w:ascii="Times New Roman" w:hAnsi="Times New Roman" w:cs="Times New Roman"/>
          <w:sz w:val="24"/>
          <w:szCs w:val="24"/>
        </w:rPr>
        <w:t xml:space="preserve">   </w:t>
      </w:r>
      <w:r w:rsidR="00E809C1" w:rsidRPr="00247356">
        <w:rPr>
          <w:rFonts w:ascii="Times New Roman" w:hAnsi="Times New Roman" w:cs="Times New Roman"/>
          <w:sz w:val="24"/>
          <w:szCs w:val="24"/>
        </w:rPr>
        <w:t xml:space="preserve"> </w:t>
      </w:r>
      <w:r w:rsidR="00E809C1">
        <w:rPr>
          <w:rFonts w:ascii="Times New Roman" w:hAnsi="Times New Roman" w:cs="Times New Roman"/>
          <w:sz w:val="24"/>
          <w:szCs w:val="24"/>
        </w:rPr>
        <w:t xml:space="preserve">     </w:t>
      </w:r>
      <w:r w:rsidR="00EB4077">
        <w:rPr>
          <w:rFonts w:ascii="Times New Roman" w:hAnsi="Times New Roman" w:cs="Times New Roman"/>
          <w:sz w:val="24"/>
          <w:szCs w:val="24"/>
        </w:rPr>
        <w:t xml:space="preserve"> </w:t>
      </w:r>
      <w:r w:rsidR="00E809C1">
        <w:rPr>
          <w:rFonts w:ascii="Times New Roman" w:hAnsi="Times New Roman" w:cs="Times New Roman"/>
          <w:sz w:val="24"/>
          <w:szCs w:val="24"/>
        </w:rPr>
        <w:t xml:space="preserve"> </w:t>
      </w:r>
      <w:r w:rsidR="00E809C1" w:rsidRPr="00247356">
        <w:rPr>
          <w:rFonts w:ascii="Times New Roman" w:hAnsi="Times New Roman" w:cs="Times New Roman"/>
          <w:sz w:val="24"/>
          <w:szCs w:val="24"/>
        </w:rPr>
        <w:t xml:space="preserve">Date </w:t>
      </w:r>
    </w:p>
    <w:p w14:paraId="4847EC34" w14:textId="77777777" w:rsidR="007F562A" w:rsidRDefault="007F562A" w:rsidP="009238AB">
      <w:pPr>
        <w:spacing w:line="480" w:lineRule="auto"/>
        <w:mirrorIndents/>
        <w:rPr>
          <w:rFonts w:ascii="Times New Roman" w:hAnsi="Times New Roman" w:cs="Times New Roman"/>
          <w:color w:val="000000" w:themeColor="text1"/>
          <w:sz w:val="24"/>
          <w:szCs w:val="24"/>
        </w:rPr>
      </w:pPr>
    </w:p>
    <w:p w14:paraId="0A3D5CE9" w14:textId="77777777" w:rsidR="007F562A" w:rsidRDefault="007F562A" w:rsidP="009238AB">
      <w:pPr>
        <w:spacing w:line="480" w:lineRule="auto"/>
        <w:mirrorIndents/>
        <w:rPr>
          <w:rFonts w:ascii="Times New Roman" w:hAnsi="Times New Roman" w:cs="Times New Roman"/>
          <w:color w:val="000000" w:themeColor="text1"/>
          <w:sz w:val="24"/>
          <w:szCs w:val="24"/>
        </w:rPr>
      </w:pPr>
    </w:p>
    <w:p w14:paraId="13C39A58" w14:textId="5D85132F" w:rsidR="007F562A" w:rsidRPr="007F7097" w:rsidRDefault="007F562A" w:rsidP="0087352C">
      <w:pPr>
        <w:pStyle w:val="Heading1"/>
        <w:spacing w:after="240" w:line="360" w:lineRule="auto"/>
        <w:jc w:val="center"/>
        <w:rPr>
          <w:rFonts w:ascii="Times New Roman" w:hAnsi="Times New Roman" w:cs="Times New Roman"/>
          <w:color w:val="000000" w:themeColor="text1"/>
          <w:sz w:val="24"/>
          <w:szCs w:val="24"/>
        </w:rPr>
      </w:pPr>
      <w:bookmarkStart w:id="3" w:name="_Toc13467620"/>
      <w:r w:rsidRPr="007F7097">
        <w:rPr>
          <w:rFonts w:ascii="Times New Roman" w:hAnsi="Times New Roman" w:cs="Times New Roman"/>
          <w:color w:val="000000" w:themeColor="text1"/>
          <w:sz w:val="24"/>
          <w:szCs w:val="24"/>
        </w:rPr>
        <w:t>ACKNOWLEDGEMENT</w:t>
      </w:r>
      <w:bookmarkEnd w:id="3"/>
    </w:p>
    <w:p w14:paraId="66EAA348" w14:textId="2941BC06" w:rsidR="00E809C1" w:rsidRDefault="002A27CE" w:rsidP="00632CC9">
      <w:pPr>
        <w:spacing w:line="480" w:lineRule="auto"/>
        <w:mirrorIndents/>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First and foremost</w:t>
      </w:r>
      <w:r w:rsidR="00FF0A59">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I would like to thank </w:t>
      </w:r>
      <w:r w:rsidR="0012469F">
        <w:rPr>
          <w:rFonts w:ascii="Times New Roman" w:hAnsi="Times New Roman" w:cs="Times New Roman"/>
          <w:color w:val="000000" w:themeColor="text1"/>
          <w:sz w:val="24"/>
          <w:szCs w:val="24"/>
        </w:rPr>
        <w:t>the ALMIGHTY GOD</w:t>
      </w:r>
      <w:r>
        <w:rPr>
          <w:rFonts w:ascii="Times New Roman" w:hAnsi="Times New Roman" w:cs="Times New Roman"/>
          <w:color w:val="000000" w:themeColor="text1"/>
          <w:sz w:val="24"/>
          <w:szCs w:val="24"/>
        </w:rPr>
        <w:t xml:space="preserve">. As great success often </w:t>
      </w:r>
      <w:r w:rsidR="007721A4">
        <w:rPr>
          <w:rFonts w:ascii="Times New Roman" w:hAnsi="Times New Roman" w:cs="Times New Roman"/>
          <w:color w:val="000000" w:themeColor="text1"/>
          <w:sz w:val="24"/>
          <w:szCs w:val="24"/>
        </w:rPr>
        <w:t xml:space="preserve">comes from great support, I would like to express my heartfelt appreciation for those who stood by me during the </w:t>
      </w:r>
      <w:r w:rsidR="00E809C1">
        <w:rPr>
          <w:rFonts w:ascii="Times New Roman" w:hAnsi="Times New Roman" w:cs="Times New Roman"/>
          <w:color w:val="000000" w:themeColor="text1"/>
          <w:sz w:val="24"/>
          <w:szCs w:val="24"/>
        </w:rPr>
        <w:t>time</w:t>
      </w:r>
      <w:r w:rsidR="007721A4">
        <w:rPr>
          <w:rFonts w:ascii="Times New Roman" w:hAnsi="Times New Roman" w:cs="Times New Roman"/>
          <w:color w:val="000000" w:themeColor="text1"/>
          <w:sz w:val="24"/>
          <w:szCs w:val="24"/>
        </w:rPr>
        <w:t xml:space="preserve"> of writing this research paper. </w:t>
      </w:r>
    </w:p>
    <w:p w14:paraId="0EE82AA5" w14:textId="7ABC9492" w:rsidR="0016025B" w:rsidRDefault="007721A4" w:rsidP="00632CC9">
      <w:pPr>
        <w:spacing w:line="480" w:lineRule="auto"/>
        <w:mirrorIndents/>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To my advisors </w:t>
      </w:r>
      <w:r w:rsidR="000F77AD">
        <w:rPr>
          <w:rFonts w:ascii="Times New Roman" w:hAnsi="Times New Roman" w:cs="Times New Roman"/>
          <w:color w:val="000000" w:themeColor="text1"/>
          <w:sz w:val="24"/>
          <w:szCs w:val="24"/>
        </w:rPr>
        <w:t>Professor</w:t>
      </w:r>
      <w:r>
        <w:rPr>
          <w:rFonts w:ascii="Times New Roman" w:hAnsi="Times New Roman" w:cs="Times New Roman"/>
          <w:color w:val="000000" w:themeColor="text1"/>
          <w:sz w:val="24"/>
          <w:szCs w:val="24"/>
        </w:rPr>
        <w:t xml:space="preserve"> Mintesnot Wolde Amanuel</w:t>
      </w:r>
      <w:r w:rsidR="00E809C1">
        <w:rPr>
          <w:rFonts w:ascii="Times New Roman" w:hAnsi="Times New Roman" w:cs="Times New Roman"/>
          <w:color w:val="000000" w:themeColor="text1"/>
          <w:sz w:val="24"/>
          <w:szCs w:val="24"/>
        </w:rPr>
        <w:t xml:space="preserve"> (PhD)</w:t>
      </w:r>
      <w:r>
        <w:rPr>
          <w:rFonts w:ascii="Times New Roman" w:hAnsi="Times New Roman" w:cs="Times New Roman"/>
          <w:color w:val="000000" w:themeColor="text1"/>
          <w:sz w:val="24"/>
          <w:szCs w:val="24"/>
        </w:rPr>
        <w:t xml:space="preserve"> for guiding me through my research work and devoting precious time</w:t>
      </w:r>
      <w:r w:rsidR="00E809C1">
        <w:rPr>
          <w:rFonts w:ascii="Times New Roman" w:hAnsi="Times New Roman" w:cs="Times New Roman"/>
          <w:color w:val="000000" w:themeColor="text1"/>
          <w:sz w:val="24"/>
          <w:szCs w:val="24"/>
        </w:rPr>
        <w:t xml:space="preserve"> as well as</w:t>
      </w:r>
      <w:r>
        <w:rPr>
          <w:rFonts w:ascii="Times New Roman" w:hAnsi="Times New Roman" w:cs="Times New Roman"/>
          <w:color w:val="000000" w:themeColor="text1"/>
          <w:sz w:val="24"/>
          <w:szCs w:val="24"/>
        </w:rPr>
        <w:t xml:space="preserve"> allowing me </w:t>
      </w:r>
      <w:r w:rsidR="00E809C1">
        <w:rPr>
          <w:rFonts w:ascii="Times New Roman" w:hAnsi="Times New Roman" w:cs="Times New Roman"/>
          <w:color w:val="000000" w:themeColor="text1"/>
          <w:sz w:val="24"/>
          <w:szCs w:val="24"/>
        </w:rPr>
        <w:t xml:space="preserve">to </w:t>
      </w:r>
      <w:r>
        <w:rPr>
          <w:rFonts w:ascii="Times New Roman" w:hAnsi="Times New Roman" w:cs="Times New Roman"/>
          <w:color w:val="000000" w:themeColor="text1"/>
          <w:sz w:val="24"/>
          <w:szCs w:val="24"/>
        </w:rPr>
        <w:t>explore and be a researcher</w:t>
      </w:r>
      <w:r w:rsidR="000F77AD">
        <w:rPr>
          <w:rFonts w:ascii="Times New Roman" w:hAnsi="Times New Roman" w:cs="Times New Roman"/>
          <w:color w:val="000000" w:themeColor="text1"/>
          <w:sz w:val="24"/>
          <w:szCs w:val="24"/>
        </w:rPr>
        <w:t xml:space="preserve">. Through his constructive comment and advice I learned a lot more than I set out it was </w:t>
      </w:r>
      <w:r w:rsidR="000C5EA8">
        <w:rPr>
          <w:rFonts w:ascii="Times New Roman" w:hAnsi="Times New Roman" w:cs="Times New Roman"/>
          <w:color w:val="000000" w:themeColor="text1"/>
          <w:sz w:val="24"/>
          <w:szCs w:val="24"/>
        </w:rPr>
        <w:t xml:space="preserve">a </w:t>
      </w:r>
      <w:r w:rsidR="000F77AD">
        <w:rPr>
          <w:rFonts w:ascii="Times New Roman" w:hAnsi="Times New Roman" w:cs="Times New Roman"/>
          <w:color w:val="000000" w:themeColor="text1"/>
          <w:sz w:val="24"/>
          <w:szCs w:val="24"/>
        </w:rPr>
        <w:t>memorable experience. A</w:t>
      </w:r>
      <w:r w:rsidR="00E809C1">
        <w:rPr>
          <w:rFonts w:ascii="Times New Roman" w:hAnsi="Times New Roman" w:cs="Times New Roman"/>
          <w:color w:val="000000" w:themeColor="text1"/>
          <w:sz w:val="24"/>
          <w:szCs w:val="24"/>
        </w:rPr>
        <w:t xml:space="preserve">nd also </w:t>
      </w:r>
      <w:r w:rsidR="000F77AD">
        <w:rPr>
          <w:rFonts w:ascii="Times New Roman" w:hAnsi="Times New Roman" w:cs="Times New Roman"/>
          <w:color w:val="000000" w:themeColor="text1"/>
          <w:sz w:val="24"/>
          <w:szCs w:val="24"/>
        </w:rPr>
        <w:t xml:space="preserve">I would like to say a special thank you to </w:t>
      </w:r>
      <w:r w:rsidR="00C543E8">
        <w:rPr>
          <w:rFonts w:ascii="Times New Roman" w:hAnsi="Times New Roman" w:cs="Times New Roman"/>
          <w:color w:val="000000" w:themeColor="text1"/>
          <w:sz w:val="24"/>
          <w:szCs w:val="24"/>
        </w:rPr>
        <w:t xml:space="preserve">Dipl. Eng. </w:t>
      </w:r>
      <w:r w:rsidR="000F77AD">
        <w:rPr>
          <w:rFonts w:ascii="Times New Roman" w:hAnsi="Times New Roman" w:cs="Times New Roman"/>
          <w:color w:val="000000" w:themeColor="text1"/>
          <w:sz w:val="24"/>
          <w:szCs w:val="24"/>
        </w:rPr>
        <w:t xml:space="preserve">Dr. Berhanu W/Tinsae who was always generous with his time, encourage and providing me opportunities to develop this research paper. </w:t>
      </w:r>
    </w:p>
    <w:p w14:paraId="13BF3803" w14:textId="77777777" w:rsidR="0012469F" w:rsidRDefault="000F77AD" w:rsidP="00632CC9">
      <w:pPr>
        <w:spacing w:line="480" w:lineRule="auto"/>
        <w:mirrorIndents/>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 would </w:t>
      </w:r>
      <w:r w:rsidR="0012469F">
        <w:rPr>
          <w:rFonts w:ascii="Times New Roman" w:hAnsi="Times New Roman" w:cs="Times New Roman"/>
          <w:color w:val="000000" w:themeColor="text1"/>
          <w:sz w:val="24"/>
          <w:szCs w:val="24"/>
        </w:rPr>
        <w:t xml:space="preserve">also </w:t>
      </w:r>
      <w:r>
        <w:rPr>
          <w:rFonts w:ascii="Times New Roman" w:hAnsi="Times New Roman" w:cs="Times New Roman"/>
          <w:color w:val="000000" w:themeColor="text1"/>
          <w:sz w:val="24"/>
          <w:szCs w:val="24"/>
        </w:rPr>
        <w:t xml:space="preserve">like to </w:t>
      </w:r>
      <w:r w:rsidR="0012469F">
        <w:rPr>
          <w:rFonts w:ascii="Times New Roman" w:hAnsi="Times New Roman" w:cs="Times New Roman"/>
          <w:color w:val="000000" w:themeColor="text1"/>
          <w:sz w:val="24"/>
          <w:szCs w:val="24"/>
        </w:rPr>
        <w:t>give special thanks</w:t>
      </w:r>
      <w:r>
        <w:rPr>
          <w:rFonts w:ascii="Times New Roman" w:hAnsi="Times New Roman" w:cs="Times New Roman"/>
          <w:color w:val="000000" w:themeColor="text1"/>
          <w:sz w:val="24"/>
          <w:szCs w:val="24"/>
        </w:rPr>
        <w:t xml:space="preserve"> to the </w:t>
      </w:r>
      <w:r w:rsidR="004743EA">
        <w:rPr>
          <w:rFonts w:ascii="Times New Roman" w:hAnsi="Times New Roman" w:cs="Times New Roman"/>
          <w:color w:val="000000" w:themeColor="text1"/>
          <w:sz w:val="24"/>
          <w:szCs w:val="24"/>
        </w:rPr>
        <w:t>Addis Ababa city transport authority</w:t>
      </w:r>
      <w:r w:rsidR="0012469F">
        <w:rPr>
          <w:rFonts w:ascii="Times New Roman" w:hAnsi="Times New Roman" w:cs="Times New Roman"/>
          <w:color w:val="000000" w:themeColor="text1"/>
          <w:sz w:val="24"/>
          <w:szCs w:val="24"/>
        </w:rPr>
        <w:t>, Addis Ababa city Traffic Management Agency</w:t>
      </w:r>
      <w:r w:rsidR="004743EA">
        <w:rPr>
          <w:rFonts w:ascii="Times New Roman" w:hAnsi="Times New Roman" w:cs="Times New Roman"/>
          <w:color w:val="000000" w:themeColor="text1"/>
          <w:sz w:val="24"/>
          <w:szCs w:val="24"/>
        </w:rPr>
        <w:t xml:space="preserve"> and environm</w:t>
      </w:r>
      <w:r w:rsidR="0012469F">
        <w:rPr>
          <w:rFonts w:ascii="Times New Roman" w:hAnsi="Times New Roman" w:cs="Times New Roman"/>
          <w:color w:val="000000" w:themeColor="text1"/>
          <w:sz w:val="24"/>
          <w:szCs w:val="24"/>
        </w:rPr>
        <w:t xml:space="preserve">ental protection professionals for their assistance in providing supportive data for this study. </w:t>
      </w:r>
    </w:p>
    <w:p w14:paraId="79F8E32A" w14:textId="10076323" w:rsidR="0016025B" w:rsidRDefault="0012469F" w:rsidP="00632CC9">
      <w:pPr>
        <w:spacing w:line="480" w:lineRule="auto"/>
        <w:mirrorIndents/>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addition</w:t>
      </w:r>
      <w:r w:rsidR="00940C5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I would like to say thank you to Addis Ababa city Light Rail Transit office </w:t>
      </w:r>
      <w:r w:rsidR="004743EA">
        <w:rPr>
          <w:rFonts w:ascii="Times New Roman" w:hAnsi="Times New Roman" w:cs="Times New Roman"/>
          <w:color w:val="000000" w:themeColor="text1"/>
          <w:sz w:val="24"/>
          <w:szCs w:val="24"/>
        </w:rPr>
        <w:t>whose supportive letters</w:t>
      </w:r>
      <w:r>
        <w:rPr>
          <w:rFonts w:ascii="Times New Roman" w:hAnsi="Times New Roman" w:cs="Times New Roman"/>
          <w:color w:val="000000" w:themeColor="text1"/>
          <w:sz w:val="24"/>
          <w:szCs w:val="24"/>
        </w:rPr>
        <w:t xml:space="preserve"> </w:t>
      </w:r>
      <w:r w:rsidR="00FA0072">
        <w:rPr>
          <w:rFonts w:ascii="Times New Roman" w:hAnsi="Times New Roman" w:cs="Times New Roman"/>
          <w:color w:val="000000" w:themeColor="text1"/>
          <w:sz w:val="24"/>
          <w:szCs w:val="24"/>
        </w:rPr>
        <w:t xml:space="preserve">made the process of data collection at LRT stations run much smoother. My special thanks go to all my friends and </w:t>
      </w:r>
      <w:r w:rsidR="003A1D48">
        <w:rPr>
          <w:rFonts w:ascii="Times New Roman" w:hAnsi="Times New Roman" w:cs="Times New Roman"/>
          <w:color w:val="000000" w:themeColor="text1"/>
          <w:sz w:val="24"/>
          <w:szCs w:val="24"/>
        </w:rPr>
        <w:t>classmates</w:t>
      </w:r>
      <w:r w:rsidR="00FA0072">
        <w:rPr>
          <w:rFonts w:ascii="Times New Roman" w:hAnsi="Times New Roman" w:cs="Times New Roman"/>
          <w:color w:val="000000" w:themeColor="text1"/>
          <w:sz w:val="24"/>
          <w:szCs w:val="24"/>
        </w:rPr>
        <w:t xml:space="preserve"> for encouraging me throughout my research period.</w:t>
      </w:r>
    </w:p>
    <w:p w14:paraId="02A8BCB7" w14:textId="2590BE83" w:rsidR="00FA0072" w:rsidRDefault="00FA0072" w:rsidP="00632CC9">
      <w:pPr>
        <w:spacing w:line="480" w:lineRule="auto"/>
        <w:mirrorIndents/>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Finally, I want to express my gratitude to my family for their support and advice in all direction</w:t>
      </w:r>
      <w:r w:rsidR="000C5EA8">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throughout </w:t>
      </w:r>
      <w:r w:rsidR="00E809C1">
        <w:rPr>
          <w:rFonts w:ascii="Times New Roman" w:hAnsi="Times New Roman" w:cs="Times New Roman"/>
          <w:color w:val="000000" w:themeColor="text1"/>
          <w:sz w:val="24"/>
          <w:szCs w:val="24"/>
        </w:rPr>
        <w:t>all my learning period</w:t>
      </w:r>
      <w:r>
        <w:rPr>
          <w:rFonts w:ascii="Times New Roman" w:hAnsi="Times New Roman" w:cs="Times New Roman"/>
          <w:color w:val="000000" w:themeColor="text1"/>
          <w:sz w:val="24"/>
          <w:szCs w:val="24"/>
        </w:rPr>
        <w:t>.</w:t>
      </w:r>
    </w:p>
    <w:p w14:paraId="29BDFF35" w14:textId="77777777" w:rsidR="0016025B" w:rsidRDefault="0016025B" w:rsidP="009238AB">
      <w:pPr>
        <w:spacing w:line="480" w:lineRule="auto"/>
        <w:mirrorIndents/>
        <w:rPr>
          <w:rFonts w:ascii="Times New Roman" w:hAnsi="Times New Roman" w:cs="Times New Roman"/>
          <w:color w:val="000000" w:themeColor="text1"/>
          <w:sz w:val="24"/>
          <w:szCs w:val="24"/>
        </w:rPr>
      </w:pPr>
    </w:p>
    <w:p w14:paraId="7DAA439F" w14:textId="388A0BD3" w:rsidR="007F562A" w:rsidRPr="007F7097" w:rsidRDefault="00D3411B" w:rsidP="002F26EE">
      <w:pPr>
        <w:pStyle w:val="Heading1"/>
        <w:spacing w:line="360" w:lineRule="auto"/>
        <w:jc w:val="center"/>
        <w:rPr>
          <w:rFonts w:ascii="Times New Roman" w:hAnsi="Times New Roman" w:cs="Times New Roman"/>
          <w:color w:val="000000" w:themeColor="text1"/>
          <w:sz w:val="24"/>
          <w:szCs w:val="24"/>
        </w:rPr>
      </w:pPr>
      <w:bookmarkStart w:id="4" w:name="_Toc13467621"/>
      <w:r w:rsidRPr="007F7097">
        <w:rPr>
          <w:rFonts w:ascii="Times New Roman" w:hAnsi="Times New Roman" w:cs="Times New Roman"/>
          <w:color w:val="000000" w:themeColor="text1"/>
          <w:sz w:val="24"/>
          <w:szCs w:val="24"/>
        </w:rPr>
        <w:t>ABSTRACT</w:t>
      </w:r>
      <w:bookmarkEnd w:id="4"/>
    </w:p>
    <w:p w14:paraId="3CE22C8D" w14:textId="127F3DE6" w:rsidR="007F562A" w:rsidRDefault="007F562A" w:rsidP="003C2CAE">
      <w:pPr>
        <w:spacing w:line="360" w:lineRule="auto"/>
        <w:jc w:val="both"/>
        <w:rPr>
          <w:rFonts w:ascii="Times New Roman" w:hAnsi="Times New Roman" w:cs="Times New Roman"/>
          <w:i/>
          <w:sz w:val="24"/>
          <w:szCs w:val="24"/>
        </w:rPr>
      </w:pPr>
      <w:r w:rsidRPr="009D2542">
        <w:rPr>
          <w:rFonts w:ascii="Times New Roman" w:hAnsi="Times New Roman" w:cs="Times New Roman"/>
          <w:i/>
          <w:sz w:val="24"/>
          <w:szCs w:val="24"/>
        </w:rPr>
        <w:t xml:space="preserve">In cities like Addis Ababa, due to the increase of population and rapid spatial expansion of urban area generate travel </w:t>
      </w:r>
      <w:r w:rsidR="00E27A20" w:rsidRPr="009D2542">
        <w:rPr>
          <w:rFonts w:ascii="Times New Roman" w:hAnsi="Times New Roman" w:cs="Times New Roman"/>
          <w:i/>
          <w:sz w:val="24"/>
          <w:szCs w:val="24"/>
        </w:rPr>
        <w:t>demand, which</w:t>
      </w:r>
      <w:r w:rsidRPr="009D2542">
        <w:rPr>
          <w:rFonts w:ascii="Times New Roman" w:hAnsi="Times New Roman" w:cs="Times New Roman"/>
          <w:i/>
          <w:sz w:val="24"/>
          <w:szCs w:val="24"/>
        </w:rPr>
        <w:t xml:space="preserve"> directly causes mo</w:t>
      </w:r>
      <w:r w:rsidR="00D300E5" w:rsidRPr="009D2542">
        <w:rPr>
          <w:rFonts w:ascii="Times New Roman" w:hAnsi="Times New Roman" w:cs="Times New Roman"/>
          <w:i/>
          <w:sz w:val="24"/>
          <w:szCs w:val="24"/>
        </w:rPr>
        <w:t>torization in urban areas.  The</w:t>
      </w:r>
      <w:r w:rsidRPr="009D2542">
        <w:rPr>
          <w:rFonts w:ascii="Times New Roman" w:hAnsi="Times New Roman" w:cs="Times New Roman"/>
          <w:i/>
          <w:sz w:val="24"/>
          <w:szCs w:val="24"/>
        </w:rPr>
        <w:t xml:space="preserve"> increase </w:t>
      </w:r>
      <w:r w:rsidR="007E437C" w:rsidRPr="009D2542">
        <w:rPr>
          <w:rFonts w:ascii="Times New Roman" w:hAnsi="Times New Roman" w:cs="Times New Roman"/>
          <w:i/>
          <w:sz w:val="24"/>
          <w:szCs w:val="24"/>
        </w:rPr>
        <w:t>of</w:t>
      </w:r>
      <w:r w:rsidRPr="009D2542">
        <w:rPr>
          <w:rFonts w:ascii="Times New Roman" w:hAnsi="Times New Roman" w:cs="Times New Roman"/>
          <w:i/>
          <w:sz w:val="24"/>
          <w:szCs w:val="24"/>
        </w:rPr>
        <w:t xml:space="preserve"> </w:t>
      </w:r>
      <w:r w:rsidR="007E437C" w:rsidRPr="009D2542">
        <w:rPr>
          <w:rFonts w:ascii="Times New Roman" w:hAnsi="Times New Roman" w:cs="Times New Roman"/>
          <w:i/>
          <w:sz w:val="24"/>
          <w:szCs w:val="24"/>
        </w:rPr>
        <w:t>motorization</w:t>
      </w:r>
      <w:r w:rsidRPr="009D2542">
        <w:rPr>
          <w:rFonts w:ascii="Times New Roman" w:hAnsi="Times New Roman" w:cs="Times New Roman"/>
          <w:i/>
          <w:sz w:val="24"/>
          <w:szCs w:val="24"/>
        </w:rPr>
        <w:t xml:space="preserve"> </w:t>
      </w:r>
      <w:r w:rsidR="007E437C" w:rsidRPr="009D2542">
        <w:rPr>
          <w:rFonts w:ascii="Times New Roman" w:hAnsi="Times New Roman" w:cs="Times New Roman"/>
          <w:i/>
          <w:sz w:val="24"/>
          <w:szCs w:val="24"/>
        </w:rPr>
        <w:t xml:space="preserve">in urban areas </w:t>
      </w:r>
      <w:r w:rsidRPr="009D2542">
        <w:rPr>
          <w:rFonts w:ascii="Times New Roman" w:hAnsi="Times New Roman" w:cs="Times New Roman"/>
          <w:i/>
          <w:sz w:val="24"/>
          <w:szCs w:val="24"/>
        </w:rPr>
        <w:t>directly affects the quality of the urban environment</w:t>
      </w:r>
      <w:r w:rsidR="007E437C" w:rsidRPr="009D2542">
        <w:rPr>
          <w:rFonts w:ascii="Times New Roman" w:hAnsi="Times New Roman" w:cs="Times New Roman"/>
          <w:i/>
          <w:sz w:val="24"/>
          <w:szCs w:val="24"/>
        </w:rPr>
        <w:t>,</w:t>
      </w:r>
      <w:r w:rsidRPr="009D2542">
        <w:rPr>
          <w:rFonts w:ascii="Times New Roman" w:hAnsi="Times New Roman" w:cs="Times New Roman"/>
          <w:i/>
          <w:sz w:val="24"/>
          <w:szCs w:val="24"/>
        </w:rPr>
        <w:t xml:space="preserve"> </w:t>
      </w:r>
      <w:r w:rsidR="007E437C" w:rsidRPr="009D2542">
        <w:rPr>
          <w:rFonts w:ascii="Times New Roman" w:hAnsi="Times New Roman" w:cs="Times New Roman"/>
          <w:i/>
          <w:sz w:val="24"/>
          <w:szCs w:val="24"/>
        </w:rPr>
        <w:t xml:space="preserve">especially it </w:t>
      </w:r>
      <w:r w:rsidR="00BA7449" w:rsidRPr="009D2542">
        <w:rPr>
          <w:rFonts w:ascii="Times New Roman" w:hAnsi="Times New Roman" w:cs="Times New Roman"/>
          <w:i/>
          <w:sz w:val="24"/>
          <w:szCs w:val="24"/>
        </w:rPr>
        <w:t>deteriorate</w:t>
      </w:r>
      <w:r w:rsidRPr="009D2542">
        <w:rPr>
          <w:rFonts w:ascii="Times New Roman" w:hAnsi="Times New Roman" w:cs="Times New Roman"/>
          <w:i/>
          <w:sz w:val="24"/>
          <w:szCs w:val="24"/>
        </w:rPr>
        <w:t xml:space="preserve"> air quality due to continuous increase in traffic congestion</w:t>
      </w:r>
      <w:r w:rsidR="00D300E5" w:rsidRPr="009D2542">
        <w:rPr>
          <w:rFonts w:ascii="Times New Roman" w:hAnsi="Times New Roman" w:cs="Times New Roman"/>
          <w:i/>
          <w:sz w:val="24"/>
          <w:szCs w:val="24"/>
        </w:rPr>
        <w:t xml:space="preserve"> and fuel consumption (more emission)</w:t>
      </w:r>
      <w:r w:rsidR="00BA7449" w:rsidRPr="009D2542">
        <w:rPr>
          <w:rFonts w:ascii="Times New Roman" w:hAnsi="Times New Roman" w:cs="Times New Roman"/>
          <w:i/>
          <w:sz w:val="24"/>
          <w:szCs w:val="24"/>
        </w:rPr>
        <w:t>.</w:t>
      </w:r>
      <w:r w:rsidR="00AC6BC9">
        <w:rPr>
          <w:rFonts w:ascii="Arial" w:hAnsi="Arial" w:cs="Arial"/>
          <w:i/>
        </w:rPr>
        <w:t xml:space="preserve"> </w:t>
      </w:r>
      <w:r w:rsidRPr="009D2542">
        <w:rPr>
          <w:rFonts w:ascii="Times New Roman" w:hAnsi="Times New Roman" w:cs="Times New Roman"/>
          <w:i/>
          <w:sz w:val="24"/>
          <w:szCs w:val="24"/>
        </w:rPr>
        <w:t xml:space="preserve">The corridor from Torhailoch to Ayat is one of the congested routes in the city through which both LRT and road public transport give regular services. The aim of this </w:t>
      </w:r>
      <w:r w:rsidR="00D300E5" w:rsidRPr="009D2542">
        <w:rPr>
          <w:rFonts w:ascii="Times New Roman" w:hAnsi="Times New Roman" w:cs="Times New Roman"/>
          <w:i/>
          <w:sz w:val="24"/>
          <w:szCs w:val="24"/>
        </w:rPr>
        <w:t xml:space="preserve">study </w:t>
      </w:r>
      <w:r w:rsidRPr="009D2542">
        <w:rPr>
          <w:rFonts w:ascii="Times New Roman" w:hAnsi="Times New Roman" w:cs="Times New Roman"/>
          <w:i/>
          <w:sz w:val="24"/>
          <w:szCs w:val="24"/>
        </w:rPr>
        <w:t xml:space="preserve">is </w:t>
      </w:r>
      <w:r w:rsidR="00DB0979" w:rsidRPr="009D2542">
        <w:rPr>
          <w:rFonts w:ascii="Times New Roman" w:hAnsi="Times New Roman" w:cs="Times New Roman"/>
          <w:i/>
          <w:sz w:val="24"/>
          <w:szCs w:val="24"/>
        </w:rPr>
        <w:t xml:space="preserve">to </w:t>
      </w:r>
      <w:r w:rsidR="00DB0979" w:rsidRPr="00666B17">
        <w:rPr>
          <w:rFonts w:ascii="Times New Roman" w:hAnsi="Times New Roman" w:cs="Times New Roman"/>
          <w:i/>
          <w:sz w:val="24"/>
          <w:szCs w:val="24"/>
        </w:rPr>
        <w:t>investigate</w:t>
      </w:r>
      <w:r w:rsidR="00666B17" w:rsidRPr="00666B17">
        <w:rPr>
          <w:rFonts w:ascii="Times New Roman" w:hAnsi="Times New Roman" w:cs="Times New Roman"/>
          <w:i/>
          <w:sz w:val="24"/>
          <w:szCs w:val="24"/>
        </w:rPr>
        <w:t xml:space="preserve"> </w:t>
      </w:r>
      <w:r w:rsidRPr="009D2542">
        <w:rPr>
          <w:rFonts w:ascii="Times New Roman" w:hAnsi="Times New Roman" w:cs="Times New Roman"/>
          <w:i/>
          <w:sz w:val="24"/>
          <w:szCs w:val="24"/>
        </w:rPr>
        <w:t>air quality at public transport station</w:t>
      </w:r>
      <w:r w:rsidR="00D300E5" w:rsidRPr="009D2542">
        <w:rPr>
          <w:rFonts w:ascii="Times New Roman" w:hAnsi="Times New Roman" w:cs="Times New Roman"/>
          <w:i/>
          <w:sz w:val="24"/>
          <w:szCs w:val="24"/>
        </w:rPr>
        <w:t>s</w:t>
      </w:r>
      <w:r w:rsidRPr="009D2542">
        <w:rPr>
          <w:rFonts w:ascii="Times New Roman" w:hAnsi="Times New Roman" w:cs="Times New Roman"/>
          <w:i/>
          <w:sz w:val="24"/>
          <w:szCs w:val="24"/>
        </w:rPr>
        <w:t xml:space="preserve"> and its health </w:t>
      </w:r>
      <w:r w:rsidR="00FC1646" w:rsidRPr="009D2542">
        <w:rPr>
          <w:rFonts w:ascii="Times New Roman" w:hAnsi="Times New Roman" w:cs="Times New Roman"/>
          <w:i/>
          <w:sz w:val="24"/>
          <w:szCs w:val="24"/>
        </w:rPr>
        <w:t>effects</w:t>
      </w:r>
      <w:r w:rsidRPr="009D2542">
        <w:rPr>
          <w:rFonts w:ascii="Times New Roman" w:hAnsi="Times New Roman" w:cs="Times New Roman"/>
          <w:i/>
          <w:sz w:val="24"/>
          <w:szCs w:val="24"/>
        </w:rPr>
        <w:t xml:space="preserve"> along the major route </w:t>
      </w:r>
      <w:r w:rsidR="00D300E5" w:rsidRPr="009D2542">
        <w:rPr>
          <w:rFonts w:ascii="Times New Roman" w:hAnsi="Times New Roman" w:cs="Times New Roman"/>
          <w:i/>
          <w:sz w:val="24"/>
          <w:szCs w:val="24"/>
        </w:rPr>
        <w:t xml:space="preserve">from </w:t>
      </w:r>
      <w:r w:rsidRPr="009D2542">
        <w:rPr>
          <w:rFonts w:ascii="Times New Roman" w:hAnsi="Times New Roman" w:cs="Times New Roman"/>
          <w:i/>
          <w:sz w:val="24"/>
          <w:szCs w:val="24"/>
        </w:rPr>
        <w:t>Torhailoch to Ayat</w:t>
      </w:r>
      <w:r w:rsidR="00D300E5" w:rsidRPr="009D2542">
        <w:rPr>
          <w:rFonts w:ascii="Times New Roman" w:hAnsi="Times New Roman" w:cs="Times New Roman"/>
          <w:i/>
          <w:sz w:val="24"/>
          <w:szCs w:val="24"/>
        </w:rPr>
        <w:t xml:space="preserve"> focusing</w:t>
      </w:r>
      <w:r w:rsidRPr="009D2542">
        <w:rPr>
          <w:rFonts w:ascii="Times New Roman" w:hAnsi="Times New Roman" w:cs="Times New Roman"/>
          <w:i/>
          <w:sz w:val="24"/>
          <w:szCs w:val="24"/>
        </w:rPr>
        <w:t xml:space="preserve"> </w:t>
      </w:r>
      <w:r w:rsidR="00D300E5" w:rsidRPr="009D2542">
        <w:rPr>
          <w:rFonts w:ascii="Times New Roman" w:hAnsi="Times New Roman" w:cs="Times New Roman"/>
          <w:i/>
          <w:sz w:val="24"/>
          <w:szCs w:val="24"/>
        </w:rPr>
        <w:t>on</w:t>
      </w:r>
      <w:r w:rsidRPr="009D2542">
        <w:rPr>
          <w:rFonts w:ascii="Times New Roman" w:hAnsi="Times New Roman" w:cs="Times New Roman"/>
          <w:i/>
          <w:sz w:val="24"/>
          <w:szCs w:val="24"/>
        </w:rPr>
        <w:t xml:space="preserve"> </w:t>
      </w:r>
      <w:r w:rsidR="00666B17">
        <w:rPr>
          <w:rFonts w:ascii="Times New Roman" w:hAnsi="Times New Roman" w:cs="Times New Roman"/>
          <w:i/>
          <w:sz w:val="24"/>
          <w:szCs w:val="24"/>
        </w:rPr>
        <w:t xml:space="preserve">measuring the concentration </w:t>
      </w:r>
      <w:r w:rsidR="00FC1646" w:rsidRPr="009D2542">
        <w:rPr>
          <w:rFonts w:ascii="Times New Roman" w:hAnsi="Times New Roman" w:cs="Times New Roman"/>
          <w:i/>
          <w:sz w:val="24"/>
          <w:szCs w:val="24"/>
        </w:rPr>
        <w:t>of</w:t>
      </w:r>
      <w:r w:rsidR="00666B17">
        <w:rPr>
          <w:rFonts w:ascii="Times New Roman" w:hAnsi="Times New Roman" w:cs="Times New Roman"/>
          <w:i/>
          <w:sz w:val="24"/>
          <w:szCs w:val="24"/>
        </w:rPr>
        <w:t xml:space="preserve"> Pm</w:t>
      </w:r>
      <w:r w:rsidR="00666B17" w:rsidRPr="00666B17">
        <w:rPr>
          <w:rFonts w:ascii="Times New Roman" w:hAnsi="Times New Roman" w:cs="Times New Roman"/>
          <w:i/>
          <w:sz w:val="24"/>
          <w:szCs w:val="24"/>
          <w:vertAlign w:val="subscript"/>
        </w:rPr>
        <w:t>2.5</w:t>
      </w:r>
      <w:r w:rsidR="00666B17">
        <w:rPr>
          <w:rFonts w:ascii="Times New Roman" w:hAnsi="Times New Roman" w:cs="Times New Roman"/>
          <w:i/>
          <w:sz w:val="24"/>
          <w:szCs w:val="24"/>
        </w:rPr>
        <w:t>, Pm</w:t>
      </w:r>
      <w:r w:rsidR="00666B17" w:rsidRPr="00666B17">
        <w:rPr>
          <w:rFonts w:ascii="Times New Roman" w:hAnsi="Times New Roman" w:cs="Times New Roman"/>
          <w:i/>
          <w:sz w:val="24"/>
          <w:szCs w:val="24"/>
          <w:vertAlign w:val="subscript"/>
        </w:rPr>
        <w:t>10</w:t>
      </w:r>
      <w:r w:rsidR="00666B17">
        <w:rPr>
          <w:rFonts w:ascii="Times New Roman" w:hAnsi="Times New Roman" w:cs="Times New Roman"/>
          <w:i/>
          <w:sz w:val="24"/>
          <w:szCs w:val="24"/>
        </w:rPr>
        <w:t>, AQI (US) and CO</w:t>
      </w:r>
      <w:r w:rsidR="00666B17" w:rsidRPr="00666B17">
        <w:rPr>
          <w:rFonts w:ascii="Times New Roman" w:hAnsi="Times New Roman" w:cs="Times New Roman"/>
          <w:i/>
          <w:sz w:val="24"/>
          <w:szCs w:val="24"/>
          <w:vertAlign w:val="subscript"/>
        </w:rPr>
        <w:t>2</w:t>
      </w:r>
      <w:r w:rsidR="00FC1646" w:rsidRPr="00666B17">
        <w:rPr>
          <w:rFonts w:ascii="Times New Roman" w:hAnsi="Times New Roman" w:cs="Times New Roman"/>
          <w:i/>
          <w:sz w:val="24"/>
          <w:szCs w:val="24"/>
          <w:vertAlign w:val="subscript"/>
        </w:rPr>
        <w:t>.</w:t>
      </w:r>
      <w:r w:rsidR="00FC1646" w:rsidRPr="009D2542">
        <w:rPr>
          <w:rFonts w:ascii="Times New Roman" w:hAnsi="Times New Roman" w:cs="Times New Roman"/>
          <w:i/>
          <w:sz w:val="24"/>
          <w:szCs w:val="24"/>
        </w:rPr>
        <w:t xml:space="preserve"> </w:t>
      </w:r>
      <w:r w:rsidR="00FC1646" w:rsidRPr="00FE2FC5">
        <w:rPr>
          <w:rFonts w:ascii="Times New Roman" w:hAnsi="Times New Roman" w:cs="Times New Roman"/>
          <w:i/>
          <w:sz w:val="24"/>
          <w:szCs w:val="24"/>
        </w:rPr>
        <w:t>O</w:t>
      </w:r>
      <w:r w:rsidRPr="00FE2FC5">
        <w:rPr>
          <w:rFonts w:ascii="Times New Roman" w:hAnsi="Times New Roman" w:cs="Times New Roman"/>
          <w:i/>
          <w:sz w:val="24"/>
          <w:szCs w:val="24"/>
        </w:rPr>
        <w:t>bservation</w:t>
      </w:r>
      <w:r w:rsidR="00BA7449" w:rsidRPr="00FE2FC5">
        <w:rPr>
          <w:rFonts w:ascii="Times New Roman" w:hAnsi="Times New Roman" w:cs="Times New Roman"/>
          <w:i/>
          <w:sz w:val="24"/>
          <w:szCs w:val="24"/>
        </w:rPr>
        <w:t>,</w:t>
      </w:r>
      <w:r w:rsidRPr="00666B17">
        <w:rPr>
          <w:rFonts w:ascii="Times New Roman" w:hAnsi="Times New Roman" w:cs="Times New Roman"/>
          <w:i/>
          <w:sz w:val="24"/>
          <w:szCs w:val="24"/>
        </w:rPr>
        <w:t xml:space="preserve"> interview</w:t>
      </w:r>
      <w:r w:rsidR="00FC1646" w:rsidRPr="00666B17">
        <w:rPr>
          <w:rFonts w:ascii="Times New Roman" w:hAnsi="Times New Roman" w:cs="Times New Roman"/>
          <w:i/>
          <w:sz w:val="24"/>
          <w:szCs w:val="24"/>
        </w:rPr>
        <w:t xml:space="preserve"> questionnaires</w:t>
      </w:r>
      <w:r w:rsidRPr="00666B17">
        <w:rPr>
          <w:rFonts w:ascii="Times New Roman" w:hAnsi="Times New Roman" w:cs="Times New Roman"/>
          <w:i/>
          <w:sz w:val="24"/>
          <w:szCs w:val="24"/>
        </w:rPr>
        <w:t xml:space="preserve"> and</w:t>
      </w:r>
      <w:r w:rsidRPr="009D2542">
        <w:rPr>
          <w:rFonts w:ascii="Times New Roman" w:hAnsi="Times New Roman" w:cs="Times New Roman"/>
          <w:i/>
          <w:sz w:val="24"/>
          <w:szCs w:val="24"/>
        </w:rPr>
        <w:t xml:space="preserve"> </w:t>
      </w:r>
      <w:r w:rsidR="00BA7449" w:rsidRPr="009D2542">
        <w:rPr>
          <w:rFonts w:ascii="Times New Roman" w:hAnsi="Times New Roman" w:cs="Times New Roman"/>
          <w:i/>
          <w:sz w:val="24"/>
          <w:szCs w:val="24"/>
        </w:rPr>
        <w:t xml:space="preserve">field </w:t>
      </w:r>
      <w:r w:rsidRPr="009D2542">
        <w:rPr>
          <w:rFonts w:ascii="Times New Roman" w:hAnsi="Times New Roman" w:cs="Times New Roman"/>
          <w:i/>
          <w:sz w:val="24"/>
          <w:szCs w:val="24"/>
        </w:rPr>
        <w:t>measurement</w:t>
      </w:r>
      <w:r w:rsidR="00E27A20" w:rsidRPr="009D2542">
        <w:rPr>
          <w:rFonts w:ascii="Times New Roman" w:hAnsi="Times New Roman" w:cs="Times New Roman"/>
          <w:i/>
          <w:sz w:val="24"/>
          <w:szCs w:val="24"/>
        </w:rPr>
        <w:t>s</w:t>
      </w:r>
      <w:r w:rsidRPr="009D2542">
        <w:rPr>
          <w:rFonts w:ascii="Times New Roman" w:hAnsi="Times New Roman" w:cs="Times New Roman"/>
          <w:i/>
          <w:sz w:val="24"/>
          <w:szCs w:val="24"/>
        </w:rPr>
        <w:t xml:space="preserve"> </w:t>
      </w:r>
      <w:r w:rsidR="00E27A20" w:rsidRPr="009D2542">
        <w:rPr>
          <w:rFonts w:ascii="Times New Roman" w:hAnsi="Times New Roman" w:cs="Times New Roman"/>
          <w:i/>
          <w:sz w:val="24"/>
          <w:szCs w:val="24"/>
        </w:rPr>
        <w:t>were</w:t>
      </w:r>
      <w:r w:rsidR="00FC1646" w:rsidRPr="009D2542">
        <w:rPr>
          <w:rFonts w:ascii="Times New Roman" w:hAnsi="Times New Roman" w:cs="Times New Roman"/>
          <w:i/>
          <w:sz w:val="24"/>
          <w:szCs w:val="24"/>
        </w:rPr>
        <w:t xml:space="preserve"> used to collect the data and concentrations of air pollutants near public transport stations</w:t>
      </w:r>
      <w:r w:rsidRPr="009D2542">
        <w:rPr>
          <w:rFonts w:ascii="Times New Roman" w:hAnsi="Times New Roman" w:cs="Times New Roman"/>
          <w:i/>
          <w:sz w:val="24"/>
          <w:szCs w:val="24"/>
        </w:rPr>
        <w:t xml:space="preserve">.  </w:t>
      </w:r>
      <w:r w:rsidR="00666B17">
        <w:rPr>
          <w:rFonts w:ascii="Times New Roman" w:hAnsi="Times New Roman" w:cs="Times New Roman"/>
          <w:i/>
          <w:sz w:val="24"/>
          <w:szCs w:val="24"/>
        </w:rPr>
        <w:t>I</w:t>
      </w:r>
      <w:r w:rsidR="00666B17" w:rsidRPr="00666B17">
        <w:rPr>
          <w:rFonts w:ascii="Times New Roman" w:hAnsi="Times New Roman" w:cs="Times New Roman"/>
          <w:i/>
          <w:sz w:val="24"/>
          <w:szCs w:val="24"/>
        </w:rPr>
        <w:t xml:space="preserve">t was found that </w:t>
      </w:r>
      <w:r w:rsidR="009D2542">
        <w:rPr>
          <w:rFonts w:ascii="Times New Roman" w:hAnsi="Times New Roman" w:cs="Times New Roman"/>
          <w:i/>
          <w:sz w:val="24"/>
          <w:szCs w:val="24"/>
        </w:rPr>
        <w:t xml:space="preserve">increasing </w:t>
      </w:r>
      <w:r w:rsidRPr="009D2542">
        <w:rPr>
          <w:rFonts w:ascii="Times New Roman" w:hAnsi="Times New Roman" w:cs="Times New Roman"/>
          <w:i/>
          <w:sz w:val="24"/>
          <w:szCs w:val="24"/>
        </w:rPr>
        <w:t xml:space="preserve">vehicle </w:t>
      </w:r>
      <w:r w:rsidR="009D2542">
        <w:rPr>
          <w:rFonts w:ascii="Times New Roman" w:hAnsi="Times New Roman" w:cs="Times New Roman"/>
          <w:i/>
          <w:sz w:val="24"/>
          <w:szCs w:val="24"/>
        </w:rPr>
        <w:t xml:space="preserve">population </w:t>
      </w:r>
      <w:r w:rsidRPr="009D2542">
        <w:rPr>
          <w:rFonts w:ascii="Times New Roman" w:hAnsi="Times New Roman" w:cs="Times New Roman"/>
          <w:i/>
          <w:sz w:val="24"/>
          <w:szCs w:val="24"/>
        </w:rPr>
        <w:t>in the city contribute</w:t>
      </w:r>
      <w:r w:rsidR="00E477F6" w:rsidRPr="009D2542">
        <w:rPr>
          <w:rFonts w:ascii="Times New Roman" w:hAnsi="Times New Roman" w:cs="Times New Roman"/>
          <w:i/>
          <w:sz w:val="24"/>
          <w:szCs w:val="24"/>
        </w:rPr>
        <w:t>s</w:t>
      </w:r>
      <w:r w:rsidR="00666B17">
        <w:rPr>
          <w:rFonts w:ascii="Times New Roman" w:hAnsi="Times New Roman" w:cs="Times New Roman"/>
          <w:i/>
          <w:sz w:val="24"/>
          <w:szCs w:val="24"/>
        </w:rPr>
        <w:t xml:space="preserve"> the high levels of </w:t>
      </w:r>
      <w:r w:rsidRPr="009D2542">
        <w:rPr>
          <w:rFonts w:ascii="Times New Roman" w:hAnsi="Times New Roman" w:cs="Times New Roman"/>
          <w:i/>
          <w:sz w:val="24"/>
          <w:szCs w:val="24"/>
        </w:rPr>
        <w:t>PM</w:t>
      </w:r>
      <w:r w:rsidRPr="009D2542">
        <w:rPr>
          <w:rFonts w:ascii="Times New Roman" w:hAnsi="Times New Roman" w:cs="Times New Roman"/>
          <w:i/>
          <w:sz w:val="24"/>
          <w:szCs w:val="24"/>
          <w:vertAlign w:val="subscript"/>
        </w:rPr>
        <w:t>2.5</w:t>
      </w:r>
      <w:r w:rsidRPr="009D2542">
        <w:rPr>
          <w:rFonts w:ascii="Times New Roman" w:hAnsi="Times New Roman" w:cs="Times New Roman"/>
          <w:i/>
          <w:sz w:val="24"/>
          <w:szCs w:val="24"/>
        </w:rPr>
        <w:t>, PM</w:t>
      </w:r>
      <w:r w:rsidRPr="009D2542">
        <w:rPr>
          <w:rFonts w:ascii="Times New Roman" w:hAnsi="Times New Roman" w:cs="Times New Roman"/>
          <w:i/>
          <w:sz w:val="24"/>
          <w:szCs w:val="24"/>
          <w:vertAlign w:val="subscript"/>
        </w:rPr>
        <w:t>10</w:t>
      </w:r>
      <w:r w:rsidRPr="009D2542">
        <w:rPr>
          <w:rFonts w:ascii="Times New Roman" w:hAnsi="Times New Roman" w:cs="Times New Roman"/>
          <w:i/>
          <w:sz w:val="24"/>
          <w:szCs w:val="24"/>
        </w:rPr>
        <w:t>, AQI and CO</w:t>
      </w:r>
      <w:r w:rsidRPr="009D2542">
        <w:rPr>
          <w:rFonts w:ascii="Times New Roman" w:hAnsi="Times New Roman" w:cs="Times New Roman"/>
          <w:i/>
          <w:sz w:val="24"/>
          <w:szCs w:val="24"/>
          <w:vertAlign w:val="subscript"/>
        </w:rPr>
        <w:t>2</w:t>
      </w:r>
      <w:r w:rsidRPr="009D2542">
        <w:rPr>
          <w:rFonts w:ascii="Times New Roman" w:hAnsi="Times New Roman" w:cs="Times New Roman"/>
          <w:i/>
          <w:sz w:val="24"/>
          <w:szCs w:val="24"/>
        </w:rPr>
        <w:t>.</w:t>
      </w:r>
      <w:r w:rsidR="00666B17">
        <w:rPr>
          <w:rFonts w:ascii="Times New Roman" w:hAnsi="Times New Roman" w:cs="Times New Roman"/>
          <w:i/>
          <w:sz w:val="24"/>
          <w:szCs w:val="24"/>
        </w:rPr>
        <w:t xml:space="preserve"> H</w:t>
      </w:r>
      <w:r w:rsidRPr="00666B17">
        <w:rPr>
          <w:rFonts w:ascii="Times New Roman" w:hAnsi="Times New Roman" w:cs="Times New Roman"/>
          <w:i/>
          <w:sz w:val="24"/>
          <w:szCs w:val="24"/>
        </w:rPr>
        <w:t>igh concentration</w:t>
      </w:r>
      <w:r w:rsidR="00BA7449" w:rsidRPr="00666B17">
        <w:rPr>
          <w:rFonts w:ascii="Times New Roman" w:hAnsi="Times New Roman" w:cs="Times New Roman"/>
          <w:i/>
          <w:sz w:val="24"/>
          <w:szCs w:val="24"/>
        </w:rPr>
        <w:t>s</w:t>
      </w:r>
      <w:r w:rsidRPr="00666B17">
        <w:rPr>
          <w:rFonts w:ascii="Times New Roman" w:hAnsi="Times New Roman" w:cs="Times New Roman"/>
          <w:i/>
          <w:sz w:val="24"/>
          <w:szCs w:val="24"/>
        </w:rPr>
        <w:t xml:space="preserve"> of </w:t>
      </w:r>
      <w:r w:rsidR="00666B17" w:rsidRPr="00666B17">
        <w:rPr>
          <w:rFonts w:ascii="Times New Roman" w:hAnsi="Times New Roman" w:cs="Times New Roman"/>
          <w:i/>
          <w:sz w:val="24"/>
          <w:szCs w:val="24"/>
        </w:rPr>
        <w:t>PM</w:t>
      </w:r>
      <w:r w:rsidR="00666B17" w:rsidRPr="00666B17">
        <w:rPr>
          <w:rFonts w:ascii="Times New Roman" w:hAnsi="Times New Roman" w:cs="Times New Roman"/>
          <w:i/>
          <w:sz w:val="24"/>
          <w:szCs w:val="24"/>
          <w:vertAlign w:val="subscript"/>
        </w:rPr>
        <w:t>2.5</w:t>
      </w:r>
      <w:r w:rsidR="00666B17" w:rsidRPr="00666B17">
        <w:rPr>
          <w:rFonts w:ascii="Times New Roman" w:hAnsi="Times New Roman" w:cs="Times New Roman"/>
          <w:i/>
          <w:sz w:val="24"/>
          <w:szCs w:val="24"/>
        </w:rPr>
        <w:t>, PM</w:t>
      </w:r>
      <w:r w:rsidR="00666B17" w:rsidRPr="00666B17">
        <w:rPr>
          <w:rFonts w:ascii="Times New Roman" w:hAnsi="Times New Roman" w:cs="Times New Roman"/>
          <w:i/>
          <w:sz w:val="24"/>
          <w:szCs w:val="24"/>
          <w:vertAlign w:val="subscript"/>
        </w:rPr>
        <w:t xml:space="preserve">10 </w:t>
      </w:r>
      <w:r w:rsidR="00666B17" w:rsidRPr="00666B17">
        <w:rPr>
          <w:rFonts w:ascii="Times New Roman" w:hAnsi="Times New Roman" w:cs="Times New Roman"/>
          <w:i/>
          <w:sz w:val="24"/>
          <w:szCs w:val="24"/>
        </w:rPr>
        <w:t>and AQI</w:t>
      </w:r>
      <w:r w:rsidRPr="00666B17">
        <w:rPr>
          <w:rFonts w:ascii="Times New Roman" w:hAnsi="Times New Roman" w:cs="Times New Roman"/>
          <w:i/>
          <w:sz w:val="24"/>
          <w:szCs w:val="24"/>
        </w:rPr>
        <w:t xml:space="preserve"> </w:t>
      </w:r>
      <w:r w:rsidR="00392552">
        <w:rPr>
          <w:rFonts w:ascii="Times New Roman" w:hAnsi="Times New Roman" w:cs="Times New Roman"/>
          <w:i/>
          <w:sz w:val="24"/>
          <w:szCs w:val="24"/>
        </w:rPr>
        <w:t>were found d</w:t>
      </w:r>
      <w:r w:rsidR="00666B17" w:rsidRPr="00666B17">
        <w:rPr>
          <w:rFonts w:ascii="Times New Roman" w:hAnsi="Times New Roman" w:cs="Times New Roman"/>
          <w:i/>
          <w:sz w:val="24"/>
          <w:szCs w:val="24"/>
        </w:rPr>
        <w:t xml:space="preserve">uring rush hours </w:t>
      </w:r>
      <w:r w:rsidRPr="00666B17">
        <w:rPr>
          <w:rFonts w:ascii="Times New Roman" w:hAnsi="Times New Roman" w:cs="Times New Roman"/>
          <w:i/>
          <w:sz w:val="24"/>
          <w:szCs w:val="24"/>
        </w:rPr>
        <w:t xml:space="preserve">compared to </w:t>
      </w:r>
      <w:r w:rsidR="00666B17" w:rsidRPr="00666B17">
        <w:rPr>
          <w:rFonts w:ascii="Times New Roman" w:hAnsi="Times New Roman" w:cs="Times New Roman"/>
          <w:i/>
          <w:sz w:val="24"/>
          <w:szCs w:val="24"/>
        </w:rPr>
        <w:t xml:space="preserve">off </w:t>
      </w:r>
      <w:r w:rsidRPr="00666B17">
        <w:rPr>
          <w:rFonts w:ascii="Times New Roman" w:hAnsi="Times New Roman" w:cs="Times New Roman"/>
          <w:i/>
          <w:sz w:val="24"/>
          <w:szCs w:val="24"/>
        </w:rPr>
        <w:t>peak hour</w:t>
      </w:r>
      <w:r w:rsidR="00392552">
        <w:rPr>
          <w:rFonts w:ascii="Times New Roman" w:hAnsi="Times New Roman" w:cs="Times New Roman"/>
          <w:i/>
          <w:sz w:val="24"/>
          <w:szCs w:val="24"/>
        </w:rPr>
        <w:t>s</w:t>
      </w:r>
      <w:r w:rsidRPr="00666B17">
        <w:rPr>
          <w:rFonts w:ascii="Times New Roman" w:hAnsi="Times New Roman" w:cs="Times New Roman"/>
          <w:i/>
          <w:sz w:val="24"/>
          <w:szCs w:val="24"/>
        </w:rPr>
        <w:t>.</w:t>
      </w:r>
      <w:r w:rsidRPr="009D2542">
        <w:rPr>
          <w:rFonts w:ascii="Times New Roman" w:hAnsi="Times New Roman" w:cs="Times New Roman"/>
          <w:i/>
          <w:sz w:val="24"/>
          <w:szCs w:val="24"/>
        </w:rPr>
        <w:t xml:space="preserve"> The maximum 30minutes average </w:t>
      </w:r>
      <w:r w:rsidR="00E27A20" w:rsidRPr="009D2542">
        <w:rPr>
          <w:rFonts w:ascii="Times New Roman" w:hAnsi="Times New Roman" w:cs="Times New Roman"/>
          <w:i/>
          <w:sz w:val="24"/>
          <w:szCs w:val="24"/>
        </w:rPr>
        <w:t>concentrations of PM</w:t>
      </w:r>
      <w:r w:rsidR="00E27A20" w:rsidRPr="009D2542">
        <w:rPr>
          <w:rFonts w:ascii="Times New Roman" w:hAnsi="Times New Roman" w:cs="Times New Roman"/>
          <w:i/>
          <w:sz w:val="24"/>
          <w:szCs w:val="24"/>
          <w:vertAlign w:val="subscript"/>
        </w:rPr>
        <w:t xml:space="preserve">2.5 </w:t>
      </w:r>
      <w:r w:rsidR="00E27A20" w:rsidRPr="009D2542">
        <w:rPr>
          <w:rFonts w:ascii="Times New Roman" w:hAnsi="Times New Roman" w:cs="Times New Roman"/>
          <w:i/>
          <w:sz w:val="24"/>
          <w:szCs w:val="24"/>
        </w:rPr>
        <w:t>were</w:t>
      </w:r>
      <w:r w:rsidRPr="009D2542">
        <w:rPr>
          <w:rFonts w:ascii="Times New Roman" w:hAnsi="Times New Roman" w:cs="Times New Roman"/>
          <w:i/>
          <w:sz w:val="24"/>
          <w:szCs w:val="24"/>
        </w:rPr>
        <w:t xml:space="preserve"> </w:t>
      </w:r>
      <w:r w:rsidR="00392552">
        <w:rPr>
          <w:rFonts w:ascii="Times New Roman" w:hAnsi="Times New Roman" w:cs="Times New Roman"/>
          <w:i/>
          <w:sz w:val="24"/>
          <w:szCs w:val="24"/>
        </w:rPr>
        <w:t xml:space="preserve">found </w:t>
      </w:r>
      <w:r w:rsidRPr="009D2542">
        <w:rPr>
          <w:rFonts w:ascii="Times New Roman" w:hAnsi="Times New Roman" w:cs="Times New Roman"/>
          <w:i/>
          <w:sz w:val="24"/>
          <w:szCs w:val="24"/>
        </w:rPr>
        <w:t>to be 89µg/m</w:t>
      </w:r>
      <w:r w:rsidRPr="009D2542">
        <w:rPr>
          <w:rFonts w:ascii="Times New Roman" w:hAnsi="Times New Roman" w:cs="Times New Roman"/>
          <w:i/>
          <w:sz w:val="24"/>
          <w:szCs w:val="24"/>
          <w:vertAlign w:val="superscript"/>
        </w:rPr>
        <w:t>3</w:t>
      </w:r>
      <w:r w:rsidRPr="009D2542">
        <w:rPr>
          <w:rFonts w:ascii="Times New Roman" w:hAnsi="Times New Roman" w:cs="Times New Roman"/>
          <w:i/>
          <w:sz w:val="24"/>
          <w:szCs w:val="24"/>
        </w:rPr>
        <w:t xml:space="preserve"> during peak hours and 61µg/m</w:t>
      </w:r>
      <w:r w:rsidRPr="009D2542">
        <w:rPr>
          <w:rFonts w:ascii="Times New Roman" w:hAnsi="Times New Roman" w:cs="Times New Roman"/>
          <w:i/>
          <w:sz w:val="24"/>
          <w:szCs w:val="24"/>
          <w:vertAlign w:val="superscript"/>
        </w:rPr>
        <w:t>3</w:t>
      </w:r>
      <w:r w:rsidRPr="009D2542">
        <w:rPr>
          <w:rFonts w:ascii="Times New Roman" w:hAnsi="Times New Roman" w:cs="Times New Roman"/>
          <w:i/>
          <w:sz w:val="24"/>
          <w:szCs w:val="24"/>
        </w:rPr>
        <w:t xml:space="preserve"> during off peak </w:t>
      </w:r>
      <w:r w:rsidR="00E27A20" w:rsidRPr="009D2542">
        <w:rPr>
          <w:rFonts w:ascii="Times New Roman" w:hAnsi="Times New Roman" w:cs="Times New Roman"/>
          <w:i/>
          <w:sz w:val="24"/>
          <w:szCs w:val="24"/>
        </w:rPr>
        <w:t>hours, which</w:t>
      </w:r>
      <w:r w:rsidRPr="009D2542">
        <w:rPr>
          <w:rFonts w:ascii="Times New Roman" w:hAnsi="Times New Roman" w:cs="Times New Roman"/>
          <w:i/>
          <w:sz w:val="24"/>
          <w:szCs w:val="24"/>
        </w:rPr>
        <w:t xml:space="preserve"> is far exceeding the WHO air quality standard</w:t>
      </w:r>
      <w:r w:rsidR="00392552">
        <w:rPr>
          <w:rFonts w:ascii="Times New Roman" w:hAnsi="Times New Roman" w:cs="Times New Roman"/>
          <w:i/>
          <w:sz w:val="24"/>
          <w:szCs w:val="24"/>
        </w:rPr>
        <w:t xml:space="preserve"> (35.4µg/m</w:t>
      </w:r>
      <w:r w:rsidR="00392552" w:rsidRPr="00392552">
        <w:rPr>
          <w:rFonts w:ascii="Times New Roman" w:hAnsi="Times New Roman" w:cs="Times New Roman"/>
          <w:i/>
          <w:sz w:val="24"/>
          <w:szCs w:val="24"/>
          <w:vertAlign w:val="superscript"/>
        </w:rPr>
        <w:t>3</w:t>
      </w:r>
      <w:r w:rsidR="00392552">
        <w:rPr>
          <w:rFonts w:ascii="Times New Roman" w:hAnsi="Times New Roman" w:cs="Times New Roman"/>
          <w:i/>
          <w:sz w:val="24"/>
          <w:szCs w:val="24"/>
          <w:vertAlign w:val="superscript"/>
        </w:rPr>
        <w:t xml:space="preserve"> </w:t>
      </w:r>
      <w:r w:rsidR="00392552">
        <w:rPr>
          <w:rFonts w:ascii="Times New Roman" w:hAnsi="Times New Roman" w:cs="Times New Roman"/>
          <w:i/>
          <w:sz w:val="24"/>
          <w:szCs w:val="24"/>
        </w:rPr>
        <w:t>which is unhealthy state)</w:t>
      </w:r>
      <w:r w:rsidRPr="009D2542">
        <w:rPr>
          <w:rFonts w:ascii="Times New Roman" w:hAnsi="Times New Roman" w:cs="Times New Roman"/>
          <w:i/>
          <w:sz w:val="24"/>
          <w:szCs w:val="24"/>
        </w:rPr>
        <w:t xml:space="preserve">. </w:t>
      </w:r>
      <w:r w:rsidR="003C2CAE">
        <w:rPr>
          <w:rFonts w:ascii="Times New Roman" w:hAnsi="Times New Roman" w:cs="Times New Roman"/>
          <w:i/>
          <w:sz w:val="24"/>
          <w:szCs w:val="24"/>
        </w:rPr>
        <w:t>F</w:t>
      </w:r>
      <w:r w:rsidRPr="009D2542">
        <w:rPr>
          <w:rFonts w:ascii="Times New Roman" w:hAnsi="Times New Roman" w:cs="Times New Roman"/>
          <w:i/>
          <w:sz w:val="24"/>
          <w:szCs w:val="24"/>
        </w:rPr>
        <w:t xml:space="preserve">actors </w:t>
      </w:r>
      <w:r w:rsidR="003C2CAE">
        <w:rPr>
          <w:rFonts w:ascii="Times New Roman" w:hAnsi="Times New Roman" w:cs="Times New Roman"/>
          <w:i/>
          <w:sz w:val="24"/>
          <w:szCs w:val="24"/>
        </w:rPr>
        <w:t xml:space="preserve">contributing to high level of air pollutants are </w:t>
      </w:r>
      <w:r w:rsidRPr="009D2542">
        <w:rPr>
          <w:rFonts w:ascii="Times New Roman" w:hAnsi="Times New Roman" w:cs="Times New Roman"/>
          <w:i/>
          <w:sz w:val="24"/>
          <w:szCs w:val="24"/>
        </w:rPr>
        <w:t>vehicular traffic congestions, road gradients</w:t>
      </w:r>
      <w:r w:rsidR="009D2542">
        <w:rPr>
          <w:rFonts w:ascii="Times New Roman" w:hAnsi="Times New Roman" w:cs="Times New Roman"/>
          <w:i/>
          <w:sz w:val="24"/>
          <w:szCs w:val="24"/>
        </w:rPr>
        <w:t>, road side enclosure, vehicle types</w:t>
      </w:r>
      <w:r w:rsidRPr="009D2542">
        <w:rPr>
          <w:rFonts w:ascii="Times New Roman" w:hAnsi="Times New Roman" w:cs="Times New Roman"/>
          <w:i/>
          <w:sz w:val="24"/>
          <w:szCs w:val="24"/>
        </w:rPr>
        <w:t xml:space="preserve"> and road surface quality of the areas.</w:t>
      </w:r>
      <w:r w:rsidR="002D3A1C">
        <w:rPr>
          <w:rFonts w:ascii="Times New Roman" w:hAnsi="Times New Roman" w:cs="Times New Roman"/>
          <w:i/>
          <w:sz w:val="24"/>
          <w:szCs w:val="24"/>
        </w:rPr>
        <w:t xml:space="preserve"> Therefore</w:t>
      </w:r>
      <w:r w:rsidR="003C2CAE">
        <w:rPr>
          <w:rFonts w:ascii="Times New Roman" w:hAnsi="Times New Roman" w:cs="Times New Roman"/>
          <w:i/>
          <w:sz w:val="24"/>
          <w:szCs w:val="24"/>
        </w:rPr>
        <w:t>, it was recommended that</w:t>
      </w:r>
      <w:r w:rsidR="002D3A1C">
        <w:rPr>
          <w:rFonts w:ascii="Times New Roman" w:hAnsi="Times New Roman" w:cs="Times New Roman"/>
          <w:i/>
          <w:sz w:val="24"/>
          <w:szCs w:val="24"/>
        </w:rPr>
        <w:t xml:space="preserve">, </w:t>
      </w:r>
      <w:r w:rsidR="00E117B2">
        <w:rPr>
          <w:rFonts w:ascii="Times New Roman" w:hAnsi="Times New Roman" w:cs="Times New Roman"/>
          <w:i/>
          <w:sz w:val="24"/>
          <w:szCs w:val="24"/>
        </w:rPr>
        <w:t xml:space="preserve">the city government should encourage </w:t>
      </w:r>
      <w:r w:rsidR="002D3A1C">
        <w:rPr>
          <w:rFonts w:ascii="Times New Roman" w:hAnsi="Times New Roman" w:cs="Times New Roman"/>
          <w:i/>
          <w:sz w:val="24"/>
          <w:szCs w:val="24"/>
        </w:rPr>
        <w:t xml:space="preserve">zero </w:t>
      </w:r>
      <w:r w:rsidR="00E117B2">
        <w:rPr>
          <w:rFonts w:ascii="Times New Roman" w:hAnsi="Times New Roman" w:cs="Times New Roman"/>
          <w:i/>
          <w:sz w:val="24"/>
          <w:szCs w:val="24"/>
        </w:rPr>
        <w:t>emission vehicles, provision of efficient public transport and green development along the street</w:t>
      </w:r>
      <w:r w:rsidR="002D3A1C">
        <w:rPr>
          <w:rFonts w:ascii="Times New Roman" w:hAnsi="Times New Roman" w:cs="Times New Roman"/>
          <w:i/>
          <w:sz w:val="24"/>
          <w:szCs w:val="24"/>
        </w:rPr>
        <w:t xml:space="preserve"> in order to reduce the current condition of transport related air pollutants</w:t>
      </w:r>
      <w:r w:rsidR="00E117B2">
        <w:rPr>
          <w:rFonts w:ascii="Times New Roman" w:hAnsi="Times New Roman" w:cs="Times New Roman"/>
          <w:i/>
          <w:sz w:val="24"/>
          <w:szCs w:val="24"/>
        </w:rPr>
        <w:t>.</w:t>
      </w:r>
    </w:p>
    <w:p w14:paraId="74FDFD3F" w14:textId="77777777" w:rsidR="0097707F" w:rsidRDefault="0097707F" w:rsidP="009238AB">
      <w:pPr>
        <w:spacing w:line="480" w:lineRule="auto"/>
        <w:mirrorIndents/>
        <w:rPr>
          <w:rFonts w:ascii="Times New Roman" w:hAnsi="Times New Roman" w:cs="Times New Roman"/>
          <w:b/>
          <w:i/>
          <w:sz w:val="24"/>
          <w:szCs w:val="24"/>
        </w:rPr>
      </w:pPr>
    </w:p>
    <w:p w14:paraId="565D4A7E" w14:textId="77777777" w:rsidR="003C2CAE" w:rsidRDefault="003C2CAE" w:rsidP="009238AB">
      <w:pPr>
        <w:spacing w:line="480" w:lineRule="auto"/>
        <w:mirrorIndents/>
        <w:rPr>
          <w:rFonts w:ascii="Times New Roman" w:hAnsi="Times New Roman" w:cs="Times New Roman"/>
          <w:b/>
          <w:i/>
          <w:sz w:val="24"/>
          <w:szCs w:val="24"/>
        </w:rPr>
      </w:pPr>
    </w:p>
    <w:p w14:paraId="53FFAC73" w14:textId="77777777" w:rsidR="003C2CAE" w:rsidRDefault="003C2CAE" w:rsidP="009238AB">
      <w:pPr>
        <w:spacing w:line="480" w:lineRule="auto"/>
        <w:mirrorIndents/>
        <w:rPr>
          <w:rFonts w:ascii="Times New Roman" w:hAnsi="Times New Roman" w:cs="Times New Roman"/>
          <w:b/>
          <w:i/>
          <w:sz w:val="24"/>
          <w:szCs w:val="24"/>
        </w:rPr>
      </w:pPr>
    </w:p>
    <w:p w14:paraId="1287881B" w14:textId="77777777" w:rsidR="003C2CAE" w:rsidRDefault="003C2CAE" w:rsidP="009238AB">
      <w:pPr>
        <w:spacing w:line="480" w:lineRule="auto"/>
        <w:mirrorIndents/>
        <w:rPr>
          <w:rFonts w:ascii="Times New Roman" w:hAnsi="Times New Roman" w:cs="Times New Roman"/>
          <w:b/>
          <w:i/>
          <w:sz w:val="24"/>
          <w:szCs w:val="24"/>
        </w:rPr>
      </w:pPr>
    </w:p>
    <w:p w14:paraId="69D2EEDC" w14:textId="7EBAFFD0" w:rsidR="007F562A" w:rsidRPr="002D3A1C" w:rsidRDefault="00F2401B" w:rsidP="003C2CAE">
      <w:pPr>
        <w:spacing w:line="480" w:lineRule="auto"/>
        <w:mirrorIndents/>
        <w:rPr>
          <w:rFonts w:ascii="Times New Roman" w:hAnsi="Times New Roman" w:cs="Times New Roman"/>
          <w:i/>
          <w:color w:val="000000" w:themeColor="text1"/>
          <w:sz w:val="24"/>
          <w:szCs w:val="24"/>
        </w:rPr>
      </w:pPr>
      <w:r w:rsidRPr="009D2542">
        <w:rPr>
          <w:rFonts w:ascii="Times New Roman" w:hAnsi="Times New Roman" w:cs="Times New Roman"/>
          <w:b/>
          <w:i/>
          <w:sz w:val="24"/>
          <w:szCs w:val="24"/>
        </w:rPr>
        <w:t>Key Words</w:t>
      </w:r>
      <w:r w:rsidRPr="009D2542">
        <w:rPr>
          <w:rFonts w:ascii="Times New Roman" w:hAnsi="Times New Roman" w:cs="Times New Roman"/>
          <w:i/>
          <w:sz w:val="24"/>
          <w:szCs w:val="24"/>
        </w:rPr>
        <w:t xml:space="preserve">: </w:t>
      </w:r>
      <w:r w:rsidR="00FC4DD9">
        <w:rPr>
          <w:rFonts w:ascii="Times New Roman" w:hAnsi="Times New Roman" w:cs="Times New Roman"/>
          <w:i/>
          <w:sz w:val="24"/>
          <w:szCs w:val="24"/>
        </w:rPr>
        <w:t>Air, pollutant, quality,</w:t>
      </w:r>
      <w:r w:rsidR="00C04A61" w:rsidRPr="009D2542">
        <w:rPr>
          <w:rFonts w:ascii="Times New Roman" w:hAnsi="Times New Roman" w:cs="Times New Roman"/>
          <w:i/>
          <w:sz w:val="24"/>
          <w:szCs w:val="24"/>
        </w:rPr>
        <w:t xml:space="preserve"> </w:t>
      </w:r>
      <w:r w:rsidRPr="009D2542">
        <w:rPr>
          <w:rFonts w:ascii="Times New Roman" w:hAnsi="Times New Roman" w:cs="Times New Roman"/>
          <w:i/>
          <w:sz w:val="24"/>
          <w:szCs w:val="24"/>
        </w:rPr>
        <w:t>P</w:t>
      </w:r>
      <w:r w:rsidR="00FC4DD9">
        <w:rPr>
          <w:rFonts w:ascii="Times New Roman" w:hAnsi="Times New Roman" w:cs="Times New Roman"/>
          <w:i/>
          <w:sz w:val="24"/>
          <w:szCs w:val="24"/>
        </w:rPr>
        <w:t xml:space="preserve">articulate Matters, </w:t>
      </w:r>
      <w:r w:rsidRPr="009D2542">
        <w:rPr>
          <w:rFonts w:ascii="Times New Roman" w:hAnsi="Times New Roman" w:cs="Times New Roman"/>
          <w:i/>
          <w:sz w:val="24"/>
          <w:szCs w:val="24"/>
        </w:rPr>
        <w:t xml:space="preserve"> trans</w:t>
      </w:r>
      <w:r w:rsidR="00C04A61">
        <w:rPr>
          <w:rFonts w:ascii="Times New Roman" w:hAnsi="Times New Roman" w:cs="Times New Roman"/>
          <w:i/>
          <w:sz w:val="24"/>
          <w:szCs w:val="24"/>
        </w:rPr>
        <w:t>port,  stations and</w:t>
      </w:r>
      <w:r w:rsidR="00386367" w:rsidRPr="009D2542">
        <w:rPr>
          <w:rFonts w:ascii="Times New Roman" w:hAnsi="Times New Roman" w:cs="Times New Roman"/>
          <w:i/>
          <w:sz w:val="24"/>
          <w:szCs w:val="24"/>
        </w:rPr>
        <w:t xml:space="preserve">  congestion</w:t>
      </w:r>
      <w:r w:rsidR="002D3A1C">
        <w:rPr>
          <w:rFonts w:ascii="Times New Roman" w:hAnsi="Times New Roman" w:cs="Times New Roman"/>
          <w:i/>
          <w:color w:val="000000" w:themeColor="text1"/>
          <w:sz w:val="24"/>
          <w:szCs w:val="24"/>
        </w:rPr>
        <w:t>.</w:t>
      </w:r>
      <w:r w:rsidR="0097707F">
        <w:rPr>
          <w:rFonts w:ascii="Times New Roman" w:hAnsi="Times New Roman" w:cs="Times New Roman"/>
          <w:i/>
          <w:color w:val="000000" w:themeColor="text1"/>
          <w:sz w:val="24"/>
          <w:szCs w:val="24"/>
        </w:rPr>
        <w:br w:type="page"/>
      </w:r>
    </w:p>
    <w:bookmarkStart w:id="5" w:name="_Toc13467622" w:displacedByCustomXml="next"/>
    <w:sdt>
      <w:sdtPr>
        <w:rPr>
          <w:rFonts w:asciiTheme="minorHAnsi" w:eastAsiaTheme="minorHAnsi" w:hAnsiTheme="minorHAnsi" w:cstheme="minorBidi"/>
          <w:b w:val="0"/>
          <w:bCs w:val="0"/>
          <w:noProof/>
          <w:color w:val="auto"/>
          <w:sz w:val="22"/>
          <w:szCs w:val="22"/>
          <w:lang w:eastAsia="en-US"/>
        </w:rPr>
        <w:id w:val="-1856651549"/>
        <w:docPartObj>
          <w:docPartGallery w:val="Table of Contents"/>
          <w:docPartUnique/>
        </w:docPartObj>
      </w:sdtPr>
      <w:sdtEndPr>
        <w:rPr>
          <w:rFonts w:ascii="Times New Roman" w:hAnsi="Times New Roman" w:cs="Times New Roman"/>
        </w:rPr>
      </w:sdtEndPr>
      <w:sdtContent>
        <w:p w14:paraId="37632EE5" w14:textId="597F7535" w:rsidR="007F562A" w:rsidRPr="00BD08EA" w:rsidRDefault="00D3411B" w:rsidP="00BD08EA">
          <w:pPr>
            <w:pStyle w:val="TOCHeading"/>
            <w:spacing w:line="360" w:lineRule="auto"/>
            <w:outlineLvl w:val="0"/>
            <w:rPr>
              <w:rFonts w:ascii="Times New Roman" w:hAnsi="Times New Roman" w:cs="Times New Roman"/>
              <w:b w:val="0"/>
              <w:color w:val="000000" w:themeColor="text1"/>
              <w:sz w:val="24"/>
              <w:szCs w:val="24"/>
              <w:lang w:eastAsia="en-US"/>
            </w:rPr>
          </w:pPr>
          <w:r w:rsidRPr="00BD08EA">
            <w:rPr>
              <w:rFonts w:ascii="Times New Roman" w:hAnsi="Times New Roman" w:cs="Times New Roman"/>
              <w:b w:val="0"/>
              <w:color w:val="000000" w:themeColor="text1"/>
              <w:sz w:val="24"/>
              <w:szCs w:val="24"/>
              <w:lang w:eastAsia="en-US"/>
            </w:rPr>
            <w:t>TABLES OF CONTENTS</w:t>
          </w:r>
          <w:bookmarkEnd w:id="5"/>
          <w:r w:rsidR="009A7308" w:rsidRPr="00BD08EA">
            <w:rPr>
              <w:rFonts w:ascii="Times New Roman" w:hAnsi="Times New Roman" w:cs="Times New Roman"/>
              <w:b w:val="0"/>
              <w:color w:val="000000" w:themeColor="text1"/>
              <w:sz w:val="24"/>
              <w:szCs w:val="24"/>
              <w:lang w:eastAsia="en-US"/>
            </w:rPr>
            <w:t xml:space="preserve">                                                                                                </w:t>
          </w:r>
        </w:p>
        <w:p w14:paraId="1B8D6C8D" w14:textId="77777777" w:rsidR="00AE022C" w:rsidRPr="00AE022C" w:rsidRDefault="007F562A">
          <w:pPr>
            <w:pStyle w:val="TOC1"/>
            <w:rPr>
              <w:rFonts w:asciiTheme="minorHAnsi" w:eastAsiaTheme="minorEastAsia" w:hAnsiTheme="minorHAnsi" w:cstheme="minorBidi"/>
            </w:rPr>
          </w:pPr>
          <w:r w:rsidRPr="00BD08EA">
            <w:rPr>
              <w:b/>
              <w:noProof w:val="0"/>
            </w:rPr>
            <w:fldChar w:fldCharType="begin"/>
          </w:r>
          <w:r w:rsidRPr="00BD08EA">
            <w:instrText xml:space="preserve"> TOC \o "1-3" \h \z \u </w:instrText>
          </w:r>
          <w:r w:rsidRPr="00BD08EA">
            <w:rPr>
              <w:b/>
              <w:noProof w:val="0"/>
            </w:rPr>
            <w:fldChar w:fldCharType="separate"/>
          </w:r>
          <w:hyperlink w:anchor="_Toc13467619" w:history="1">
            <w:r w:rsidR="00AE022C" w:rsidRPr="00AE022C">
              <w:rPr>
                <w:rStyle w:val="Hyperlink"/>
              </w:rPr>
              <w:t>DECLARATION</w:t>
            </w:r>
            <w:r w:rsidR="00AE022C" w:rsidRPr="00AE022C">
              <w:rPr>
                <w:webHidden/>
              </w:rPr>
              <w:tab/>
            </w:r>
            <w:r w:rsidR="00AE022C" w:rsidRPr="00AE022C">
              <w:rPr>
                <w:webHidden/>
              </w:rPr>
              <w:fldChar w:fldCharType="begin"/>
            </w:r>
            <w:r w:rsidR="00AE022C" w:rsidRPr="00AE022C">
              <w:rPr>
                <w:webHidden/>
              </w:rPr>
              <w:instrText xml:space="preserve"> PAGEREF _Toc13467619 \h </w:instrText>
            </w:r>
            <w:r w:rsidR="00AE022C" w:rsidRPr="00AE022C">
              <w:rPr>
                <w:webHidden/>
              </w:rPr>
            </w:r>
            <w:r w:rsidR="00AE022C" w:rsidRPr="00AE022C">
              <w:rPr>
                <w:webHidden/>
              </w:rPr>
              <w:fldChar w:fldCharType="separate"/>
            </w:r>
            <w:r w:rsidR="00573C57">
              <w:rPr>
                <w:webHidden/>
              </w:rPr>
              <w:t>i</w:t>
            </w:r>
            <w:r w:rsidR="00AE022C" w:rsidRPr="00AE022C">
              <w:rPr>
                <w:webHidden/>
              </w:rPr>
              <w:fldChar w:fldCharType="end"/>
            </w:r>
          </w:hyperlink>
        </w:p>
        <w:p w14:paraId="1B8A27EE" w14:textId="77777777" w:rsidR="00AE022C" w:rsidRPr="00AE022C" w:rsidRDefault="00573C57">
          <w:pPr>
            <w:pStyle w:val="TOC1"/>
            <w:rPr>
              <w:rFonts w:asciiTheme="minorHAnsi" w:eastAsiaTheme="minorEastAsia" w:hAnsiTheme="minorHAnsi" w:cstheme="minorBidi"/>
            </w:rPr>
          </w:pPr>
          <w:hyperlink w:anchor="_Toc13467620" w:history="1">
            <w:r w:rsidR="00AE022C" w:rsidRPr="00AE022C">
              <w:rPr>
                <w:rStyle w:val="Hyperlink"/>
              </w:rPr>
              <w:t>ACKNOWLEDGEMENT</w:t>
            </w:r>
            <w:r w:rsidR="00AE022C" w:rsidRPr="00AE022C">
              <w:rPr>
                <w:webHidden/>
              </w:rPr>
              <w:tab/>
            </w:r>
            <w:r w:rsidR="00AE022C" w:rsidRPr="00AE022C">
              <w:rPr>
                <w:webHidden/>
              </w:rPr>
              <w:fldChar w:fldCharType="begin"/>
            </w:r>
            <w:r w:rsidR="00AE022C" w:rsidRPr="00AE022C">
              <w:rPr>
                <w:webHidden/>
              </w:rPr>
              <w:instrText xml:space="preserve"> PAGEREF _Toc13467620 \h </w:instrText>
            </w:r>
            <w:r w:rsidR="00AE022C" w:rsidRPr="00AE022C">
              <w:rPr>
                <w:webHidden/>
              </w:rPr>
            </w:r>
            <w:r w:rsidR="00AE022C" w:rsidRPr="00AE022C">
              <w:rPr>
                <w:webHidden/>
              </w:rPr>
              <w:fldChar w:fldCharType="separate"/>
            </w:r>
            <w:r>
              <w:rPr>
                <w:webHidden/>
              </w:rPr>
              <w:t>iii</w:t>
            </w:r>
            <w:r w:rsidR="00AE022C" w:rsidRPr="00AE022C">
              <w:rPr>
                <w:webHidden/>
              </w:rPr>
              <w:fldChar w:fldCharType="end"/>
            </w:r>
          </w:hyperlink>
        </w:p>
        <w:p w14:paraId="1E2A8C9C" w14:textId="77777777" w:rsidR="00AE022C" w:rsidRPr="00AE022C" w:rsidRDefault="00573C57">
          <w:pPr>
            <w:pStyle w:val="TOC1"/>
            <w:rPr>
              <w:rFonts w:asciiTheme="minorHAnsi" w:eastAsiaTheme="minorEastAsia" w:hAnsiTheme="minorHAnsi" w:cstheme="minorBidi"/>
            </w:rPr>
          </w:pPr>
          <w:hyperlink w:anchor="_Toc13467621" w:history="1">
            <w:r w:rsidR="00AE022C" w:rsidRPr="00AE022C">
              <w:rPr>
                <w:rStyle w:val="Hyperlink"/>
              </w:rPr>
              <w:t>ABSTRACT</w:t>
            </w:r>
            <w:r w:rsidR="00AE022C" w:rsidRPr="00AE022C">
              <w:rPr>
                <w:webHidden/>
              </w:rPr>
              <w:tab/>
            </w:r>
            <w:r w:rsidR="00AE022C" w:rsidRPr="00AE022C">
              <w:rPr>
                <w:webHidden/>
              </w:rPr>
              <w:fldChar w:fldCharType="begin"/>
            </w:r>
            <w:r w:rsidR="00AE022C" w:rsidRPr="00AE022C">
              <w:rPr>
                <w:webHidden/>
              </w:rPr>
              <w:instrText xml:space="preserve"> PAGEREF _Toc13467621 \h </w:instrText>
            </w:r>
            <w:r w:rsidR="00AE022C" w:rsidRPr="00AE022C">
              <w:rPr>
                <w:webHidden/>
              </w:rPr>
            </w:r>
            <w:r w:rsidR="00AE022C" w:rsidRPr="00AE022C">
              <w:rPr>
                <w:webHidden/>
              </w:rPr>
              <w:fldChar w:fldCharType="separate"/>
            </w:r>
            <w:r>
              <w:rPr>
                <w:webHidden/>
              </w:rPr>
              <w:t>iv</w:t>
            </w:r>
            <w:r w:rsidR="00AE022C" w:rsidRPr="00AE022C">
              <w:rPr>
                <w:webHidden/>
              </w:rPr>
              <w:fldChar w:fldCharType="end"/>
            </w:r>
          </w:hyperlink>
        </w:p>
        <w:p w14:paraId="61610A85" w14:textId="77777777" w:rsidR="00AE022C" w:rsidRPr="00AE022C" w:rsidRDefault="00573C57">
          <w:pPr>
            <w:pStyle w:val="TOC1"/>
            <w:rPr>
              <w:rFonts w:asciiTheme="minorHAnsi" w:eastAsiaTheme="minorEastAsia" w:hAnsiTheme="minorHAnsi" w:cstheme="minorBidi"/>
            </w:rPr>
          </w:pPr>
          <w:hyperlink w:anchor="_Toc13467622" w:history="1">
            <w:r w:rsidR="00AE022C" w:rsidRPr="00AE022C">
              <w:rPr>
                <w:rStyle w:val="Hyperlink"/>
              </w:rPr>
              <w:t>TABLES OF CONTENTS</w:t>
            </w:r>
            <w:r w:rsidR="00AE022C" w:rsidRPr="00AE022C">
              <w:rPr>
                <w:webHidden/>
              </w:rPr>
              <w:tab/>
            </w:r>
            <w:r w:rsidR="00AE022C" w:rsidRPr="00AE022C">
              <w:rPr>
                <w:webHidden/>
              </w:rPr>
              <w:fldChar w:fldCharType="begin"/>
            </w:r>
            <w:r w:rsidR="00AE022C" w:rsidRPr="00AE022C">
              <w:rPr>
                <w:webHidden/>
              </w:rPr>
              <w:instrText xml:space="preserve"> PAGEREF _Toc13467622 \h </w:instrText>
            </w:r>
            <w:r w:rsidR="00AE022C" w:rsidRPr="00AE022C">
              <w:rPr>
                <w:webHidden/>
              </w:rPr>
            </w:r>
            <w:r w:rsidR="00AE022C" w:rsidRPr="00AE022C">
              <w:rPr>
                <w:webHidden/>
              </w:rPr>
              <w:fldChar w:fldCharType="separate"/>
            </w:r>
            <w:r>
              <w:rPr>
                <w:webHidden/>
              </w:rPr>
              <w:t>v</w:t>
            </w:r>
            <w:r w:rsidR="00AE022C" w:rsidRPr="00AE022C">
              <w:rPr>
                <w:webHidden/>
              </w:rPr>
              <w:fldChar w:fldCharType="end"/>
            </w:r>
          </w:hyperlink>
        </w:p>
        <w:p w14:paraId="62DD85F4" w14:textId="77777777" w:rsidR="00AE022C" w:rsidRPr="00AE022C" w:rsidRDefault="00573C57">
          <w:pPr>
            <w:pStyle w:val="TOC1"/>
            <w:rPr>
              <w:rFonts w:asciiTheme="minorHAnsi" w:eastAsiaTheme="minorEastAsia" w:hAnsiTheme="minorHAnsi" w:cstheme="minorBidi"/>
            </w:rPr>
          </w:pPr>
          <w:hyperlink w:anchor="_Toc13467623" w:history="1">
            <w:r w:rsidR="00AE022C" w:rsidRPr="00AE022C">
              <w:rPr>
                <w:rStyle w:val="Hyperlink"/>
              </w:rPr>
              <w:t>LISTS OF TABLES</w:t>
            </w:r>
            <w:r w:rsidR="00AE022C" w:rsidRPr="00AE022C">
              <w:rPr>
                <w:webHidden/>
              </w:rPr>
              <w:tab/>
            </w:r>
            <w:r w:rsidR="00AE022C" w:rsidRPr="00AE022C">
              <w:rPr>
                <w:webHidden/>
              </w:rPr>
              <w:fldChar w:fldCharType="begin"/>
            </w:r>
            <w:r w:rsidR="00AE022C" w:rsidRPr="00AE022C">
              <w:rPr>
                <w:webHidden/>
              </w:rPr>
              <w:instrText xml:space="preserve"> PAGEREF _Toc13467623 \h </w:instrText>
            </w:r>
            <w:r w:rsidR="00AE022C" w:rsidRPr="00AE022C">
              <w:rPr>
                <w:webHidden/>
              </w:rPr>
            </w:r>
            <w:r w:rsidR="00AE022C" w:rsidRPr="00AE022C">
              <w:rPr>
                <w:webHidden/>
              </w:rPr>
              <w:fldChar w:fldCharType="separate"/>
            </w:r>
            <w:r>
              <w:rPr>
                <w:webHidden/>
              </w:rPr>
              <w:t>ix</w:t>
            </w:r>
            <w:r w:rsidR="00AE022C" w:rsidRPr="00AE022C">
              <w:rPr>
                <w:webHidden/>
              </w:rPr>
              <w:fldChar w:fldCharType="end"/>
            </w:r>
          </w:hyperlink>
        </w:p>
        <w:p w14:paraId="6768C239" w14:textId="77777777" w:rsidR="00AE022C" w:rsidRPr="00AE022C" w:rsidRDefault="00573C57">
          <w:pPr>
            <w:pStyle w:val="TOC1"/>
            <w:rPr>
              <w:rFonts w:asciiTheme="minorHAnsi" w:eastAsiaTheme="minorEastAsia" w:hAnsiTheme="minorHAnsi" w:cstheme="minorBidi"/>
            </w:rPr>
          </w:pPr>
          <w:hyperlink w:anchor="_Toc13467624" w:history="1">
            <w:r w:rsidR="00AE022C" w:rsidRPr="00AE022C">
              <w:rPr>
                <w:rStyle w:val="Hyperlink"/>
              </w:rPr>
              <w:t>ACRONYMS</w:t>
            </w:r>
            <w:r w:rsidR="00AE022C" w:rsidRPr="00AE022C">
              <w:rPr>
                <w:webHidden/>
              </w:rPr>
              <w:tab/>
            </w:r>
            <w:r w:rsidR="00AE022C" w:rsidRPr="00AE022C">
              <w:rPr>
                <w:webHidden/>
              </w:rPr>
              <w:fldChar w:fldCharType="begin"/>
            </w:r>
            <w:r w:rsidR="00AE022C" w:rsidRPr="00AE022C">
              <w:rPr>
                <w:webHidden/>
              </w:rPr>
              <w:instrText xml:space="preserve"> PAGEREF _Toc13467624 \h </w:instrText>
            </w:r>
            <w:r w:rsidR="00AE022C" w:rsidRPr="00AE022C">
              <w:rPr>
                <w:webHidden/>
              </w:rPr>
            </w:r>
            <w:r w:rsidR="00AE022C" w:rsidRPr="00AE022C">
              <w:rPr>
                <w:webHidden/>
              </w:rPr>
              <w:fldChar w:fldCharType="separate"/>
            </w:r>
            <w:r>
              <w:rPr>
                <w:webHidden/>
              </w:rPr>
              <w:t>x</w:t>
            </w:r>
            <w:r w:rsidR="00AE022C" w:rsidRPr="00AE022C">
              <w:rPr>
                <w:webHidden/>
              </w:rPr>
              <w:fldChar w:fldCharType="end"/>
            </w:r>
          </w:hyperlink>
        </w:p>
        <w:p w14:paraId="38EFE3B8" w14:textId="77777777" w:rsidR="00AE022C" w:rsidRPr="00AE022C" w:rsidRDefault="00573C57">
          <w:pPr>
            <w:pStyle w:val="TOC1"/>
            <w:rPr>
              <w:rFonts w:asciiTheme="minorHAnsi" w:eastAsiaTheme="minorEastAsia" w:hAnsiTheme="minorHAnsi" w:cstheme="minorBidi"/>
              <w:b/>
            </w:rPr>
          </w:pPr>
          <w:hyperlink w:anchor="_Toc13467625" w:history="1">
            <w:r w:rsidR="00AE022C" w:rsidRPr="00AE022C">
              <w:rPr>
                <w:rStyle w:val="Hyperlink"/>
                <w:b/>
              </w:rPr>
              <w:t>CHAPTER ONE</w:t>
            </w:r>
            <w:r w:rsidR="00AE022C" w:rsidRPr="00AE022C">
              <w:rPr>
                <w:b/>
                <w:webHidden/>
              </w:rPr>
              <w:tab/>
            </w:r>
            <w:r w:rsidR="00AE022C" w:rsidRPr="00AE022C">
              <w:rPr>
                <w:b/>
                <w:webHidden/>
              </w:rPr>
              <w:fldChar w:fldCharType="begin"/>
            </w:r>
            <w:r w:rsidR="00AE022C" w:rsidRPr="00AE022C">
              <w:rPr>
                <w:b/>
                <w:webHidden/>
              </w:rPr>
              <w:instrText xml:space="preserve"> PAGEREF _Toc13467625 \h </w:instrText>
            </w:r>
            <w:r w:rsidR="00AE022C" w:rsidRPr="00AE022C">
              <w:rPr>
                <w:b/>
                <w:webHidden/>
              </w:rPr>
            </w:r>
            <w:r w:rsidR="00AE022C" w:rsidRPr="00AE022C">
              <w:rPr>
                <w:b/>
                <w:webHidden/>
              </w:rPr>
              <w:fldChar w:fldCharType="separate"/>
            </w:r>
            <w:r>
              <w:rPr>
                <w:b/>
                <w:webHidden/>
              </w:rPr>
              <w:t>1</w:t>
            </w:r>
            <w:r w:rsidR="00AE022C" w:rsidRPr="00AE022C">
              <w:rPr>
                <w:b/>
                <w:webHidden/>
              </w:rPr>
              <w:fldChar w:fldCharType="end"/>
            </w:r>
          </w:hyperlink>
        </w:p>
        <w:p w14:paraId="65FFC99B" w14:textId="77777777" w:rsidR="00AE022C" w:rsidRPr="00AE022C" w:rsidRDefault="00573C57">
          <w:pPr>
            <w:pStyle w:val="TOC1"/>
            <w:rPr>
              <w:rFonts w:asciiTheme="minorHAnsi" w:eastAsiaTheme="minorEastAsia" w:hAnsiTheme="minorHAnsi" w:cstheme="minorBidi"/>
              <w:b/>
            </w:rPr>
          </w:pPr>
          <w:hyperlink w:anchor="_Toc13467626" w:history="1">
            <w:r w:rsidR="00AE022C" w:rsidRPr="00AE022C">
              <w:rPr>
                <w:rStyle w:val="Hyperlink"/>
                <w:b/>
              </w:rPr>
              <w:t>INTRODUCTION</w:t>
            </w:r>
            <w:r w:rsidR="00AE022C" w:rsidRPr="00AE022C">
              <w:rPr>
                <w:b/>
                <w:webHidden/>
              </w:rPr>
              <w:tab/>
            </w:r>
            <w:r w:rsidR="00AE022C" w:rsidRPr="00AE022C">
              <w:rPr>
                <w:b/>
                <w:webHidden/>
              </w:rPr>
              <w:fldChar w:fldCharType="begin"/>
            </w:r>
            <w:r w:rsidR="00AE022C" w:rsidRPr="00AE022C">
              <w:rPr>
                <w:b/>
                <w:webHidden/>
              </w:rPr>
              <w:instrText xml:space="preserve"> PAGEREF _Toc13467626 \h </w:instrText>
            </w:r>
            <w:r w:rsidR="00AE022C" w:rsidRPr="00AE022C">
              <w:rPr>
                <w:b/>
                <w:webHidden/>
              </w:rPr>
            </w:r>
            <w:r w:rsidR="00AE022C" w:rsidRPr="00AE022C">
              <w:rPr>
                <w:b/>
                <w:webHidden/>
              </w:rPr>
              <w:fldChar w:fldCharType="separate"/>
            </w:r>
            <w:r>
              <w:rPr>
                <w:b/>
                <w:webHidden/>
              </w:rPr>
              <w:t>1</w:t>
            </w:r>
            <w:r w:rsidR="00AE022C" w:rsidRPr="00AE022C">
              <w:rPr>
                <w:b/>
                <w:webHidden/>
              </w:rPr>
              <w:fldChar w:fldCharType="end"/>
            </w:r>
          </w:hyperlink>
        </w:p>
        <w:p w14:paraId="20E62F41" w14:textId="77777777" w:rsidR="00AE022C" w:rsidRPr="00AE022C" w:rsidRDefault="00573C57">
          <w:pPr>
            <w:pStyle w:val="TOC2"/>
            <w:rPr>
              <w:rFonts w:asciiTheme="minorHAnsi" w:eastAsiaTheme="minorEastAsia" w:hAnsiTheme="minorHAnsi" w:cstheme="minorBidi"/>
            </w:rPr>
          </w:pPr>
          <w:hyperlink w:anchor="_Toc13467627" w:history="1">
            <w:r w:rsidR="00AE022C" w:rsidRPr="00AE022C">
              <w:rPr>
                <w:rStyle w:val="Hyperlink"/>
              </w:rPr>
              <w:t>1.1.</w:t>
            </w:r>
            <w:r w:rsidR="00AE022C" w:rsidRPr="00AE022C">
              <w:rPr>
                <w:rFonts w:asciiTheme="minorHAnsi" w:eastAsiaTheme="minorEastAsia" w:hAnsiTheme="minorHAnsi" w:cstheme="minorBidi"/>
              </w:rPr>
              <w:tab/>
            </w:r>
            <w:r w:rsidR="00AE022C" w:rsidRPr="00AE022C">
              <w:rPr>
                <w:rStyle w:val="Hyperlink"/>
              </w:rPr>
              <w:t>Background of the Study</w:t>
            </w:r>
            <w:r w:rsidR="00AE022C" w:rsidRPr="00AE022C">
              <w:rPr>
                <w:webHidden/>
              </w:rPr>
              <w:tab/>
            </w:r>
            <w:r w:rsidR="00AE022C" w:rsidRPr="00AE022C">
              <w:rPr>
                <w:webHidden/>
              </w:rPr>
              <w:fldChar w:fldCharType="begin"/>
            </w:r>
            <w:r w:rsidR="00AE022C" w:rsidRPr="00AE022C">
              <w:rPr>
                <w:webHidden/>
              </w:rPr>
              <w:instrText xml:space="preserve"> PAGEREF _Toc13467627 \h </w:instrText>
            </w:r>
            <w:r w:rsidR="00AE022C" w:rsidRPr="00AE022C">
              <w:rPr>
                <w:webHidden/>
              </w:rPr>
            </w:r>
            <w:r w:rsidR="00AE022C" w:rsidRPr="00AE022C">
              <w:rPr>
                <w:webHidden/>
              </w:rPr>
              <w:fldChar w:fldCharType="separate"/>
            </w:r>
            <w:r>
              <w:rPr>
                <w:webHidden/>
              </w:rPr>
              <w:t>1</w:t>
            </w:r>
            <w:r w:rsidR="00AE022C" w:rsidRPr="00AE022C">
              <w:rPr>
                <w:webHidden/>
              </w:rPr>
              <w:fldChar w:fldCharType="end"/>
            </w:r>
          </w:hyperlink>
        </w:p>
        <w:p w14:paraId="39AF9253" w14:textId="77777777" w:rsidR="00AE022C" w:rsidRPr="00AE022C" w:rsidRDefault="00573C57">
          <w:pPr>
            <w:pStyle w:val="TOC2"/>
            <w:rPr>
              <w:rFonts w:asciiTheme="minorHAnsi" w:eastAsiaTheme="minorEastAsia" w:hAnsiTheme="minorHAnsi" w:cstheme="minorBidi"/>
            </w:rPr>
          </w:pPr>
          <w:hyperlink w:anchor="_Toc13467628" w:history="1">
            <w:r w:rsidR="00AE022C" w:rsidRPr="00AE022C">
              <w:rPr>
                <w:rStyle w:val="Hyperlink"/>
              </w:rPr>
              <w:t>1.2.</w:t>
            </w:r>
            <w:r w:rsidR="00AE022C" w:rsidRPr="00AE022C">
              <w:rPr>
                <w:rFonts w:asciiTheme="minorHAnsi" w:eastAsiaTheme="minorEastAsia" w:hAnsiTheme="minorHAnsi" w:cstheme="minorBidi"/>
              </w:rPr>
              <w:tab/>
            </w:r>
            <w:r w:rsidR="00AE022C" w:rsidRPr="00AE022C">
              <w:rPr>
                <w:rStyle w:val="Hyperlink"/>
              </w:rPr>
              <w:t>Statement of the problem</w:t>
            </w:r>
            <w:r w:rsidR="00AE022C" w:rsidRPr="00AE022C">
              <w:rPr>
                <w:webHidden/>
              </w:rPr>
              <w:tab/>
            </w:r>
            <w:r w:rsidR="00AE022C" w:rsidRPr="00AE022C">
              <w:rPr>
                <w:webHidden/>
              </w:rPr>
              <w:fldChar w:fldCharType="begin"/>
            </w:r>
            <w:r w:rsidR="00AE022C" w:rsidRPr="00AE022C">
              <w:rPr>
                <w:webHidden/>
              </w:rPr>
              <w:instrText xml:space="preserve"> PAGEREF _Toc13467628 \h </w:instrText>
            </w:r>
            <w:r w:rsidR="00AE022C" w:rsidRPr="00AE022C">
              <w:rPr>
                <w:webHidden/>
              </w:rPr>
            </w:r>
            <w:r w:rsidR="00AE022C" w:rsidRPr="00AE022C">
              <w:rPr>
                <w:webHidden/>
              </w:rPr>
              <w:fldChar w:fldCharType="separate"/>
            </w:r>
            <w:r>
              <w:rPr>
                <w:webHidden/>
              </w:rPr>
              <w:t>3</w:t>
            </w:r>
            <w:r w:rsidR="00AE022C" w:rsidRPr="00AE022C">
              <w:rPr>
                <w:webHidden/>
              </w:rPr>
              <w:fldChar w:fldCharType="end"/>
            </w:r>
          </w:hyperlink>
        </w:p>
        <w:p w14:paraId="1F8D5F75" w14:textId="77777777" w:rsidR="00AE022C" w:rsidRPr="00AE022C" w:rsidRDefault="00573C57">
          <w:pPr>
            <w:pStyle w:val="TOC2"/>
            <w:rPr>
              <w:rFonts w:asciiTheme="minorHAnsi" w:eastAsiaTheme="minorEastAsia" w:hAnsiTheme="minorHAnsi" w:cstheme="minorBidi"/>
            </w:rPr>
          </w:pPr>
          <w:hyperlink w:anchor="_Toc13467629" w:history="1">
            <w:r w:rsidR="00AE022C" w:rsidRPr="00AE022C">
              <w:rPr>
                <w:rStyle w:val="Hyperlink"/>
              </w:rPr>
              <w:t>1.3.</w:t>
            </w:r>
            <w:r w:rsidR="00AE022C" w:rsidRPr="00AE022C">
              <w:rPr>
                <w:rFonts w:asciiTheme="minorHAnsi" w:eastAsiaTheme="minorEastAsia" w:hAnsiTheme="minorHAnsi" w:cstheme="minorBidi"/>
              </w:rPr>
              <w:tab/>
            </w:r>
            <w:r w:rsidR="00AE022C" w:rsidRPr="00AE022C">
              <w:rPr>
                <w:rStyle w:val="Hyperlink"/>
              </w:rPr>
              <w:t>Objective of the study</w:t>
            </w:r>
            <w:r w:rsidR="00AE022C" w:rsidRPr="00AE022C">
              <w:rPr>
                <w:webHidden/>
              </w:rPr>
              <w:tab/>
            </w:r>
            <w:r w:rsidR="00AE022C" w:rsidRPr="00AE022C">
              <w:rPr>
                <w:webHidden/>
              </w:rPr>
              <w:fldChar w:fldCharType="begin"/>
            </w:r>
            <w:r w:rsidR="00AE022C" w:rsidRPr="00AE022C">
              <w:rPr>
                <w:webHidden/>
              </w:rPr>
              <w:instrText xml:space="preserve"> PAGEREF _Toc13467629 \h </w:instrText>
            </w:r>
            <w:r w:rsidR="00AE022C" w:rsidRPr="00AE022C">
              <w:rPr>
                <w:webHidden/>
              </w:rPr>
            </w:r>
            <w:r w:rsidR="00AE022C" w:rsidRPr="00AE022C">
              <w:rPr>
                <w:webHidden/>
              </w:rPr>
              <w:fldChar w:fldCharType="separate"/>
            </w:r>
            <w:r>
              <w:rPr>
                <w:webHidden/>
              </w:rPr>
              <w:t>5</w:t>
            </w:r>
            <w:r w:rsidR="00AE022C" w:rsidRPr="00AE022C">
              <w:rPr>
                <w:webHidden/>
              </w:rPr>
              <w:fldChar w:fldCharType="end"/>
            </w:r>
          </w:hyperlink>
        </w:p>
        <w:p w14:paraId="0D93D529" w14:textId="77777777" w:rsidR="00AE022C" w:rsidRPr="00AE022C" w:rsidRDefault="00573C57">
          <w:pPr>
            <w:pStyle w:val="TOC2"/>
            <w:rPr>
              <w:rFonts w:asciiTheme="minorHAnsi" w:eastAsiaTheme="minorEastAsia" w:hAnsiTheme="minorHAnsi" w:cstheme="minorBidi"/>
            </w:rPr>
          </w:pPr>
          <w:hyperlink w:anchor="_Toc13467630" w:history="1">
            <w:r w:rsidR="00AE022C" w:rsidRPr="00AE022C">
              <w:rPr>
                <w:rStyle w:val="Hyperlink"/>
              </w:rPr>
              <w:t>1.4.</w:t>
            </w:r>
            <w:r w:rsidR="00AE022C" w:rsidRPr="00AE022C">
              <w:rPr>
                <w:rFonts w:asciiTheme="minorHAnsi" w:eastAsiaTheme="minorEastAsia" w:hAnsiTheme="minorHAnsi" w:cstheme="minorBidi"/>
              </w:rPr>
              <w:tab/>
            </w:r>
            <w:r w:rsidR="00AE022C" w:rsidRPr="00AE022C">
              <w:rPr>
                <w:rStyle w:val="Hyperlink"/>
              </w:rPr>
              <w:t>Research questions</w:t>
            </w:r>
            <w:r w:rsidR="00AE022C" w:rsidRPr="00AE022C">
              <w:rPr>
                <w:webHidden/>
              </w:rPr>
              <w:tab/>
            </w:r>
            <w:r w:rsidR="00AE022C" w:rsidRPr="00AE022C">
              <w:rPr>
                <w:webHidden/>
              </w:rPr>
              <w:fldChar w:fldCharType="begin"/>
            </w:r>
            <w:r w:rsidR="00AE022C" w:rsidRPr="00AE022C">
              <w:rPr>
                <w:webHidden/>
              </w:rPr>
              <w:instrText xml:space="preserve"> PAGEREF _Toc13467630 \h </w:instrText>
            </w:r>
            <w:r w:rsidR="00AE022C" w:rsidRPr="00AE022C">
              <w:rPr>
                <w:webHidden/>
              </w:rPr>
            </w:r>
            <w:r w:rsidR="00AE022C" w:rsidRPr="00AE022C">
              <w:rPr>
                <w:webHidden/>
              </w:rPr>
              <w:fldChar w:fldCharType="separate"/>
            </w:r>
            <w:r>
              <w:rPr>
                <w:webHidden/>
              </w:rPr>
              <w:t>5</w:t>
            </w:r>
            <w:r w:rsidR="00AE022C" w:rsidRPr="00AE022C">
              <w:rPr>
                <w:webHidden/>
              </w:rPr>
              <w:fldChar w:fldCharType="end"/>
            </w:r>
          </w:hyperlink>
        </w:p>
        <w:p w14:paraId="7B654E92" w14:textId="77777777" w:rsidR="00AE022C" w:rsidRPr="00AE022C" w:rsidRDefault="00573C57">
          <w:pPr>
            <w:pStyle w:val="TOC2"/>
            <w:rPr>
              <w:rFonts w:asciiTheme="minorHAnsi" w:eastAsiaTheme="minorEastAsia" w:hAnsiTheme="minorHAnsi" w:cstheme="minorBidi"/>
            </w:rPr>
          </w:pPr>
          <w:hyperlink w:anchor="_Toc13467631" w:history="1">
            <w:r w:rsidR="00AE022C" w:rsidRPr="00AE022C">
              <w:rPr>
                <w:rStyle w:val="Hyperlink"/>
              </w:rPr>
              <w:t>1.5.</w:t>
            </w:r>
            <w:r w:rsidR="00AE022C" w:rsidRPr="00AE022C">
              <w:rPr>
                <w:rFonts w:asciiTheme="minorHAnsi" w:eastAsiaTheme="minorEastAsia" w:hAnsiTheme="minorHAnsi" w:cstheme="minorBidi"/>
              </w:rPr>
              <w:tab/>
            </w:r>
            <w:r w:rsidR="00AE022C" w:rsidRPr="00AE022C">
              <w:rPr>
                <w:rStyle w:val="Hyperlink"/>
              </w:rPr>
              <w:t>Scope</w:t>
            </w:r>
            <w:r w:rsidR="00AE022C" w:rsidRPr="00AE022C">
              <w:rPr>
                <w:webHidden/>
              </w:rPr>
              <w:tab/>
            </w:r>
            <w:r w:rsidR="00AE022C" w:rsidRPr="00AE022C">
              <w:rPr>
                <w:webHidden/>
              </w:rPr>
              <w:fldChar w:fldCharType="begin"/>
            </w:r>
            <w:r w:rsidR="00AE022C" w:rsidRPr="00AE022C">
              <w:rPr>
                <w:webHidden/>
              </w:rPr>
              <w:instrText xml:space="preserve"> PAGEREF _Toc13467631 \h </w:instrText>
            </w:r>
            <w:r w:rsidR="00AE022C" w:rsidRPr="00AE022C">
              <w:rPr>
                <w:webHidden/>
              </w:rPr>
            </w:r>
            <w:r w:rsidR="00AE022C" w:rsidRPr="00AE022C">
              <w:rPr>
                <w:webHidden/>
              </w:rPr>
              <w:fldChar w:fldCharType="separate"/>
            </w:r>
            <w:r>
              <w:rPr>
                <w:webHidden/>
              </w:rPr>
              <w:t>6</w:t>
            </w:r>
            <w:r w:rsidR="00AE022C" w:rsidRPr="00AE022C">
              <w:rPr>
                <w:webHidden/>
              </w:rPr>
              <w:fldChar w:fldCharType="end"/>
            </w:r>
          </w:hyperlink>
        </w:p>
        <w:p w14:paraId="78843E95" w14:textId="77777777" w:rsidR="00AE022C" w:rsidRPr="00AE022C" w:rsidRDefault="00573C57">
          <w:pPr>
            <w:pStyle w:val="TOC2"/>
            <w:rPr>
              <w:rFonts w:asciiTheme="minorHAnsi" w:eastAsiaTheme="minorEastAsia" w:hAnsiTheme="minorHAnsi" w:cstheme="minorBidi"/>
            </w:rPr>
          </w:pPr>
          <w:hyperlink w:anchor="_Toc13467632" w:history="1">
            <w:r w:rsidR="00AE022C" w:rsidRPr="00AE022C">
              <w:rPr>
                <w:rStyle w:val="Hyperlink"/>
              </w:rPr>
              <w:t>1.6.</w:t>
            </w:r>
            <w:r w:rsidR="00AE022C" w:rsidRPr="00AE022C">
              <w:rPr>
                <w:rFonts w:asciiTheme="minorHAnsi" w:eastAsiaTheme="minorEastAsia" w:hAnsiTheme="minorHAnsi" w:cstheme="minorBidi"/>
              </w:rPr>
              <w:tab/>
            </w:r>
            <w:r w:rsidR="00AE022C" w:rsidRPr="00AE022C">
              <w:rPr>
                <w:rStyle w:val="Hyperlink"/>
              </w:rPr>
              <w:t>Significance</w:t>
            </w:r>
            <w:r w:rsidR="00AE022C" w:rsidRPr="00AE022C">
              <w:rPr>
                <w:webHidden/>
              </w:rPr>
              <w:tab/>
            </w:r>
            <w:r w:rsidR="00AE022C" w:rsidRPr="00AE022C">
              <w:rPr>
                <w:webHidden/>
              </w:rPr>
              <w:fldChar w:fldCharType="begin"/>
            </w:r>
            <w:r w:rsidR="00AE022C" w:rsidRPr="00AE022C">
              <w:rPr>
                <w:webHidden/>
              </w:rPr>
              <w:instrText xml:space="preserve"> PAGEREF _Toc13467632 \h </w:instrText>
            </w:r>
            <w:r w:rsidR="00AE022C" w:rsidRPr="00AE022C">
              <w:rPr>
                <w:webHidden/>
              </w:rPr>
            </w:r>
            <w:r w:rsidR="00AE022C" w:rsidRPr="00AE022C">
              <w:rPr>
                <w:webHidden/>
              </w:rPr>
              <w:fldChar w:fldCharType="separate"/>
            </w:r>
            <w:r>
              <w:rPr>
                <w:webHidden/>
              </w:rPr>
              <w:t>6</w:t>
            </w:r>
            <w:r w:rsidR="00AE022C" w:rsidRPr="00AE022C">
              <w:rPr>
                <w:webHidden/>
              </w:rPr>
              <w:fldChar w:fldCharType="end"/>
            </w:r>
          </w:hyperlink>
        </w:p>
        <w:p w14:paraId="0461CA9A" w14:textId="77777777" w:rsidR="00AE022C" w:rsidRPr="00AE022C" w:rsidRDefault="00573C57">
          <w:pPr>
            <w:pStyle w:val="TOC2"/>
            <w:rPr>
              <w:rFonts w:asciiTheme="minorHAnsi" w:eastAsiaTheme="minorEastAsia" w:hAnsiTheme="minorHAnsi" w:cstheme="minorBidi"/>
            </w:rPr>
          </w:pPr>
          <w:hyperlink w:anchor="_Toc13467633" w:history="1">
            <w:r w:rsidR="00AE022C" w:rsidRPr="00AE022C">
              <w:rPr>
                <w:rStyle w:val="Hyperlink"/>
              </w:rPr>
              <w:t>1.7.</w:t>
            </w:r>
            <w:r w:rsidR="00AE022C" w:rsidRPr="00AE022C">
              <w:rPr>
                <w:rFonts w:asciiTheme="minorHAnsi" w:eastAsiaTheme="minorEastAsia" w:hAnsiTheme="minorHAnsi" w:cstheme="minorBidi"/>
              </w:rPr>
              <w:tab/>
            </w:r>
            <w:r w:rsidR="00AE022C" w:rsidRPr="00AE022C">
              <w:rPr>
                <w:rStyle w:val="Hyperlink"/>
              </w:rPr>
              <w:t>Limitation</w:t>
            </w:r>
            <w:r w:rsidR="00AE022C" w:rsidRPr="00AE022C">
              <w:rPr>
                <w:webHidden/>
              </w:rPr>
              <w:tab/>
            </w:r>
            <w:r w:rsidR="00AE022C" w:rsidRPr="00AE022C">
              <w:rPr>
                <w:webHidden/>
              </w:rPr>
              <w:fldChar w:fldCharType="begin"/>
            </w:r>
            <w:r w:rsidR="00AE022C" w:rsidRPr="00AE022C">
              <w:rPr>
                <w:webHidden/>
              </w:rPr>
              <w:instrText xml:space="preserve"> PAGEREF _Toc13467633 \h </w:instrText>
            </w:r>
            <w:r w:rsidR="00AE022C" w:rsidRPr="00AE022C">
              <w:rPr>
                <w:webHidden/>
              </w:rPr>
            </w:r>
            <w:r w:rsidR="00AE022C" w:rsidRPr="00AE022C">
              <w:rPr>
                <w:webHidden/>
              </w:rPr>
              <w:fldChar w:fldCharType="separate"/>
            </w:r>
            <w:r>
              <w:rPr>
                <w:webHidden/>
              </w:rPr>
              <w:t>6</w:t>
            </w:r>
            <w:r w:rsidR="00AE022C" w:rsidRPr="00AE022C">
              <w:rPr>
                <w:webHidden/>
              </w:rPr>
              <w:fldChar w:fldCharType="end"/>
            </w:r>
          </w:hyperlink>
        </w:p>
        <w:p w14:paraId="36A61BC9" w14:textId="77777777" w:rsidR="00AE022C" w:rsidRPr="00AE022C" w:rsidRDefault="00573C57">
          <w:pPr>
            <w:pStyle w:val="TOC2"/>
            <w:rPr>
              <w:rFonts w:asciiTheme="minorHAnsi" w:eastAsiaTheme="minorEastAsia" w:hAnsiTheme="minorHAnsi" w:cstheme="minorBidi"/>
            </w:rPr>
          </w:pPr>
          <w:hyperlink w:anchor="_Toc13467634" w:history="1">
            <w:r w:rsidR="00AE022C" w:rsidRPr="00AE022C">
              <w:rPr>
                <w:rStyle w:val="Hyperlink"/>
              </w:rPr>
              <w:t>1.8.</w:t>
            </w:r>
            <w:r w:rsidR="00AE022C" w:rsidRPr="00AE022C">
              <w:rPr>
                <w:rFonts w:asciiTheme="minorHAnsi" w:eastAsiaTheme="minorEastAsia" w:hAnsiTheme="minorHAnsi" w:cstheme="minorBidi"/>
              </w:rPr>
              <w:tab/>
            </w:r>
            <w:r w:rsidR="00AE022C" w:rsidRPr="00AE022C">
              <w:rPr>
                <w:rStyle w:val="Hyperlink"/>
              </w:rPr>
              <w:t>Organization of the Paper</w:t>
            </w:r>
            <w:r w:rsidR="00AE022C" w:rsidRPr="00AE022C">
              <w:rPr>
                <w:webHidden/>
              </w:rPr>
              <w:tab/>
            </w:r>
            <w:r w:rsidR="00AE022C" w:rsidRPr="00AE022C">
              <w:rPr>
                <w:webHidden/>
              </w:rPr>
              <w:fldChar w:fldCharType="begin"/>
            </w:r>
            <w:r w:rsidR="00AE022C" w:rsidRPr="00AE022C">
              <w:rPr>
                <w:webHidden/>
              </w:rPr>
              <w:instrText xml:space="preserve"> PAGEREF _Toc13467634 \h </w:instrText>
            </w:r>
            <w:r w:rsidR="00AE022C" w:rsidRPr="00AE022C">
              <w:rPr>
                <w:webHidden/>
              </w:rPr>
            </w:r>
            <w:r w:rsidR="00AE022C" w:rsidRPr="00AE022C">
              <w:rPr>
                <w:webHidden/>
              </w:rPr>
              <w:fldChar w:fldCharType="separate"/>
            </w:r>
            <w:r>
              <w:rPr>
                <w:webHidden/>
              </w:rPr>
              <w:t>7</w:t>
            </w:r>
            <w:r w:rsidR="00AE022C" w:rsidRPr="00AE022C">
              <w:rPr>
                <w:webHidden/>
              </w:rPr>
              <w:fldChar w:fldCharType="end"/>
            </w:r>
          </w:hyperlink>
        </w:p>
        <w:p w14:paraId="1D84BD72" w14:textId="77777777" w:rsidR="00AE022C" w:rsidRPr="00AE022C" w:rsidRDefault="00573C57">
          <w:pPr>
            <w:pStyle w:val="TOC1"/>
            <w:rPr>
              <w:rFonts w:asciiTheme="minorHAnsi" w:eastAsiaTheme="minorEastAsia" w:hAnsiTheme="minorHAnsi" w:cstheme="minorBidi"/>
              <w:b/>
            </w:rPr>
          </w:pPr>
          <w:hyperlink w:anchor="_Toc13467635" w:history="1">
            <w:r w:rsidR="00AE022C" w:rsidRPr="00AE022C">
              <w:rPr>
                <w:rStyle w:val="Hyperlink"/>
                <w:b/>
              </w:rPr>
              <w:t>CHAPTER TWO</w:t>
            </w:r>
            <w:r w:rsidR="00AE022C" w:rsidRPr="00AE022C">
              <w:rPr>
                <w:b/>
                <w:webHidden/>
              </w:rPr>
              <w:tab/>
            </w:r>
            <w:r w:rsidR="00AE022C" w:rsidRPr="00AE022C">
              <w:rPr>
                <w:b/>
                <w:webHidden/>
              </w:rPr>
              <w:fldChar w:fldCharType="begin"/>
            </w:r>
            <w:r w:rsidR="00AE022C" w:rsidRPr="00AE022C">
              <w:rPr>
                <w:b/>
                <w:webHidden/>
              </w:rPr>
              <w:instrText xml:space="preserve"> PAGEREF _Toc13467635 \h </w:instrText>
            </w:r>
            <w:r w:rsidR="00AE022C" w:rsidRPr="00AE022C">
              <w:rPr>
                <w:b/>
                <w:webHidden/>
              </w:rPr>
            </w:r>
            <w:r w:rsidR="00AE022C" w:rsidRPr="00AE022C">
              <w:rPr>
                <w:b/>
                <w:webHidden/>
              </w:rPr>
              <w:fldChar w:fldCharType="separate"/>
            </w:r>
            <w:r>
              <w:rPr>
                <w:b/>
                <w:webHidden/>
              </w:rPr>
              <w:t>8</w:t>
            </w:r>
            <w:r w:rsidR="00AE022C" w:rsidRPr="00AE022C">
              <w:rPr>
                <w:b/>
                <w:webHidden/>
              </w:rPr>
              <w:fldChar w:fldCharType="end"/>
            </w:r>
          </w:hyperlink>
        </w:p>
        <w:p w14:paraId="08648693" w14:textId="77777777" w:rsidR="00AE022C" w:rsidRPr="00AE022C" w:rsidRDefault="00573C57">
          <w:pPr>
            <w:pStyle w:val="TOC1"/>
            <w:rPr>
              <w:rFonts w:asciiTheme="minorHAnsi" w:eastAsiaTheme="minorEastAsia" w:hAnsiTheme="minorHAnsi" w:cstheme="minorBidi"/>
              <w:b/>
            </w:rPr>
          </w:pPr>
          <w:hyperlink w:anchor="_Toc13467636" w:history="1">
            <w:r w:rsidR="00AE022C" w:rsidRPr="00AE022C">
              <w:rPr>
                <w:rStyle w:val="Hyperlink"/>
                <w:b/>
              </w:rPr>
              <w:t>REVIEW OF RELATED LITERATURE</w:t>
            </w:r>
            <w:r w:rsidR="00AE022C" w:rsidRPr="00AE022C">
              <w:rPr>
                <w:b/>
                <w:webHidden/>
              </w:rPr>
              <w:tab/>
            </w:r>
            <w:r w:rsidR="00AE022C" w:rsidRPr="00AE022C">
              <w:rPr>
                <w:b/>
                <w:webHidden/>
              </w:rPr>
              <w:fldChar w:fldCharType="begin"/>
            </w:r>
            <w:r w:rsidR="00AE022C" w:rsidRPr="00AE022C">
              <w:rPr>
                <w:b/>
                <w:webHidden/>
              </w:rPr>
              <w:instrText xml:space="preserve"> PAGEREF _Toc13467636 \h </w:instrText>
            </w:r>
            <w:r w:rsidR="00AE022C" w:rsidRPr="00AE022C">
              <w:rPr>
                <w:b/>
                <w:webHidden/>
              </w:rPr>
            </w:r>
            <w:r w:rsidR="00AE022C" w:rsidRPr="00AE022C">
              <w:rPr>
                <w:b/>
                <w:webHidden/>
              </w:rPr>
              <w:fldChar w:fldCharType="separate"/>
            </w:r>
            <w:r>
              <w:rPr>
                <w:b/>
                <w:webHidden/>
              </w:rPr>
              <w:t>8</w:t>
            </w:r>
            <w:r w:rsidR="00AE022C" w:rsidRPr="00AE022C">
              <w:rPr>
                <w:b/>
                <w:webHidden/>
              </w:rPr>
              <w:fldChar w:fldCharType="end"/>
            </w:r>
          </w:hyperlink>
        </w:p>
        <w:p w14:paraId="138B65CF" w14:textId="77777777" w:rsidR="00AE022C" w:rsidRPr="00AE022C" w:rsidRDefault="00573C57">
          <w:pPr>
            <w:pStyle w:val="TOC2"/>
            <w:rPr>
              <w:rFonts w:asciiTheme="minorHAnsi" w:eastAsiaTheme="minorEastAsia" w:hAnsiTheme="minorHAnsi" w:cstheme="minorBidi"/>
            </w:rPr>
          </w:pPr>
          <w:hyperlink w:anchor="_Toc13467637" w:history="1">
            <w:r w:rsidR="00AE022C" w:rsidRPr="00AE022C">
              <w:rPr>
                <w:rStyle w:val="Hyperlink"/>
              </w:rPr>
              <w:t>2.1.</w:t>
            </w:r>
            <w:r w:rsidR="00AE022C" w:rsidRPr="00AE022C">
              <w:rPr>
                <w:rFonts w:asciiTheme="minorHAnsi" w:eastAsiaTheme="minorEastAsia" w:hAnsiTheme="minorHAnsi" w:cstheme="minorBidi"/>
              </w:rPr>
              <w:tab/>
            </w:r>
            <w:r w:rsidR="00AE022C" w:rsidRPr="00AE022C">
              <w:rPr>
                <w:rStyle w:val="Hyperlink"/>
              </w:rPr>
              <w:t>Overview of the Literature</w:t>
            </w:r>
            <w:r w:rsidR="00AE022C" w:rsidRPr="00AE022C">
              <w:rPr>
                <w:webHidden/>
              </w:rPr>
              <w:tab/>
            </w:r>
            <w:r w:rsidR="00AE022C" w:rsidRPr="00AE022C">
              <w:rPr>
                <w:webHidden/>
              </w:rPr>
              <w:fldChar w:fldCharType="begin"/>
            </w:r>
            <w:r w:rsidR="00AE022C" w:rsidRPr="00AE022C">
              <w:rPr>
                <w:webHidden/>
              </w:rPr>
              <w:instrText xml:space="preserve"> PAGEREF _Toc13467637 \h </w:instrText>
            </w:r>
            <w:r w:rsidR="00AE022C" w:rsidRPr="00AE022C">
              <w:rPr>
                <w:webHidden/>
              </w:rPr>
            </w:r>
            <w:r w:rsidR="00AE022C" w:rsidRPr="00AE022C">
              <w:rPr>
                <w:webHidden/>
              </w:rPr>
              <w:fldChar w:fldCharType="separate"/>
            </w:r>
            <w:r>
              <w:rPr>
                <w:webHidden/>
              </w:rPr>
              <w:t>8</w:t>
            </w:r>
            <w:r w:rsidR="00AE022C" w:rsidRPr="00AE022C">
              <w:rPr>
                <w:webHidden/>
              </w:rPr>
              <w:fldChar w:fldCharType="end"/>
            </w:r>
          </w:hyperlink>
        </w:p>
        <w:p w14:paraId="65CD76B6" w14:textId="77777777" w:rsidR="00AE022C" w:rsidRPr="00AE022C" w:rsidRDefault="00573C57">
          <w:pPr>
            <w:pStyle w:val="TOC2"/>
            <w:rPr>
              <w:rFonts w:asciiTheme="minorHAnsi" w:eastAsiaTheme="minorEastAsia" w:hAnsiTheme="minorHAnsi" w:cstheme="minorBidi"/>
            </w:rPr>
          </w:pPr>
          <w:hyperlink w:anchor="_Toc13467638" w:history="1">
            <w:r w:rsidR="00AE022C" w:rsidRPr="00AE022C">
              <w:rPr>
                <w:rStyle w:val="Hyperlink"/>
              </w:rPr>
              <w:t>2.2.</w:t>
            </w:r>
            <w:r w:rsidR="00AE022C" w:rsidRPr="00AE022C">
              <w:rPr>
                <w:rFonts w:asciiTheme="minorHAnsi" w:eastAsiaTheme="minorEastAsia" w:hAnsiTheme="minorHAnsi" w:cstheme="minorBidi"/>
              </w:rPr>
              <w:tab/>
            </w:r>
            <w:r w:rsidR="00AE022C" w:rsidRPr="00AE022C">
              <w:rPr>
                <w:rStyle w:val="Hyperlink"/>
              </w:rPr>
              <w:t>Conceptual framework</w:t>
            </w:r>
            <w:r w:rsidR="00AE022C" w:rsidRPr="00AE022C">
              <w:rPr>
                <w:webHidden/>
              </w:rPr>
              <w:tab/>
            </w:r>
            <w:r w:rsidR="00AE022C" w:rsidRPr="00AE022C">
              <w:rPr>
                <w:webHidden/>
              </w:rPr>
              <w:fldChar w:fldCharType="begin"/>
            </w:r>
            <w:r w:rsidR="00AE022C" w:rsidRPr="00AE022C">
              <w:rPr>
                <w:webHidden/>
              </w:rPr>
              <w:instrText xml:space="preserve"> PAGEREF _Toc13467638 \h </w:instrText>
            </w:r>
            <w:r w:rsidR="00AE022C" w:rsidRPr="00AE022C">
              <w:rPr>
                <w:webHidden/>
              </w:rPr>
            </w:r>
            <w:r w:rsidR="00AE022C" w:rsidRPr="00AE022C">
              <w:rPr>
                <w:webHidden/>
              </w:rPr>
              <w:fldChar w:fldCharType="separate"/>
            </w:r>
            <w:r>
              <w:rPr>
                <w:webHidden/>
              </w:rPr>
              <w:t>8</w:t>
            </w:r>
            <w:r w:rsidR="00AE022C" w:rsidRPr="00AE022C">
              <w:rPr>
                <w:webHidden/>
              </w:rPr>
              <w:fldChar w:fldCharType="end"/>
            </w:r>
          </w:hyperlink>
        </w:p>
        <w:p w14:paraId="16500D05" w14:textId="77777777" w:rsidR="00AE022C" w:rsidRPr="00AE022C" w:rsidRDefault="00573C57">
          <w:pPr>
            <w:pStyle w:val="TOC2"/>
            <w:rPr>
              <w:rFonts w:asciiTheme="minorHAnsi" w:eastAsiaTheme="minorEastAsia" w:hAnsiTheme="minorHAnsi" w:cstheme="minorBidi"/>
            </w:rPr>
          </w:pPr>
          <w:hyperlink w:anchor="_Toc13467639" w:history="1">
            <w:r w:rsidR="00AE022C" w:rsidRPr="00AE022C">
              <w:rPr>
                <w:rStyle w:val="Hyperlink"/>
              </w:rPr>
              <w:t>2.3.</w:t>
            </w:r>
            <w:r w:rsidR="00AE022C" w:rsidRPr="00AE022C">
              <w:rPr>
                <w:rFonts w:asciiTheme="minorHAnsi" w:eastAsiaTheme="minorEastAsia" w:hAnsiTheme="minorHAnsi" w:cstheme="minorBidi"/>
              </w:rPr>
              <w:tab/>
            </w:r>
            <w:r w:rsidR="00AE022C" w:rsidRPr="00AE022C">
              <w:rPr>
                <w:rStyle w:val="Hyperlink"/>
              </w:rPr>
              <w:t>The importance of urban transportation and its environmental problem</w:t>
            </w:r>
            <w:r w:rsidR="00AE022C" w:rsidRPr="00AE022C">
              <w:rPr>
                <w:webHidden/>
              </w:rPr>
              <w:tab/>
            </w:r>
            <w:r w:rsidR="00AE022C" w:rsidRPr="00AE022C">
              <w:rPr>
                <w:webHidden/>
              </w:rPr>
              <w:fldChar w:fldCharType="begin"/>
            </w:r>
            <w:r w:rsidR="00AE022C" w:rsidRPr="00AE022C">
              <w:rPr>
                <w:webHidden/>
              </w:rPr>
              <w:instrText xml:space="preserve"> PAGEREF _Toc13467639 \h </w:instrText>
            </w:r>
            <w:r w:rsidR="00AE022C" w:rsidRPr="00AE022C">
              <w:rPr>
                <w:webHidden/>
              </w:rPr>
            </w:r>
            <w:r w:rsidR="00AE022C" w:rsidRPr="00AE022C">
              <w:rPr>
                <w:webHidden/>
              </w:rPr>
              <w:fldChar w:fldCharType="separate"/>
            </w:r>
            <w:r>
              <w:rPr>
                <w:webHidden/>
              </w:rPr>
              <w:t>9</w:t>
            </w:r>
            <w:r w:rsidR="00AE022C" w:rsidRPr="00AE022C">
              <w:rPr>
                <w:webHidden/>
              </w:rPr>
              <w:fldChar w:fldCharType="end"/>
            </w:r>
          </w:hyperlink>
        </w:p>
        <w:p w14:paraId="181037AF" w14:textId="77777777" w:rsidR="00AE022C" w:rsidRPr="00AE022C" w:rsidRDefault="00573C57">
          <w:pPr>
            <w:pStyle w:val="TOC2"/>
            <w:rPr>
              <w:rFonts w:asciiTheme="minorHAnsi" w:eastAsiaTheme="minorEastAsia" w:hAnsiTheme="minorHAnsi" w:cstheme="minorBidi"/>
            </w:rPr>
          </w:pPr>
          <w:hyperlink w:anchor="_Toc13467640" w:history="1">
            <w:r w:rsidR="00AE022C" w:rsidRPr="00AE022C">
              <w:rPr>
                <w:rStyle w:val="Hyperlink"/>
              </w:rPr>
              <w:t>2.4.</w:t>
            </w:r>
            <w:r w:rsidR="00AE022C" w:rsidRPr="00AE022C">
              <w:rPr>
                <w:rFonts w:asciiTheme="minorHAnsi" w:eastAsiaTheme="minorEastAsia" w:hAnsiTheme="minorHAnsi" w:cstheme="minorBidi"/>
              </w:rPr>
              <w:tab/>
            </w:r>
            <w:r w:rsidR="00AE022C" w:rsidRPr="00AE022C">
              <w:rPr>
                <w:rStyle w:val="Hyperlink"/>
              </w:rPr>
              <w:t>Source and Types of Urban Air Pollutants and Pollution</w:t>
            </w:r>
            <w:r w:rsidR="00AE022C" w:rsidRPr="00AE022C">
              <w:rPr>
                <w:webHidden/>
              </w:rPr>
              <w:tab/>
            </w:r>
            <w:r w:rsidR="00AE022C" w:rsidRPr="00AE022C">
              <w:rPr>
                <w:webHidden/>
              </w:rPr>
              <w:fldChar w:fldCharType="begin"/>
            </w:r>
            <w:r w:rsidR="00AE022C" w:rsidRPr="00AE022C">
              <w:rPr>
                <w:webHidden/>
              </w:rPr>
              <w:instrText xml:space="preserve"> PAGEREF _Toc13467640 \h </w:instrText>
            </w:r>
            <w:r w:rsidR="00AE022C" w:rsidRPr="00AE022C">
              <w:rPr>
                <w:webHidden/>
              </w:rPr>
            </w:r>
            <w:r w:rsidR="00AE022C" w:rsidRPr="00AE022C">
              <w:rPr>
                <w:webHidden/>
              </w:rPr>
              <w:fldChar w:fldCharType="separate"/>
            </w:r>
            <w:r>
              <w:rPr>
                <w:webHidden/>
              </w:rPr>
              <w:t>10</w:t>
            </w:r>
            <w:r w:rsidR="00AE022C" w:rsidRPr="00AE022C">
              <w:rPr>
                <w:webHidden/>
              </w:rPr>
              <w:fldChar w:fldCharType="end"/>
            </w:r>
          </w:hyperlink>
        </w:p>
        <w:p w14:paraId="4134F743" w14:textId="77777777" w:rsidR="00AE022C" w:rsidRPr="00AE022C" w:rsidRDefault="00573C57">
          <w:pPr>
            <w:pStyle w:val="TOC2"/>
            <w:rPr>
              <w:rFonts w:asciiTheme="minorHAnsi" w:eastAsiaTheme="minorEastAsia" w:hAnsiTheme="minorHAnsi" w:cstheme="minorBidi"/>
            </w:rPr>
          </w:pPr>
          <w:hyperlink w:anchor="_Toc13467641" w:history="1">
            <w:r w:rsidR="00AE022C" w:rsidRPr="00AE022C">
              <w:rPr>
                <w:rStyle w:val="Hyperlink"/>
              </w:rPr>
              <w:t>2.5.</w:t>
            </w:r>
            <w:r w:rsidR="00AE022C" w:rsidRPr="00AE022C">
              <w:rPr>
                <w:rFonts w:asciiTheme="minorHAnsi" w:eastAsiaTheme="minorEastAsia" w:hAnsiTheme="minorHAnsi" w:cstheme="minorBidi"/>
              </w:rPr>
              <w:tab/>
            </w:r>
            <w:r w:rsidR="00AE022C" w:rsidRPr="00AE022C">
              <w:rPr>
                <w:rStyle w:val="Hyperlink"/>
              </w:rPr>
              <w:t>Possible Transport related urban air pollutants</w:t>
            </w:r>
            <w:r w:rsidR="00AE022C" w:rsidRPr="00AE022C">
              <w:rPr>
                <w:webHidden/>
              </w:rPr>
              <w:tab/>
            </w:r>
            <w:r w:rsidR="00AE022C" w:rsidRPr="00AE022C">
              <w:rPr>
                <w:webHidden/>
              </w:rPr>
              <w:fldChar w:fldCharType="begin"/>
            </w:r>
            <w:r w:rsidR="00AE022C" w:rsidRPr="00AE022C">
              <w:rPr>
                <w:webHidden/>
              </w:rPr>
              <w:instrText xml:space="preserve"> PAGEREF _Toc13467641 \h </w:instrText>
            </w:r>
            <w:r w:rsidR="00AE022C" w:rsidRPr="00AE022C">
              <w:rPr>
                <w:webHidden/>
              </w:rPr>
            </w:r>
            <w:r w:rsidR="00AE022C" w:rsidRPr="00AE022C">
              <w:rPr>
                <w:webHidden/>
              </w:rPr>
              <w:fldChar w:fldCharType="separate"/>
            </w:r>
            <w:r>
              <w:rPr>
                <w:webHidden/>
              </w:rPr>
              <w:t>12</w:t>
            </w:r>
            <w:r w:rsidR="00AE022C" w:rsidRPr="00AE022C">
              <w:rPr>
                <w:webHidden/>
              </w:rPr>
              <w:fldChar w:fldCharType="end"/>
            </w:r>
          </w:hyperlink>
        </w:p>
        <w:p w14:paraId="27FE9225" w14:textId="77777777" w:rsidR="00AE022C" w:rsidRPr="00AE022C" w:rsidRDefault="00573C57">
          <w:pPr>
            <w:pStyle w:val="TOC2"/>
            <w:rPr>
              <w:rFonts w:asciiTheme="minorHAnsi" w:eastAsiaTheme="minorEastAsia" w:hAnsiTheme="minorHAnsi" w:cstheme="minorBidi"/>
            </w:rPr>
          </w:pPr>
          <w:hyperlink w:anchor="_Toc13467642" w:history="1">
            <w:r w:rsidR="00AE022C" w:rsidRPr="00AE022C">
              <w:rPr>
                <w:rStyle w:val="Hyperlink"/>
              </w:rPr>
              <w:t>2.6.</w:t>
            </w:r>
            <w:r w:rsidR="00AE022C" w:rsidRPr="00AE022C">
              <w:rPr>
                <w:rFonts w:asciiTheme="minorHAnsi" w:eastAsiaTheme="minorEastAsia" w:hAnsiTheme="minorHAnsi" w:cstheme="minorBidi"/>
              </w:rPr>
              <w:tab/>
            </w:r>
            <w:r w:rsidR="00AE022C" w:rsidRPr="00AE022C">
              <w:rPr>
                <w:rStyle w:val="Hyperlink"/>
              </w:rPr>
              <w:t>Types of traffic emissions that contribute to urban air pollution</w:t>
            </w:r>
            <w:r w:rsidR="00AE022C" w:rsidRPr="00AE022C">
              <w:rPr>
                <w:webHidden/>
              </w:rPr>
              <w:tab/>
            </w:r>
            <w:r w:rsidR="00AE022C" w:rsidRPr="00AE022C">
              <w:rPr>
                <w:webHidden/>
              </w:rPr>
              <w:fldChar w:fldCharType="begin"/>
            </w:r>
            <w:r w:rsidR="00AE022C" w:rsidRPr="00AE022C">
              <w:rPr>
                <w:webHidden/>
              </w:rPr>
              <w:instrText xml:space="preserve"> PAGEREF _Toc13467642 \h </w:instrText>
            </w:r>
            <w:r w:rsidR="00AE022C" w:rsidRPr="00AE022C">
              <w:rPr>
                <w:webHidden/>
              </w:rPr>
            </w:r>
            <w:r w:rsidR="00AE022C" w:rsidRPr="00AE022C">
              <w:rPr>
                <w:webHidden/>
              </w:rPr>
              <w:fldChar w:fldCharType="separate"/>
            </w:r>
            <w:r>
              <w:rPr>
                <w:webHidden/>
              </w:rPr>
              <w:t>17</w:t>
            </w:r>
            <w:r w:rsidR="00AE022C" w:rsidRPr="00AE022C">
              <w:rPr>
                <w:webHidden/>
              </w:rPr>
              <w:fldChar w:fldCharType="end"/>
            </w:r>
          </w:hyperlink>
        </w:p>
        <w:p w14:paraId="6C394FE2" w14:textId="77777777" w:rsidR="00AE022C" w:rsidRPr="00AE022C" w:rsidRDefault="00573C57">
          <w:pPr>
            <w:pStyle w:val="TOC2"/>
            <w:rPr>
              <w:rFonts w:asciiTheme="minorHAnsi" w:eastAsiaTheme="minorEastAsia" w:hAnsiTheme="minorHAnsi" w:cstheme="minorBidi"/>
            </w:rPr>
          </w:pPr>
          <w:hyperlink w:anchor="_Toc13467643" w:history="1">
            <w:r w:rsidR="00AE022C" w:rsidRPr="00AE022C">
              <w:rPr>
                <w:rStyle w:val="Hyperlink"/>
              </w:rPr>
              <w:t>2.7.</w:t>
            </w:r>
            <w:r w:rsidR="00AE022C" w:rsidRPr="00AE022C">
              <w:rPr>
                <w:rFonts w:asciiTheme="minorHAnsi" w:eastAsiaTheme="minorEastAsia" w:hAnsiTheme="minorHAnsi" w:cstheme="minorBidi"/>
              </w:rPr>
              <w:tab/>
            </w:r>
            <w:r w:rsidR="00AE022C" w:rsidRPr="00AE022C">
              <w:rPr>
                <w:rStyle w:val="Hyperlink"/>
              </w:rPr>
              <w:t>Factors Affecting the Level of Traffic Emissions</w:t>
            </w:r>
            <w:r w:rsidR="00AE022C" w:rsidRPr="00AE022C">
              <w:rPr>
                <w:webHidden/>
              </w:rPr>
              <w:tab/>
            </w:r>
            <w:r w:rsidR="00AE022C" w:rsidRPr="00AE022C">
              <w:rPr>
                <w:webHidden/>
              </w:rPr>
              <w:fldChar w:fldCharType="begin"/>
            </w:r>
            <w:r w:rsidR="00AE022C" w:rsidRPr="00AE022C">
              <w:rPr>
                <w:webHidden/>
              </w:rPr>
              <w:instrText xml:space="preserve"> PAGEREF _Toc13467643 \h </w:instrText>
            </w:r>
            <w:r w:rsidR="00AE022C" w:rsidRPr="00AE022C">
              <w:rPr>
                <w:webHidden/>
              </w:rPr>
            </w:r>
            <w:r w:rsidR="00AE022C" w:rsidRPr="00AE022C">
              <w:rPr>
                <w:webHidden/>
              </w:rPr>
              <w:fldChar w:fldCharType="separate"/>
            </w:r>
            <w:r>
              <w:rPr>
                <w:webHidden/>
              </w:rPr>
              <w:t>20</w:t>
            </w:r>
            <w:r w:rsidR="00AE022C" w:rsidRPr="00AE022C">
              <w:rPr>
                <w:webHidden/>
              </w:rPr>
              <w:fldChar w:fldCharType="end"/>
            </w:r>
          </w:hyperlink>
        </w:p>
        <w:p w14:paraId="6DBA8503" w14:textId="77777777" w:rsidR="00AE022C" w:rsidRPr="00AE022C" w:rsidRDefault="00573C57">
          <w:pPr>
            <w:pStyle w:val="TOC2"/>
            <w:rPr>
              <w:rFonts w:asciiTheme="minorHAnsi" w:eastAsiaTheme="minorEastAsia" w:hAnsiTheme="minorHAnsi" w:cstheme="minorBidi"/>
            </w:rPr>
          </w:pPr>
          <w:hyperlink w:anchor="_Toc13467644" w:history="1">
            <w:r w:rsidR="00AE022C" w:rsidRPr="00AE022C">
              <w:rPr>
                <w:rStyle w:val="Hyperlink"/>
              </w:rPr>
              <w:t>2.8.</w:t>
            </w:r>
            <w:r w:rsidR="00AE022C" w:rsidRPr="00AE022C">
              <w:rPr>
                <w:rFonts w:asciiTheme="minorHAnsi" w:eastAsiaTheme="minorEastAsia" w:hAnsiTheme="minorHAnsi" w:cstheme="minorBidi"/>
              </w:rPr>
              <w:tab/>
            </w:r>
            <w:r w:rsidR="00AE022C" w:rsidRPr="00AE022C">
              <w:rPr>
                <w:rStyle w:val="Hyperlink"/>
              </w:rPr>
              <w:t>Determinants of air pollutants from transportation</w:t>
            </w:r>
            <w:r w:rsidR="00AE022C" w:rsidRPr="00AE022C">
              <w:rPr>
                <w:webHidden/>
              </w:rPr>
              <w:tab/>
            </w:r>
            <w:r w:rsidR="00AE022C" w:rsidRPr="00AE022C">
              <w:rPr>
                <w:webHidden/>
              </w:rPr>
              <w:fldChar w:fldCharType="begin"/>
            </w:r>
            <w:r w:rsidR="00AE022C" w:rsidRPr="00AE022C">
              <w:rPr>
                <w:webHidden/>
              </w:rPr>
              <w:instrText xml:space="preserve"> PAGEREF _Toc13467644 \h </w:instrText>
            </w:r>
            <w:r w:rsidR="00AE022C" w:rsidRPr="00AE022C">
              <w:rPr>
                <w:webHidden/>
              </w:rPr>
            </w:r>
            <w:r w:rsidR="00AE022C" w:rsidRPr="00AE022C">
              <w:rPr>
                <w:webHidden/>
              </w:rPr>
              <w:fldChar w:fldCharType="separate"/>
            </w:r>
            <w:r>
              <w:rPr>
                <w:webHidden/>
              </w:rPr>
              <w:t>23</w:t>
            </w:r>
            <w:r w:rsidR="00AE022C" w:rsidRPr="00AE022C">
              <w:rPr>
                <w:webHidden/>
              </w:rPr>
              <w:fldChar w:fldCharType="end"/>
            </w:r>
          </w:hyperlink>
        </w:p>
        <w:p w14:paraId="278DC44B" w14:textId="77777777" w:rsidR="00AE022C" w:rsidRPr="00AE022C" w:rsidRDefault="00573C57">
          <w:pPr>
            <w:pStyle w:val="TOC2"/>
            <w:rPr>
              <w:rFonts w:asciiTheme="minorHAnsi" w:eastAsiaTheme="minorEastAsia" w:hAnsiTheme="minorHAnsi" w:cstheme="minorBidi"/>
            </w:rPr>
          </w:pPr>
          <w:hyperlink w:anchor="_Toc13467645" w:history="1">
            <w:r w:rsidR="00AE022C" w:rsidRPr="00AE022C">
              <w:rPr>
                <w:rStyle w:val="Hyperlink"/>
              </w:rPr>
              <w:t>2.9.</w:t>
            </w:r>
            <w:r w:rsidR="00AE022C" w:rsidRPr="00AE022C">
              <w:rPr>
                <w:rFonts w:asciiTheme="minorHAnsi" w:eastAsiaTheme="minorEastAsia" w:hAnsiTheme="minorHAnsi" w:cstheme="minorBidi"/>
              </w:rPr>
              <w:tab/>
            </w:r>
            <w:r w:rsidR="00AE022C" w:rsidRPr="00AE022C">
              <w:rPr>
                <w:rStyle w:val="Hyperlink"/>
              </w:rPr>
              <w:t>The factors that influence the distribution of air pollutants at street-level</w:t>
            </w:r>
            <w:r w:rsidR="00AE022C" w:rsidRPr="00AE022C">
              <w:rPr>
                <w:webHidden/>
              </w:rPr>
              <w:tab/>
            </w:r>
            <w:r w:rsidR="00AE022C" w:rsidRPr="00AE022C">
              <w:rPr>
                <w:webHidden/>
              </w:rPr>
              <w:fldChar w:fldCharType="begin"/>
            </w:r>
            <w:r w:rsidR="00AE022C" w:rsidRPr="00AE022C">
              <w:rPr>
                <w:webHidden/>
              </w:rPr>
              <w:instrText xml:space="preserve"> PAGEREF _Toc13467645 \h </w:instrText>
            </w:r>
            <w:r w:rsidR="00AE022C" w:rsidRPr="00AE022C">
              <w:rPr>
                <w:webHidden/>
              </w:rPr>
            </w:r>
            <w:r w:rsidR="00AE022C" w:rsidRPr="00AE022C">
              <w:rPr>
                <w:webHidden/>
              </w:rPr>
              <w:fldChar w:fldCharType="separate"/>
            </w:r>
            <w:r>
              <w:rPr>
                <w:webHidden/>
              </w:rPr>
              <w:t>25</w:t>
            </w:r>
            <w:r w:rsidR="00AE022C" w:rsidRPr="00AE022C">
              <w:rPr>
                <w:webHidden/>
              </w:rPr>
              <w:fldChar w:fldCharType="end"/>
            </w:r>
          </w:hyperlink>
        </w:p>
        <w:p w14:paraId="04B042FF" w14:textId="77777777" w:rsidR="00AE022C" w:rsidRPr="00AE022C" w:rsidRDefault="00573C57">
          <w:pPr>
            <w:pStyle w:val="TOC2"/>
            <w:rPr>
              <w:rFonts w:asciiTheme="minorHAnsi" w:eastAsiaTheme="minorEastAsia" w:hAnsiTheme="minorHAnsi" w:cstheme="minorBidi"/>
            </w:rPr>
          </w:pPr>
          <w:hyperlink w:anchor="_Toc13467646" w:history="1">
            <w:r w:rsidR="00AE022C" w:rsidRPr="00AE022C">
              <w:rPr>
                <w:rStyle w:val="Hyperlink"/>
              </w:rPr>
              <w:t>2.10.</w:t>
            </w:r>
            <w:r w:rsidR="00AE022C" w:rsidRPr="00AE022C">
              <w:rPr>
                <w:rFonts w:asciiTheme="minorHAnsi" w:eastAsiaTheme="minorEastAsia" w:hAnsiTheme="minorHAnsi" w:cstheme="minorBidi"/>
              </w:rPr>
              <w:tab/>
            </w:r>
            <w:r w:rsidR="00AE022C" w:rsidRPr="00AE022C">
              <w:rPr>
                <w:rStyle w:val="Hyperlink"/>
              </w:rPr>
              <w:t>Human exposure to air pollution and its Health effects</w:t>
            </w:r>
            <w:r w:rsidR="00AE022C" w:rsidRPr="00AE022C">
              <w:rPr>
                <w:webHidden/>
              </w:rPr>
              <w:tab/>
            </w:r>
            <w:r w:rsidR="00AE022C" w:rsidRPr="00AE022C">
              <w:rPr>
                <w:webHidden/>
              </w:rPr>
              <w:fldChar w:fldCharType="begin"/>
            </w:r>
            <w:r w:rsidR="00AE022C" w:rsidRPr="00AE022C">
              <w:rPr>
                <w:webHidden/>
              </w:rPr>
              <w:instrText xml:space="preserve"> PAGEREF _Toc13467646 \h </w:instrText>
            </w:r>
            <w:r w:rsidR="00AE022C" w:rsidRPr="00AE022C">
              <w:rPr>
                <w:webHidden/>
              </w:rPr>
            </w:r>
            <w:r w:rsidR="00AE022C" w:rsidRPr="00AE022C">
              <w:rPr>
                <w:webHidden/>
              </w:rPr>
              <w:fldChar w:fldCharType="separate"/>
            </w:r>
            <w:r>
              <w:rPr>
                <w:webHidden/>
              </w:rPr>
              <w:t>27</w:t>
            </w:r>
            <w:r w:rsidR="00AE022C" w:rsidRPr="00AE022C">
              <w:rPr>
                <w:webHidden/>
              </w:rPr>
              <w:fldChar w:fldCharType="end"/>
            </w:r>
          </w:hyperlink>
        </w:p>
        <w:p w14:paraId="7906EAA1" w14:textId="77777777" w:rsidR="00AE022C" w:rsidRPr="00AE022C" w:rsidRDefault="00573C57">
          <w:pPr>
            <w:pStyle w:val="TOC2"/>
            <w:rPr>
              <w:rFonts w:asciiTheme="minorHAnsi" w:eastAsiaTheme="minorEastAsia" w:hAnsiTheme="minorHAnsi" w:cstheme="minorBidi"/>
            </w:rPr>
          </w:pPr>
          <w:hyperlink w:anchor="_Toc13467647" w:history="1">
            <w:r w:rsidR="00AE022C" w:rsidRPr="00AE022C">
              <w:rPr>
                <w:rStyle w:val="Hyperlink"/>
              </w:rPr>
              <w:t>2.11.</w:t>
            </w:r>
            <w:r w:rsidR="00AE022C" w:rsidRPr="00AE022C">
              <w:rPr>
                <w:rFonts w:asciiTheme="minorHAnsi" w:eastAsiaTheme="minorEastAsia" w:hAnsiTheme="minorHAnsi" w:cstheme="minorBidi"/>
              </w:rPr>
              <w:tab/>
            </w:r>
            <w:r w:rsidR="00AE022C" w:rsidRPr="00AE022C">
              <w:rPr>
                <w:rStyle w:val="Hyperlink"/>
              </w:rPr>
              <w:t>Air Quality Index and its Health Implication</w:t>
            </w:r>
            <w:r w:rsidR="00AE022C" w:rsidRPr="00AE022C">
              <w:rPr>
                <w:webHidden/>
              </w:rPr>
              <w:tab/>
            </w:r>
            <w:r w:rsidR="00AE022C" w:rsidRPr="00AE022C">
              <w:rPr>
                <w:webHidden/>
              </w:rPr>
              <w:fldChar w:fldCharType="begin"/>
            </w:r>
            <w:r w:rsidR="00AE022C" w:rsidRPr="00AE022C">
              <w:rPr>
                <w:webHidden/>
              </w:rPr>
              <w:instrText xml:space="preserve"> PAGEREF _Toc13467647 \h </w:instrText>
            </w:r>
            <w:r w:rsidR="00AE022C" w:rsidRPr="00AE022C">
              <w:rPr>
                <w:webHidden/>
              </w:rPr>
            </w:r>
            <w:r w:rsidR="00AE022C" w:rsidRPr="00AE022C">
              <w:rPr>
                <w:webHidden/>
              </w:rPr>
              <w:fldChar w:fldCharType="separate"/>
            </w:r>
            <w:r>
              <w:rPr>
                <w:webHidden/>
              </w:rPr>
              <w:t>29</w:t>
            </w:r>
            <w:r w:rsidR="00AE022C" w:rsidRPr="00AE022C">
              <w:rPr>
                <w:webHidden/>
              </w:rPr>
              <w:fldChar w:fldCharType="end"/>
            </w:r>
          </w:hyperlink>
        </w:p>
        <w:p w14:paraId="196412F5" w14:textId="77777777" w:rsidR="00AE022C" w:rsidRPr="00AE022C" w:rsidRDefault="00573C57">
          <w:pPr>
            <w:pStyle w:val="TOC2"/>
            <w:rPr>
              <w:rFonts w:asciiTheme="minorHAnsi" w:eastAsiaTheme="minorEastAsia" w:hAnsiTheme="minorHAnsi" w:cstheme="minorBidi"/>
            </w:rPr>
          </w:pPr>
          <w:hyperlink w:anchor="_Toc13467648" w:history="1">
            <w:r w:rsidR="00AE022C" w:rsidRPr="00AE022C">
              <w:rPr>
                <w:rStyle w:val="Hyperlink"/>
              </w:rPr>
              <w:t>2.12.</w:t>
            </w:r>
            <w:r w:rsidR="00AE022C" w:rsidRPr="00AE022C">
              <w:rPr>
                <w:rFonts w:asciiTheme="minorHAnsi" w:eastAsiaTheme="minorEastAsia" w:hAnsiTheme="minorHAnsi" w:cstheme="minorBidi"/>
              </w:rPr>
              <w:tab/>
            </w:r>
            <w:r w:rsidR="00AE022C" w:rsidRPr="00AE022C">
              <w:rPr>
                <w:rStyle w:val="Hyperlink"/>
              </w:rPr>
              <w:t>Policy for controlling transport emissions</w:t>
            </w:r>
            <w:r w:rsidR="00AE022C" w:rsidRPr="00AE022C">
              <w:rPr>
                <w:webHidden/>
              </w:rPr>
              <w:tab/>
            </w:r>
            <w:r w:rsidR="00AE022C" w:rsidRPr="00AE022C">
              <w:rPr>
                <w:webHidden/>
              </w:rPr>
              <w:fldChar w:fldCharType="begin"/>
            </w:r>
            <w:r w:rsidR="00AE022C" w:rsidRPr="00AE022C">
              <w:rPr>
                <w:webHidden/>
              </w:rPr>
              <w:instrText xml:space="preserve"> PAGEREF _Toc13467648 \h </w:instrText>
            </w:r>
            <w:r w:rsidR="00AE022C" w:rsidRPr="00AE022C">
              <w:rPr>
                <w:webHidden/>
              </w:rPr>
            </w:r>
            <w:r w:rsidR="00AE022C" w:rsidRPr="00AE022C">
              <w:rPr>
                <w:webHidden/>
              </w:rPr>
              <w:fldChar w:fldCharType="separate"/>
            </w:r>
            <w:r>
              <w:rPr>
                <w:webHidden/>
              </w:rPr>
              <w:t>29</w:t>
            </w:r>
            <w:r w:rsidR="00AE022C" w:rsidRPr="00AE022C">
              <w:rPr>
                <w:webHidden/>
              </w:rPr>
              <w:fldChar w:fldCharType="end"/>
            </w:r>
          </w:hyperlink>
        </w:p>
        <w:p w14:paraId="2F380D35" w14:textId="77777777" w:rsidR="00AE022C" w:rsidRPr="00AE022C" w:rsidRDefault="00573C57">
          <w:pPr>
            <w:pStyle w:val="TOC2"/>
            <w:rPr>
              <w:rFonts w:asciiTheme="minorHAnsi" w:eastAsiaTheme="minorEastAsia" w:hAnsiTheme="minorHAnsi" w:cstheme="minorBidi"/>
            </w:rPr>
          </w:pPr>
          <w:hyperlink w:anchor="_Toc13467649" w:history="1">
            <w:r w:rsidR="00AE022C" w:rsidRPr="00AE022C">
              <w:rPr>
                <w:rStyle w:val="Hyperlink"/>
              </w:rPr>
              <w:t>2.13.</w:t>
            </w:r>
            <w:r w:rsidR="00AE022C" w:rsidRPr="00AE022C">
              <w:rPr>
                <w:rFonts w:asciiTheme="minorHAnsi" w:eastAsiaTheme="minorEastAsia" w:hAnsiTheme="minorHAnsi" w:cstheme="minorBidi"/>
              </w:rPr>
              <w:tab/>
            </w:r>
            <w:r w:rsidR="00AE022C" w:rsidRPr="00AE022C">
              <w:rPr>
                <w:rStyle w:val="Hyperlink"/>
              </w:rPr>
              <w:t>Air Pollution Status in Addis Ababa City</w:t>
            </w:r>
            <w:r w:rsidR="00AE022C" w:rsidRPr="00AE022C">
              <w:rPr>
                <w:webHidden/>
              </w:rPr>
              <w:tab/>
            </w:r>
            <w:r w:rsidR="00AE022C" w:rsidRPr="00AE022C">
              <w:rPr>
                <w:webHidden/>
              </w:rPr>
              <w:fldChar w:fldCharType="begin"/>
            </w:r>
            <w:r w:rsidR="00AE022C" w:rsidRPr="00AE022C">
              <w:rPr>
                <w:webHidden/>
              </w:rPr>
              <w:instrText xml:space="preserve"> PAGEREF _Toc13467649 \h </w:instrText>
            </w:r>
            <w:r w:rsidR="00AE022C" w:rsidRPr="00AE022C">
              <w:rPr>
                <w:webHidden/>
              </w:rPr>
            </w:r>
            <w:r w:rsidR="00AE022C" w:rsidRPr="00AE022C">
              <w:rPr>
                <w:webHidden/>
              </w:rPr>
              <w:fldChar w:fldCharType="separate"/>
            </w:r>
            <w:r>
              <w:rPr>
                <w:webHidden/>
              </w:rPr>
              <w:t>31</w:t>
            </w:r>
            <w:r w:rsidR="00AE022C" w:rsidRPr="00AE022C">
              <w:rPr>
                <w:webHidden/>
              </w:rPr>
              <w:fldChar w:fldCharType="end"/>
            </w:r>
          </w:hyperlink>
        </w:p>
        <w:p w14:paraId="145F79AE" w14:textId="77777777" w:rsidR="00AE022C" w:rsidRPr="00AE022C" w:rsidRDefault="00573C57">
          <w:pPr>
            <w:pStyle w:val="TOC2"/>
            <w:rPr>
              <w:rFonts w:asciiTheme="minorHAnsi" w:eastAsiaTheme="minorEastAsia" w:hAnsiTheme="minorHAnsi" w:cstheme="minorBidi"/>
            </w:rPr>
          </w:pPr>
          <w:hyperlink w:anchor="_Toc13467650" w:history="1">
            <w:r w:rsidR="00AE022C" w:rsidRPr="00AE022C">
              <w:rPr>
                <w:rStyle w:val="Hyperlink"/>
              </w:rPr>
              <w:t>2.14.</w:t>
            </w:r>
            <w:r w:rsidR="00AE022C" w:rsidRPr="00AE022C">
              <w:rPr>
                <w:rFonts w:asciiTheme="minorHAnsi" w:eastAsiaTheme="minorEastAsia" w:hAnsiTheme="minorHAnsi" w:cstheme="minorBidi"/>
              </w:rPr>
              <w:tab/>
            </w:r>
            <w:r w:rsidR="00AE022C" w:rsidRPr="00AE022C">
              <w:rPr>
                <w:rStyle w:val="Hyperlink"/>
              </w:rPr>
              <w:t>The Research Gaps</w:t>
            </w:r>
            <w:r w:rsidR="00AE022C" w:rsidRPr="00AE022C">
              <w:rPr>
                <w:webHidden/>
              </w:rPr>
              <w:tab/>
            </w:r>
            <w:r w:rsidR="00AE022C" w:rsidRPr="00AE022C">
              <w:rPr>
                <w:webHidden/>
              </w:rPr>
              <w:fldChar w:fldCharType="begin"/>
            </w:r>
            <w:r w:rsidR="00AE022C" w:rsidRPr="00AE022C">
              <w:rPr>
                <w:webHidden/>
              </w:rPr>
              <w:instrText xml:space="preserve"> PAGEREF _Toc13467650 \h </w:instrText>
            </w:r>
            <w:r w:rsidR="00AE022C" w:rsidRPr="00AE022C">
              <w:rPr>
                <w:webHidden/>
              </w:rPr>
            </w:r>
            <w:r w:rsidR="00AE022C" w:rsidRPr="00AE022C">
              <w:rPr>
                <w:webHidden/>
              </w:rPr>
              <w:fldChar w:fldCharType="separate"/>
            </w:r>
            <w:r>
              <w:rPr>
                <w:webHidden/>
              </w:rPr>
              <w:t>33</w:t>
            </w:r>
            <w:r w:rsidR="00AE022C" w:rsidRPr="00AE022C">
              <w:rPr>
                <w:webHidden/>
              </w:rPr>
              <w:fldChar w:fldCharType="end"/>
            </w:r>
          </w:hyperlink>
        </w:p>
        <w:p w14:paraId="2DCBD05E" w14:textId="77777777" w:rsidR="00AE022C" w:rsidRPr="00AE022C" w:rsidRDefault="00573C57">
          <w:pPr>
            <w:pStyle w:val="TOC1"/>
            <w:rPr>
              <w:rFonts w:asciiTheme="minorHAnsi" w:eastAsiaTheme="minorEastAsia" w:hAnsiTheme="minorHAnsi" w:cstheme="minorBidi"/>
              <w:b/>
            </w:rPr>
          </w:pPr>
          <w:hyperlink w:anchor="_Toc13467651" w:history="1">
            <w:r w:rsidR="00AE022C" w:rsidRPr="00AE022C">
              <w:rPr>
                <w:rStyle w:val="Hyperlink"/>
                <w:b/>
              </w:rPr>
              <w:t>CHAPTER THREE</w:t>
            </w:r>
            <w:r w:rsidR="00AE022C" w:rsidRPr="00AE022C">
              <w:rPr>
                <w:b/>
                <w:webHidden/>
              </w:rPr>
              <w:tab/>
            </w:r>
            <w:r w:rsidR="00AE022C" w:rsidRPr="00AE022C">
              <w:rPr>
                <w:b/>
                <w:webHidden/>
              </w:rPr>
              <w:fldChar w:fldCharType="begin"/>
            </w:r>
            <w:r w:rsidR="00AE022C" w:rsidRPr="00AE022C">
              <w:rPr>
                <w:b/>
                <w:webHidden/>
              </w:rPr>
              <w:instrText xml:space="preserve"> PAGEREF _Toc13467651 \h </w:instrText>
            </w:r>
            <w:r w:rsidR="00AE022C" w:rsidRPr="00AE022C">
              <w:rPr>
                <w:b/>
                <w:webHidden/>
              </w:rPr>
            </w:r>
            <w:r w:rsidR="00AE022C" w:rsidRPr="00AE022C">
              <w:rPr>
                <w:b/>
                <w:webHidden/>
              </w:rPr>
              <w:fldChar w:fldCharType="separate"/>
            </w:r>
            <w:r>
              <w:rPr>
                <w:b/>
                <w:webHidden/>
              </w:rPr>
              <w:t>34</w:t>
            </w:r>
            <w:r w:rsidR="00AE022C" w:rsidRPr="00AE022C">
              <w:rPr>
                <w:b/>
                <w:webHidden/>
              </w:rPr>
              <w:fldChar w:fldCharType="end"/>
            </w:r>
          </w:hyperlink>
        </w:p>
        <w:p w14:paraId="7F057CE9" w14:textId="77777777" w:rsidR="00AE022C" w:rsidRPr="00AE022C" w:rsidRDefault="00573C57">
          <w:pPr>
            <w:pStyle w:val="TOC1"/>
            <w:rPr>
              <w:rFonts w:asciiTheme="minorHAnsi" w:eastAsiaTheme="minorEastAsia" w:hAnsiTheme="minorHAnsi" w:cstheme="minorBidi"/>
              <w:b/>
            </w:rPr>
          </w:pPr>
          <w:hyperlink w:anchor="_Toc13467652" w:history="1">
            <w:r w:rsidR="00AE022C" w:rsidRPr="00AE022C">
              <w:rPr>
                <w:rStyle w:val="Hyperlink"/>
                <w:b/>
              </w:rPr>
              <w:t>RESEARCH MATERIALS AND METHODS</w:t>
            </w:r>
            <w:r w:rsidR="00AE022C" w:rsidRPr="00AE022C">
              <w:rPr>
                <w:b/>
                <w:webHidden/>
              </w:rPr>
              <w:tab/>
            </w:r>
            <w:r w:rsidR="00AE022C" w:rsidRPr="00AE022C">
              <w:rPr>
                <w:b/>
                <w:webHidden/>
              </w:rPr>
              <w:fldChar w:fldCharType="begin"/>
            </w:r>
            <w:r w:rsidR="00AE022C" w:rsidRPr="00AE022C">
              <w:rPr>
                <w:b/>
                <w:webHidden/>
              </w:rPr>
              <w:instrText xml:space="preserve"> PAGEREF _Toc13467652 \h </w:instrText>
            </w:r>
            <w:r w:rsidR="00AE022C" w:rsidRPr="00AE022C">
              <w:rPr>
                <w:b/>
                <w:webHidden/>
              </w:rPr>
            </w:r>
            <w:r w:rsidR="00AE022C" w:rsidRPr="00AE022C">
              <w:rPr>
                <w:b/>
                <w:webHidden/>
              </w:rPr>
              <w:fldChar w:fldCharType="separate"/>
            </w:r>
            <w:r>
              <w:rPr>
                <w:b/>
                <w:webHidden/>
              </w:rPr>
              <w:t>34</w:t>
            </w:r>
            <w:r w:rsidR="00AE022C" w:rsidRPr="00AE022C">
              <w:rPr>
                <w:b/>
                <w:webHidden/>
              </w:rPr>
              <w:fldChar w:fldCharType="end"/>
            </w:r>
          </w:hyperlink>
        </w:p>
        <w:p w14:paraId="109603E3" w14:textId="77777777" w:rsidR="00AE022C" w:rsidRPr="00AE022C" w:rsidRDefault="00573C57">
          <w:pPr>
            <w:pStyle w:val="TOC2"/>
            <w:rPr>
              <w:rFonts w:asciiTheme="minorHAnsi" w:eastAsiaTheme="minorEastAsia" w:hAnsiTheme="minorHAnsi" w:cstheme="minorBidi"/>
            </w:rPr>
          </w:pPr>
          <w:hyperlink w:anchor="_Toc13467653" w:history="1">
            <w:r w:rsidR="00AE022C" w:rsidRPr="00AE022C">
              <w:rPr>
                <w:rStyle w:val="Hyperlink"/>
              </w:rPr>
              <w:t>3.1.</w:t>
            </w:r>
            <w:r w:rsidR="00AE022C" w:rsidRPr="00AE022C">
              <w:rPr>
                <w:rFonts w:asciiTheme="minorHAnsi" w:eastAsiaTheme="minorEastAsia" w:hAnsiTheme="minorHAnsi" w:cstheme="minorBidi"/>
              </w:rPr>
              <w:tab/>
            </w:r>
            <w:r w:rsidR="00AE022C" w:rsidRPr="00AE022C">
              <w:rPr>
                <w:rStyle w:val="Hyperlink"/>
              </w:rPr>
              <w:t>General description of the study Area</w:t>
            </w:r>
            <w:r w:rsidR="00AE022C" w:rsidRPr="00AE022C">
              <w:rPr>
                <w:webHidden/>
              </w:rPr>
              <w:tab/>
            </w:r>
            <w:r w:rsidR="00AE022C" w:rsidRPr="00AE022C">
              <w:rPr>
                <w:webHidden/>
              </w:rPr>
              <w:fldChar w:fldCharType="begin"/>
            </w:r>
            <w:r w:rsidR="00AE022C" w:rsidRPr="00AE022C">
              <w:rPr>
                <w:webHidden/>
              </w:rPr>
              <w:instrText xml:space="preserve"> PAGEREF _Toc13467653 \h </w:instrText>
            </w:r>
            <w:r w:rsidR="00AE022C" w:rsidRPr="00AE022C">
              <w:rPr>
                <w:webHidden/>
              </w:rPr>
            </w:r>
            <w:r w:rsidR="00AE022C" w:rsidRPr="00AE022C">
              <w:rPr>
                <w:webHidden/>
              </w:rPr>
              <w:fldChar w:fldCharType="separate"/>
            </w:r>
            <w:r>
              <w:rPr>
                <w:webHidden/>
              </w:rPr>
              <w:t>34</w:t>
            </w:r>
            <w:r w:rsidR="00AE022C" w:rsidRPr="00AE022C">
              <w:rPr>
                <w:webHidden/>
              </w:rPr>
              <w:fldChar w:fldCharType="end"/>
            </w:r>
          </w:hyperlink>
        </w:p>
        <w:p w14:paraId="661FDE13" w14:textId="77777777" w:rsidR="00AE022C" w:rsidRPr="00AE022C" w:rsidRDefault="00573C57">
          <w:pPr>
            <w:pStyle w:val="TOC2"/>
            <w:rPr>
              <w:rFonts w:asciiTheme="minorHAnsi" w:eastAsiaTheme="minorEastAsia" w:hAnsiTheme="minorHAnsi" w:cstheme="minorBidi"/>
            </w:rPr>
          </w:pPr>
          <w:hyperlink w:anchor="_Toc13467654" w:history="1">
            <w:r w:rsidR="00AE022C" w:rsidRPr="00AE022C">
              <w:rPr>
                <w:rStyle w:val="Hyperlink"/>
              </w:rPr>
              <w:t>3.2.</w:t>
            </w:r>
            <w:r w:rsidR="00AE022C" w:rsidRPr="00AE022C">
              <w:rPr>
                <w:rFonts w:asciiTheme="minorHAnsi" w:eastAsiaTheme="minorEastAsia" w:hAnsiTheme="minorHAnsi" w:cstheme="minorBidi"/>
              </w:rPr>
              <w:tab/>
            </w:r>
            <w:r w:rsidR="00AE022C" w:rsidRPr="00AE022C">
              <w:rPr>
                <w:rStyle w:val="Hyperlink"/>
              </w:rPr>
              <w:t>Description of Sample stations</w:t>
            </w:r>
            <w:r w:rsidR="00AE022C" w:rsidRPr="00AE022C">
              <w:rPr>
                <w:webHidden/>
              </w:rPr>
              <w:tab/>
            </w:r>
            <w:r w:rsidR="00AE022C" w:rsidRPr="00AE022C">
              <w:rPr>
                <w:webHidden/>
              </w:rPr>
              <w:fldChar w:fldCharType="begin"/>
            </w:r>
            <w:r w:rsidR="00AE022C" w:rsidRPr="00AE022C">
              <w:rPr>
                <w:webHidden/>
              </w:rPr>
              <w:instrText xml:space="preserve"> PAGEREF _Toc13467654 \h </w:instrText>
            </w:r>
            <w:r w:rsidR="00AE022C" w:rsidRPr="00AE022C">
              <w:rPr>
                <w:webHidden/>
              </w:rPr>
            </w:r>
            <w:r w:rsidR="00AE022C" w:rsidRPr="00AE022C">
              <w:rPr>
                <w:webHidden/>
              </w:rPr>
              <w:fldChar w:fldCharType="separate"/>
            </w:r>
            <w:r>
              <w:rPr>
                <w:webHidden/>
              </w:rPr>
              <w:t>35</w:t>
            </w:r>
            <w:r w:rsidR="00AE022C" w:rsidRPr="00AE022C">
              <w:rPr>
                <w:webHidden/>
              </w:rPr>
              <w:fldChar w:fldCharType="end"/>
            </w:r>
          </w:hyperlink>
        </w:p>
        <w:p w14:paraId="6F976B19" w14:textId="77777777" w:rsidR="00AE022C" w:rsidRPr="00AE022C" w:rsidRDefault="00573C57">
          <w:pPr>
            <w:pStyle w:val="TOC2"/>
            <w:rPr>
              <w:rFonts w:asciiTheme="minorHAnsi" w:eastAsiaTheme="minorEastAsia" w:hAnsiTheme="minorHAnsi" w:cstheme="minorBidi"/>
            </w:rPr>
          </w:pPr>
          <w:hyperlink w:anchor="_Toc13467655" w:history="1">
            <w:r w:rsidR="00AE022C" w:rsidRPr="00AE022C">
              <w:rPr>
                <w:rStyle w:val="Hyperlink"/>
              </w:rPr>
              <w:t>3.3.</w:t>
            </w:r>
            <w:r w:rsidR="00AE022C" w:rsidRPr="00AE022C">
              <w:rPr>
                <w:rFonts w:asciiTheme="minorHAnsi" w:eastAsiaTheme="minorEastAsia" w:hAnsiTheme="minorHAnsi" w:cstheme="minorBidi"/>
              </w:rPr>
              <w:tab/>
            </w:r>
            <w:r w:rsidR="00AE022C" w:rsidRPr="00AE022C">
              <w:rPr>
                <w:rStyle w:val="Hyperlink"/>
              </w:rPr>
              <w:t>Research Design</w:t>
            </w:r>
            <w:r w:rsidR="00AE022C" w:rsidRPr="00AE022C">
              <w:rPr>
                <w:webHidden/>
              </w:rPr>
              <w:tab/>
            </w:r>
            <w:r w:rsidR="00AE022C" w:rsidRPr="00AE022C">
              <w:rPr>
                <w:webHidden/>
              </w:rPr>
              <w:fldChar w:fldCharType="begin"/>
            </w:r>
            <w:r w:rsidR="00AE022C" w:rsidRPr="00AE022C">
              <w:rPr>
                <w:webHidden/>
              </w:rPr>
              <w:instrText xml:space="preserve"> PAGEREF _Toc13467655 \h </w:instrText>
            </w:r>
            <w:r w:rsidR="00AE022C" w:rsidRPr="00AE022C">
              <w:rPr>
                <w:webHidden/>
              </w:rPr>
            </w:r>
            <w:r w:rsidR="00AE022C" w:rsidRPr="00AE022C">
              <w:rPr>
                <w:webHidden/>
              </w:rPr>
              <w:fldChar w:fldCharType="separate"/>
            </w:r>
            <w:r>
              <w:rPr>
                <w:webHidden/>
              </w:rPr>
              <w:t>38</w:t>
            </w:r>
            <w:r w:rsidR="00AE022C" w:rsidRPr="00AE022C">
              <w:rPr>
                <w:webHidden/>
              </w:rPr>
              <w:fldChar w:fldCharType="end"/>
            </w:r>
          </w:hyperlink>
        </w:p>
        <w:p w14:paraId="1EF48303" w14:textId="77777777" w:rsidR="00AE022C" w:rsidRPr="00AE022C" w:rsidRDefault="00573C57">
          <w:pPr>
            <w:pStyle w:val="TOC2"/>
            <w:rPr>
              <w:rFonts w:asciiTheme="minorHAnsi" w:eastAsiaTheme="minorEastAsia" w:hAnsiTheme="minorHAnsi" w:cstheme="minorBidi"/>
            </w:rPr>
          </w:pPr>
          <w:hyperlink w:anchor="_Toc13467656" w:history="1">
            <w:r w:rsidR="00AE022C" w:rsidRPr="00AE022C">
              <w:rPr>
                <w:rStyle w:val="Hyperlink"/>
              </w:rPr>
              <w:t>3.4.</w:t>
            </w:r>
            <w:r w:rsidR="00AE022C" w:rsidRPr="00AE022C">
              <w:rPr>
                <w:rFonts w:asciiTheme="minorHAnsi" w:eastAsiaTheme="minorEastAsia" w:hAnsiTheme="minorHAnsi" w:cstheme="minorBidi"/>
              </w:rPr>
              <w:tab/>
            </w:r>
            <w:r w:rsidR="00AE022C" w:rsidRPr="00AE022C">
              <w:rPr>
                <w:rStyle w:val="Hyperlink"/>
              </w:rPr>
              <w:t>Site selection criteria</w:t>
            </w:r>
            <w:r w:rsidR="00AE022C" w:rsidRPr="00AE022C">
              <w:rPr>
                <w:webHidden/>
              </w:rPr>
              <w:tab/>
            </w:r>
            <w:r w:rsidR="00AE022C" w:rsidRPr="00AE022C">
              <w:rPr>
                <w:webHidden/>
              </w:rPr>
              <w:fldChar w:fldCharType="begin"/>
            </w:r>
            <w:r w:rsidR="00AE022C" w:rsidRPr="00AE022C">
              <w:rPr>
                <w:webHidden/>
              </w:rPr>
              <w:instrText xml:space="preserve"> PAGEREF _Toc13467656 \h </w:instrText>
            </w:r>
            <w:r w:rsidR="00AE022C" w:rsidRPr="00AE022C">
              <w:rPr>
                <w:webHidden/>
              </w:rPr>
            </w:r>
            <w:r w:rsidR="00AE022C" w:rsidRPr="00AE022C">
              <w:rPr>
                <w:webHidden/>
              </w:rPr>
              <w:fldChar w:fldCharType="separate"/>
            </w:r>
            <w:r>
              <w:rPr>
                <w:webHidden/>
              </w:rPr>
              <w:t>40</w:t>
            </w:r>
            <w:r w:rsidR="00AE022C" w:rsidRPr="00AE022C">
              <w:rPr>
                <w:webHidden/>
              </w:rPr>
              <w:fldChar w:fldCharType="end"/>
            </w:r>
          </w:hyperlink>
        </w:p>
        <w:p w14:paraId="2552D758" w14:textId="77777777" w:rsidR="00AE022C" w:rsidRPr="00AE022C" w:rsidRDefault="00573C57">
          <w:pPr>
            <w:pStyle w:val="TOC2"/>
            <w:rPr>
              <w:rFonts w:asciiTheme="minorHAnsi" w:eastAsiaTheme="minorEastAsia" w:hAnsiTheme="minorHAnsi" w:cstheme="minorBidi"/>
            </w:rPr>
          </w:pPr>
          <w:hyperlink w:anchor="_Toc13467657" w:history="1">
            <w:r w:rsidR="00AE022C" w:rsidRPr="00AE022C">
              <w:rPr>
                <w:rStyle w:val="Hyperlink"/>
              </w:rPr>
              <w:t>3.5.</w:t>
            </w:r>
            <w:r w:rsidR="00AE022C" w:rsidRPr="00AE022C">
              <w:rPr>
                <w:rFonts w:asciiTheme="minorHAnsi" w:eastAsiaTheme="minorEastAsia" w:hAnsiTheme="minorHAnsi" w:cstheme="minorBidi"/>
              </w:rPr>
              <w:tab/>
            </w:r>
            <w:r w:rsidR="00AE022C" w:rsidRPr="00AE022C">
              <w:rPr>
                <w:rStyle w:val="Hyperlink"/>
              </w:rPr>
              <w:t>Sampling Techniques and size</w:t>
            </w:r>
            <w:r w:rsidR="00AE022C" w:rsidRPr="00AE022C">
              <w:rPr>
                <w:webHidden/>
              </w:rPr>
              <w:tab/>
            </w:r>
            <w:r w:rsidR="00AE022C" w:rsidRPr="00AE022C">
              <w:rPr>
                <w:webHidden/>
              </w:rPr>
              <w:fldChar w:fldCharType="begin"/>
            </w:r>
            <w:r w:rsidR="00AE022C" w:rsidRPr="00AE022C">
              <w:rPr>
                <w:webHidden/>
              </w:rPr>
              <w:instrText xml:space="preserve"> PAGEREF _Toc13467657 \h </w:instrText>
            </w:r>
            <w:r w:rsidR="00AE022C" w:rsidRPr="00AE022C">
              <w:rPr>
                <w:webHidden/>
              </w:rPr>
            </w:r>
            <w:r w:rsidR="00AE022C" w:rsidRPr="00AE022C">
              <w:rPr>
                <w:webHidden/>
              </w:rPr>
              <w:fldChar w:fldCharType="separate"/>
            </w:r>
            <w:r>
              <w:rPr>
                <w:webHidden/>
              </w:rPr>
              <w:t>40</w:t>
            </w:r>
            <w:r w:rsidR="00AE022C" w:rsidRPr="00AE022C">
              <w:rPr>
                <w:webHidden/>
              </w:rPr>
              <w:fldChar w:fldCharType="end"/>
            </w:r>
          </w:hyperlink>
        </w:p>
        <w:p w14:paraId="761C08DB" w14:textId="77777777" w:rsidR="00AE022C" w:rsidRPr="00AE022C" w:rsidRDefault="00573C57">
          <w:pPr>
            <w:pStyle w:val="TOC2"/>
            <w:rPr>
              <w:rFonts w:asciiTheme="minorHAnsi" w:eastAsiaTheme="minorEastAsia" w:hAnsiTheme="minorHAnsi" w:cstheme="minorBidi"/>
            </w:rPr>
          </w:pPr>
          <w:hyperlink w:anchor="_Toc13467658" w:history="1">
            <w:r w:rsidR="00AE022C" w:rsidRPr="00AE022C">
              <w:rPr>
                <w:rStyle w:val="Hyperlink"/>
              </w:rPr>
              <w:t>3.6.</w:t>
            </w:r>
            <w:r w:rsidR="00AE022C" w:rsidRPr="00AE022C">
              <w:rPr>
                <w:rFonts w:asciiTheme="minorHAnsi" w:eastAsiaTheme="minorEastAsia" w:hAnsiTheme="minorHAnsi" w:cstheme="minorBidi"/>
              </w:rPr>
              <w:tab/>
            </w:r>
            <w:r w:rsidR="00AE022C" w:rsidRPr="00AE022C">
              <w:rPr>
                <w:rStyle w:val="Hyperlink"/>
              </w:rPr>
              <w:t>Research Approach</w:t>
            </w:r>
            <w:r w:rsidR="00AE022C" w:rsidRPr="00AE022C">
              <w:rPr>
                <w:webHidden/>
              </w:rPr>
              <w:tab/>
            </w:r>
            <w:r w:rsidR="00AE022C" w:rsidRPr="00AE022C">
              <w:rPr>
                <w:webHidden/>
              </w:rPr>
              <w:fldChar w:fldCharType="begin"/>
            </w:r>
            <w:r w:rsidR="00AE022C" w:rsidRPr="00AE022C">
              <w:rPr>
                <w:webHidden/>
              </w:rPr>
              <w:instrText xml:space="preserve"> PAGEREF _Toc13467658 \h </w:instrText>
            </w:r>
            <w:r w:rsidR="00AE022C" w:rsidRPr="00AE022C">
              <w:rPr>
                <w:webHidden/>
              </w:rPr>
            </w:r>
            <w:r w:rsidR="00AE022C" w:rsidRPr="00AE022C">
              <w:rPr>
                <w:webHidden/>
              </w:rPr>
              <w:fldChar w:fldCharType="separate"/>
            </w:r>
            <w:r>
              <w:rPr>
                <w:webHidden/>
              </w:rPr>
              <w:t>42</w:t>
            </w:r>
            <w:r w:rsidR="00AE022C" w:rsidRPr="00AE022C">
              <w:rPr>
                <w:webHidden/>
              </w:rPr>
              <w:fldChar w:fldCharType="end"/>
            </w:r>
          </w:hyperlink>
        </w:p>
        <w:p w14:paraId="2C8CBB1C" w14:textId="77777777" w:rsidR="00AE022C" w:rsidRPr="00AE022C" w:rsidRDefault="00573C57">
          <w:pPr>
            <w:pStyle w:val="TOC2"/>
            <w:rPr>
              <w:rFonts w:asciiTheme="minorHAnsi" w:eastAsiaTheme="minorEastAsia" w:hAnsiTheme="minorHAnsi" w:cstheme="minorBidi"/>
            </w:rPr>
          </w:pPr>
          <w:hyperlink w:anchor="_Toc13467659" w:history="1">
            <w:r w:rsidR="00AE022C" w:rsidRPr="00AE022C">
              <w:rPr>
                <w:rStyle w:val="Hyperlink"/>
              </w:rPr>
              <w:t>3.7.</w:t>
            </w:r>
            <w:r w:rsidR="00AE022C" w:rsidRPr="00AE022C">
              <w:rPr>
                <w:rFonts w:asciiTheme="minorHAnsi" w:eastAsiaTheme="minorEastAsia" w:hAnsiTheme="minorHAnsi" w:cstheme="minorBidi"/>
              </w:rPr>
              <w:tab/>
            </w:r>
            <w:r w:rsidR="00AE022C" w:rsidRPr="00AE022C">
              <w:rPr>
                <w:rStyle w:val="Hyperlink"/>
              </w:rPr>
              <w:t>Data Source</w:t>
            </w:r>
            <w:r w:rsidR="00AE022C" w:rsidRPr="00AE022C">
              <w:rPr>
                <w:webHidden/>
              </w:rPr>
              <w:tab/>
            </w:r>
            <w:r w:rsidR="00AE022C" w:rsidRPr="00AE022C">
              <w:rPr>
                <w:webHidden/>
              </w:rPr>
              <w:fldChar w:fldCharType="begin"/>
            </w:r>
            <w:r w:rsidR="00AE022C" w:rsidRPr="00AE022C">
              <w:rPr>
                <w:webHidden/>
              </w:rPr>
              <w:instrText xml:space="preserve"> PAGEREF _Toc13467659 \h </w:instrText>
            </w:r>
            <w:r w:rsidR="00AE022C" w:rsidRPr="00AE022C">
              <w:rPr>
                <w:webHidden/>
              </w:rPr>
            </w:r>
            <w:r w:rsidR="00AE022C" w:rsidRPr="00AE022C">
              <w:rPr>
                <w:webHidden/>
              </w:rPr>
              <w:fldChar w:fldCharType="separate"/>
            </w:r>
            <w:r>
              <w:rPr>
                <w:webHidden/>
              </w:rPr>
              <w:t>43</w:t>
            </w:r>
            <w:r w:rsidR="00AE022C" w:rsidRPr="00AE022C">
              <w:rPr>
                <w:webHidden/>
              </w:rPr>
              <w:fldChar w:fldCharType="end"/>
            </w:r>
          </w:hyperlink>
        </w:p>
        <w:p w14:paraId="2DF2FD43" w14:textId="77777777" w:rsidR="00AE022C" w:rsidRPr="00AE022C" w:rsidRDefault="00573C57">
          <w:pPr>
            <w:pStyle w:val="TOC2"/>
            <w:rPr>
              <w:rFonts w:asciiTheme="minorHAnsi" w:eastAsiaTheme="minorEastAsia" w:hAnsiTheme="minorHAnsi" w:cstheme="minorBidi"/>
            </w:rPr>
          </w:pPr>
          <w:hyperlink w:anchor="_Toc13467660" w:history="1">
            <w:r w:rsidR="00AE022C" w:rsidRPr="00AE022C">
              <w:rPr>
                <w:rStyle w:val="Hyperlink"/>
              </w:rPr>
              <w:t>3.8.</w:t>
            </w:r>
            <w:r w:rsidR="00AE022C" w:rsidRPr="00AE022C">
              <w:rPr>
                <w:rFonts w:asciiTheme="minorHAnsi" w:eastAsiaTheme="minorEastAsia" w:hAnsiTheme="minorHAnsi" w:cstheme="minorBidi"/>
              </w:rPr>
              <w:tab/>
            </w:r>
            <w:r w:rsidR="00AE022C" w:rsidRPr="00AE022C">
              <w:rPr>
                <w:rStyle w:val="Hyperlink"/>
              </w:rPr>
              <w:t>Research variables and its indicators</w:t>
            </w:r>
            <w:r w:rsidR="00AE022C" w:rsidRPr="00AE022C">
              <w:rPr>
                <w:webHidden/>
              </w:rPr>
              <w:tab/>
            </w:r>
            <w:r w:rsidR="00AE022C" w:rsidRPr="00AE022C">
              <w:rPr>
                <w:webHidden/>
              </w:rPr>
              <w:fldChar w:fldCharType="begin"/>
            </w:r>
            <w:r w:rsidR="00AE022C" w:rsidRPr="00AE022C">
              <w:rPr>
                <w:webHidden/>
              </w:rPr>
              <w:instrText xml:space="preserve"> PAGEREF _Toc13467660 \h </w:instrText>
            </w:r>
            <w:r w:rsidR="00AE022C" w:rsidRPr="00AE022C">
              <w:rPr>
                <w:webHidden/>
              </w:rPr>
            </w:r>
            <w:r w:rsidR="00AE022C" w:rsidRPr="00AE022C">
              <w:rPr>
                <w:webHidden/>
              </w:rPr>
              <w:fldChar w:fldCharType="separate"/>
            </w:r>
            <w:r>
              <w:rPr>
                <w:webHidden/>
              </w:rPr>
              <w:t>43</w:t>
            </w:r>
            <w:r w:rsidR="00AE022C" w:rsidRPr="00AE022C">
              <w:rPr>
                <w:webHidden/>
              </w:rPr>
              <w:fldChar w:fldCharType="end"/>
            </w:r>
          </w:hyperlink>
        </w:p>
        <w:p w14:paraId="5DEAAFE1" w14:textId="77777777" w:rsidR="00AE022C" w:rsidRPr="00AE022C" w:rsidRDefault="00573C57">
          <w:pPr>
            <w:pStyle w:val="TOC2"/>
            <w:rPr>
              <w:rFonts w:asciiTheme="minorHAnsi" w:eastAsiaTheme="minorEastAsia" w:hAnsiTheme="minorHAnsi" w:cstheme="minorBidi"/>
            </w:rPr>
          </w:pPr>
          <w:hyperlink w:anchor="_Toc13467661" w:history="1">
            <w:r w:rsidR="00AE022C" w:rsidRPr="00AE022C">
              <w:rPr>
                <w:rStyle w:val="Hyperlink"/>
              </w:rPr>
              <w:t>3.9.</w:t>
            </w:r>
            <w:r w:rsidR="00AE022C" w:rsidRPr="00AE022C">
              <w:rPr>
                <w:rFonts w:asciiTheme="minorHAnsi" w:eastAsiaTheme="minorEastAsia" w:hAnsiTheme="minorHAnsi" w:cstheme="minorBidi"/>
              </w:rPr>
              <w:tab/>
            </w:r>
            <w:r w:rsidR="00AE022C" w:rsidRPr="00AE022C">
              <w:rPr>
                <w:rStyle w:val="Hyperlink"/>
              </w:rPr>
              <w:t>General Process of Data collection and analysis</w:t>
            </w:r>
            <w:r w:rsidR="00AE022C" w:rsidRPr="00AE022C">
              <w:rPr>
                <w:webHidden/>
              </w:rPr>
              <w:tab/>
            </w:r>
            <w:r w:rsidR="00AE022C" w:rsidRPr="00AE022C">
              <w:rPr>
                <w:webHidden/>
              </w:rPr>
              <w:fldChar w:fldCharType="begin"/>
            </w:r>
            <w:r w:rsidR="00AE022C" w:rsidRPr="00AE022C">
              <w:rPr>
                <w:webHidden/>
              </w:rPr>
              <w:instrText xml:space="preserve"> PAGEREF _Toc13467661 \h </w:instrText>
            </w:r>
            <w:r w:rsidR="00AE022C" w:rsidRPr="00AE022C">
              <w:rPr>
                <w:webHidden/>
              </w:rPr>
            </w:r>
            <w:r w:rsidR="00AE022C" w:rsidRPr="00AE022C">
              <w:rPr>
                <w:webHidden/>
              </w:rPr>
              <w:fldChar w:fldCharType="separate"/>
            </w:r>
            <w:r>
              <w:rPr>
                <w:webHidden/>
              </w:rPr>
              <w:t>44</w:t>
            </w:r>
            <w:r w:rsidR="00AE022C" w:rsidRPr="00AE022C">
              <w:rPr>
                <w:webHidden/>
              </w:rPr>
              <w:fldChar w:fldCharType="end"/>
            </w:r>
          </w:hyperlink>
        </w:p>
        <w:p w14:paraId="0F6A41F4" w14:textId="77777777" w:rsidR="00AE022C" w:rsidRPr="00AE022C" w:rsidRDefault="00573C57">
          <w:pPr>
            <w:pStyle w:val="TOC2"/>
            <w:rPr>
              <w:rFonts w:asciiTheme="minorHAnsi" w:eastAsiaTheme="minorEastAsia" w:hAnsiTheme="minorHAnsi" w:cstheme="minorBidi"/>
            </w:rPr>
          </w:pPr>
          <w:hyperlink w:anchor="_Toc13467662" w:history="1">
            <w:r w:rsidR="00AE022C" w:rsidRPr="00AE022C">
              <w:rPr>
                <w:rStyle w:val="Hyperlink"/>
              </w:rPr>
              <w:t>3.10.</w:t>
            </w:r>
            <w:r w:rsidR="00AE022C" w:rsidRPr="00AE022C">
              <w:rPr>
                <w:rFonts w:asciiTheme="minorHAnsi" w:eastAsiaTheme="minorEastAsia" w:hAnsiTheme="minorHAnsi" w:cstheme="minorBidi"/>
              </w:rPr>
              <w:tab/>
            </w:r>
            <w:r w:rsidR="00AE022C" w:rsidRPr="00AE022C">
              <w:rPr>
                <w:rStyle w:val="Hyperlink"/>
              </w:rPr>
              <w:t>Data collection methods and tools</w:t>
            </w:r>
            <w:r w:rsidR="00AE022C" w:rsidRPr="00AE022C">
              <w:rPr>
                <w:webHidden/>
              </w:rPr>
              <w:tab/>
            </w:r>
            <w:r w:rsidR="00AE022C" w:rsidRPr="00AE022C">
              <w:rPr>
                <w:webHidden/>
              </w:rPr>
              <w:fldChar w:fldCharType="begin"/>
            </w:r>
            <w:r w:rsidR="00AE022C" w:rsidRPr="00AE022C">
              <w:rPr>
                <w:webHidden/>
              </w:rPr>
              <w:instrText xml:space="preserve"> PAGEREF _Toc13467662 \h </w:instrText>
            </w:r>
            <w:r w:rsidR="00AE022C" w:rsidRPr="00AE022C">
              <w:rPr>
                <w:webHidden/>
              </w:rPr>
            </w:r>
            <w:r w:rsidR="00AE022C" w:rsidRPr="00AE022C">
              <w:rPr>
                <w:webHidden/>
              </w:rPr>
              <w:fldChar w:fldCharType="separate"/>
            </w:r>
            <w:r>
              <w:rPr>
                <w:webHidden/>
              </w:rPr>
              <w:t>45</w:t>
            </w:r>
            <w:r w:rsidR="00AE022C" w:rsidRPr="00AE022C">
              <w:rPr>
                <w:webHidden/>
              </w:rPr>
              <w:fldChar w:fldCharType="end"/>
            </w:r>
          </w:hyperlink>
        </w:p>
        <w:p w14:paraId="7A70E0BD" w14:textId="77777777" w:rsidR="00AE022C" w:rsidRPr="00AE022C" w:rsidRDefault="00573C57">
          <w:pPr>
            <w:pStyle w:val="TOC2"/>
            <w:rPr>
              <w:rFonts w:asciiTheme="minorHAnsi" w:eastAsiaTheme="minorEastAsia" w:hAnsiTheme="minorHAnsi" w:cstheme="minorBidi"/>
            </w:rPr>
          </w:pPr>
          <w:hyperlink w:anchor="_Toc13467663" w:history="1">
            <w:r w:rsidR="00AE022C" w:rsidRPr="00AE022C">
              <w:rPr>
                <w:rStyle w:val="Hyperlink"/>
              </w:rPr>
              <w:t>3.11.</w:t>
            </w:r>
            <w:r w:rsidR="00AE022C" w:rsidRPr="00AE022C">
              <w:rPr>
                <w:rFonts w:asciiTheme="minorHAnsi" w:eastAsiaTheme="minorEastAsia" w:hAnsiTheme="minorHAnsi" w:cstheme="minorBidi"/>
              </w:rPr>
              <w:tab/>
            </w:r>
            <w:r w:rsidR="00AE022C" w:rsidRPr="00AE022C">
              <w:rPr>
                <w:rStyle w:val="Hyperlink"/>
              </w:rPr>
              <w:t>Data Analysis methods and tools</w:t>
            </w:r>
            <w:r w:rsidR="00AE022C" w:rsidRPr="00AE022C">
              <w:rPr>
                <w:webHidden/>
              </w:rPr>
              <w:tab/>
            </w:r>
            <w:r w:rsidR="00AE022C" w:rsidRPr="00AE022C">
              <w:rPr>
                <w:webHidden/>
              </w:rPr>
              <w:fldChar w:fldCharType="begin"/>
            </w:r>
            <w:r w:rsidR="00AE022C" w:rsidRPr="00AE022C">
              <w:rPr>
                <w:webHidden/>
              </w:rPr>
              <w:instrText xml:space="preserve"> PAGEREF _Toc13467663 \h </w:instrText>
            </w:r>
            <w:r w:rsidR="00AE022C" w:rsidRPr="00AE022C">
              <w:rPr>
                <w:webHidden/>
              </w:rPr>
            </w:r>
            <w:r w:rsidR="00AE022C" w:rsidRPr="00AE022C">
              <w:rPr>
                <w:webHidden/>
              </w:rPr>
              <w:fldChar w:fldCharType="separate"/>
            </w:r>
            <w:r>
              <w:rPr>
                <w:webHidden/>
              </w:rPr>
              <w:t>48</w:t>
            </w:r>
            <w:r w:rsidR="00AE022C" w:rsidRPr="00AE022C">
              <w:rPr>
                <w:webHidden/>
              </w:rPr>
              <w:fldChar w:fldCharType="end"/>
            </w:r>
          </w:hyperlink>
        </w:p>
        <w:p w14:paraId="576AAE37" w14:textId="77777777" w:rsidR="00AE022C" w:rsidRPr="00AE022C" w:rsidRDefault="00573C57">
          <w:pPr>
            <w:pStyle w:val="TOC1"/>
            <w:rPr>
              <w:rFonts w:asciiTheme="minorHAnsi" w:eastAsiaTheme="minorEastAsia" w:hAnsiTheme="minorHAnsi" w:cstheme="minorBidi"/>
              <w:b/>
            </w:rPr>
          </w:pPr>
          <w:hyperlink w:anchor="_Toc13467664" w:history="1">
            <w:r w:rsidR="00AE022C" w:rsidRPr="00AE022C">
              <w:rPr>
                <w:rStyle w:val="Hyperlink"/>
                <w:b/>
              </w:rPr>
              <w:t>CHAPTER FOUR</w:t>
            </w:r>
            <w:r w:rsidR="00AE022C" w:rsidRPr="00AE022C">
              <w:rPr>
                <w:b/>
                <w:webHidden/>
              </w:rPr>
              <w:tab/>
            </w:r>
            <w:r w:rsidR="00AE022C" w:rsidRPr="00AE022C">
              <w:rPr>
                <w:b/>
                <w:webHidden/>
              </w:rPr>
              <w:fldChar w:fldCharType="begin"/>
            </w:r>
            <w:r w:rsidR="00AE022C" w:rsidRPr="00AE022C">
              <w:rPr>
                <w:b/>
                <w:webHidden/>
              </w:rPr>
              <w:instrText xml:space="preserve"> PAGEREF _Toc13467664 \h </w:instrText>
            </w:r>
            <w:r w:rsidR="00AE022C" w:rsidRPr="00AE022C">
              <w:rPr>
                <w:b/>
                <w:webHidden/>
              </w:rPr>
            </w:r>
            <w:r w:rsidR="00AE022C" w:rsidRPr="00AE022C">
              <w:rPr>
                <w:b/>
                <w:webHidden/>
              </w:rPr>
              <w:fldChar w:fldCharType="separate"/>
            </w:r>
            <w:r>
              <w:rPr>
                <w:b/>
                <w:webHidden/>
              </w:rPr>
              <w:t>49</w:t>
            </w:r>
            <w:r w:rsidR="00AE022C" w:rsidRPr="00AE022C">
              <w:rPr>
                <w:b/>
                <w:webHidden/>
              </w:rPr>
              <w:fldChar w:fldCharType="end"/>
            </w:r>
          </w:hyperlink>
        </w:p>
        <w:p w14:paraId="32AA620D" w14:textId="77777777" w:rsidR="00AE022C" w:rsidRPr="00AE022C" w:rsidRDefault="00573C57">
          <w:pPr>
            <w:pStyle w:val="TOC1"/>
            <w:rPr>
              <w:rFonts w:asciiTheme="minorHAnsi" w:eastAsiaTheme="minorEastAsia" w:hAnsiTheme="minorHAnsi" w:cstheme="minorBidi"/>
              <w:b/>
            </w:rPr>
          </w:pPr>
          <w:hyperlink w:anchor="_Toc13467665" w:history="1">
            <w:r w:rsidR="00AE022C" w:rsidRPr="00AE022C">
              <w:rPr>
                <w:rStyle w:val="Hyperlink"/>
                <w:b/>
              </w:rPr>
              <w:t>RESULT AND FINDINGS OF THE STUDY</w:t>
            </w:r>
            <w:r w:rsidR="00AE022C" w:rsidRPr="00AE022C">
              <w:rPr>
                <w:b/>
                <w:webHidden/>
              </w:rPr>
              <w:tab/>
            </w:r>
            <w:r w:rsidR="00AE022C" w:rsidRPr="00AE022C">
              <w:rPr>
                <w:b/>
                <w:webHidden/>
              </w:rPr>
              <w:fldChar w:fldCharType="begin"/>
            </w:r>
            <w:r w:rsidR="00AE022C" w:rsidRPr="00AE022C">
              <w:rPr>
                <w:b/>
                <w:webHidden/>
              </w:rPr>
              <w:instrText xml:space="preserve"> PAGEREF _Toc13467665 \h </w:instrText>
            </w:r>
            <w:r w:rsidR="00AE022C" w:rsidRPr="00AE022C">
              <w:rPr>
                <w:b/>
                <w:webHidden/>
              </w:rPr>
            </w:r>
            <w:r w:rsidR="00AE022C" w:rsidRPr="00AE022C">
              <w:rPr>
                <w:b/>
                <w:webHidden/>
              </w:rPr>
              <w:fldChar w:fldCharType="separate"/>
            </w:r>
            <w:r>
              <w:rPr>
                <w:b/>
                <w:webHidden/>
              </w:rPr>
              <w:t>49</w:t>
            </w:r>
            <w:r w:rsidR="00AE022C" w:rsidRPr="00AE022C">
              <w:rPr>
                <w:b/>
                <w:webHidden/>
              </w:rPr>
              <w:fldChar w:fldCharType="end"/>
            </w:r>
          </w:hyperlink>
        </w:p>
        <w:p w14:paraId="4D80600B" w14:textId="77777777" w:rsidR="00AE022C" w:rsidRPr="00AE022C" w:rsidRDefault="00573C57">
          <w:pPr>
            <w:pStyle w:val="TOC1"/>
            <w:rPr>
              <w:rFonts w:asciiTheme="minorHAnsi" w:eastAsiaTheme="minorEastAsia" w:hAnsiTheme="minorHAnsi" w:cstheme="minorBidi"/>
            </w:rPr>
          </w:pPr>
          <w:hyperlink w:anchor="_Toc13467666" w:history="1">
            <w:r w:rsidR="00AE022C" w:rsidRPr="00AE022C">
              <w:rPr>
                <w:rStyle w:val="Hyperlink"/>
              </w:rPr>
              <w:t>5.1.</w:t>
            </w:r>
            <w:r w:rsidR="00AE022C" w:rsidRPr="00AE022C">
              <w:rPr>
                <w:rFonts w:asciiTheme="minorHAnsi" w:eastAsiaTheme="minorEastAsia" w:hAnsiTheme="minorHAnsi" w:cstheme="minorBidi"/>
              </w:rPr>
              <w:tab/>
            </w:r>
            <w:r w:rsidR="00AE022C" w:rsidRPr="00AE022C">
              <w:rPr>
                <w:rStyle w:val="Hyperlink"/>
              </w:rPr>
              <w:t>Introduction</w:t>
            </w:r>
            <w:r w:rsidR="00AE022C" w:rsidRPr="00AE022C">
              <w:rPr>
                <w:webHidden/>
              </w:rPr>
              <w:tab/>
            </w:r>
            <w:r w:rsidR="00AE022C" w:rsidRPr="00AE022C">
              <w:rPr>
                <w:webHidden/>
              </w:rPr>
              <w:fldChar w:fldCharType="begin"/>
            </w:r>
            <w:r w:rsidR="00AE022C" w:rsidRPr="00AE022C">
              <w:rPr>
                <w:webHidden/>
              </w:rPr>
              <w:instrText xml:space="preserve"> PAGEREF _Toc13467666 \h </w:instrText>
            </w:r>
            <w:r w:rsidR="00AE022C" w:rsidRPr="00AE022C">
              <w:rPr>
                <w:webHidden/>
              </w:rPr>
            </w:r>
            <w:r w:rsidR="00AE022C" w:rsidRPr="00AE022C">
              <w:rPr>
                <w:webHidden/>
              </w:rPr>
              <w:fldChar w:fldCharType="separate"/>
            </w:r>
            <w:r>
              <w:rPr>
                <w:webHidden/>
              </w:rPr>
              <w:t>49</w:t>
            </w:r>
            <w:r w:rsidR="00AE022C" w:rsidRPr="00AE022C">
              <w:rPr>
                <w:webHidden/>
              </w:rPr>
              <w:fldChar w:fldCharType="end"/>
            </w:r>
          </w:hyperlink>
        </w:p>
        <w:p w14:paraId="50F15F3C" w14:textId="77777777" w:rsidR="00AE022C" w:rsidRPr="00AE022C" w:rsidRDefault="00573C57">
          <w:pPr>
            <w:pStyle w:val="TOC1"/>
            <w:rPr>
              <w:rFonts w:asciiTheme="minorHAnsi" w:eastAsiaTheme="minorEastAsia" w:hAnsiTheme="minorHAnsi" w:cstheme="minorBidi"/>
            </w:rPr>
          </w:pPr>
          <w:hyperlink w:anchor="_Toc13467667" w:history="1">
            <w:r w:rsidR="00AE022C" w:rsidRPr="00AE022C">
              <w:rPr>
                <w:rStyle w:val="Hyperlink"/>
              </w:rPr>
              <w:t>5.2.</w:t>
            </w:r>
            <w:r w:rsidR="00AE022C" w:rsidRPr="00AE022C">
              <w:rPr>
                <w:rFonts w:asciiTheme="minorHAnsi" w:eastAsiaTheme="minorEastAsia" w:hAnsiTheme="minorHAnsi" w:cstheme="minorBidi"/>
              </w:rPr>
              <w:tab/>
            </w:r>
            <w:r w:rsidR="00AE022C" w:rsidRPr="00AE022C">
              <w:rPr>
                <w:rStyle w:val="Hyperlink"/>
              </w:rPr>
              <w:t>Number of respondents who has experienced different types of disease</w:t>
            </w:r>
            <w:r w:rsidR="00AE022C" w:rsidRPr="00AE022C">
              <w:rPr>
                <w:webHidden/>
              </w:rPr>
              <w:tab/>
            </w:r>
            <w:r w:rsidR="00AE022C" w:rsidRPr="00AE022C">
              <w:rPr>
                <w:webHidden/>
              </w:rPr>
              <w:fldChar w:fldCharType="begin"/>
            </w:r>
            <w:r w:rsidR="00AE022C" w:rsidRPr="00AE022C">
              <w:rPr>
                <w:webHidden/>
              </w:rPr>
              <w:instrText xml:space="preserve"> PAGEREF _Toc13467667 \h </w:instrText>
            </w:r>
            <w:r w:rsidR="00AE022C" w:rsidRPr="00AE022C">
              <w:rPr>
                <w:webHidden/>
              </w:rPr>
            </w:r>
            <w:r w:rsidR="00AE022C" w:rsidRPr="00AE022C">
              <w:rPr>
                <w:webHidden/>
              </w:rPr>
              <w:fldChar w:fldCharType="separate"/>
            </w:r>
            <w:r>
              <w:rPr>
                <w:webHidden/>
              </w:rPr>
              <w:t>49</w:t>
            </w:r>
            <w:r w:rsidR="00AE022C" w:rsidRPr="00AE022C">
              <w:rPr>
                <w:webHidden/>
              </w:rPr>
              <w:fldChar w:fldCharType="end"/>
            </w:r>
          </w:hyperlink>
        </w:p>
        <w:p w14:paraId="56DF6773" w14:textId="77777777" w:rsidR="00AE022C" w:rsidRPr="00AE022C" w:rsidRDefault="00573C57">
          <w:pPr>
            <w:pStyle w:val="TOC2"/>
            <w:rPr>
              <w:rFonts w:asciiTheme="minorHAnsi" w:eastAsiaTheme="minorEastAsia" w:hAnsiTheme="minorHAnsi" w:cstheme="minorBidi"/>
            </w:rPr>
          </w:pPr>
          <w:hyperlink w:anchor="_Toc13467668" w:history="1">
            <w:r w:rsidR="00AE022C" w:rsidRPr="00AE022C">
              <w:rPr>
                <w:rStyle w:val="Hyperlink"/>
              </w:rPr>
              <w:t>5.3.</w:t>
            </w:r>
            <w:r w:rsidR="00AE022C" w:rsidRPr="00AE022C">
              <w:rPr>
                <w:rFonts w:asciiTheme="minorHAnsi" w:eastAsiaTheme="minorEastAsia" w:hAnsiTheme="minorHAnsi" w:cstheme="minorBidi"/>
              </w:rPr>
              <w:tab/>
            </w:r>
            <w:r w:rsidR="00AE022C" w:rsidRPr="00AE022C">
              <w:rPr>
                <w:rStyle w:val="Hyperlink"/>
              </w:rPr>
              <w:t>The Subjective View of the Respondents About Air Pollution at Sample Stations</w:t>
            </w:r>
            <w:r w:rsidR="00AE022C" w:rsidRPr="00AE022C">
              <w:rPr>
                <w:webHidden/>
              </w:rPr>
              <w:tab/>
            </w:r>
            <w:r w:rsidR="00AE022C" w:rsidRPr="00AE022C">
              <w:rPr>
                <w:webHidden/>
              </w:rPr>
              <w:fldChar w:fldCharType="begin"/>
            </w:r>
            <w:r w:rsidR="00AE022C" w:rsidRPr="00AE022C">
              <w:rPr>
                <w:webHidden/>
              </w:rPr>
              <w:instrText xml:space="preserve"> PAGEREF _Toc13467668 \h </w:instrText>
            </w:r>
            <w:r w:rsidR="00AE022C" w:rsidRPr="00AE022C">
              <w:rPr>
                <w:webHidden/>
              </w:rPr>
            </w:r>
            <w:r w:rsidR="00AE022C" w:rsidRPr="00AE022C">
              <w:rPr>
                <w:webHidden/>
              </w:rPr>
              <w:fldChar w:fldCharType="separate"/>
            </w:r>
            <w:r>
              <w:rPr>
                <w:webHidden/>
              </w:rPr>
              <w:t>50</w:t>
            </w:r>
            <w:r w:rsidR="00AE022C" w:rsidRPr="00AE022C">
              <w:rPr>
                <w:webHidden/>
              </w:rPr>
              <w:fldChar w:fldCharType="end"/>
            </w:r>
          </w:hyperlink>
        </w:p>
        <w:p w14:paraId="53907AC5" w14:textId="77777777" w:rsidR="00AE022C" w:rsidRPr="00AE022C" w:rsidRDefault="00573C57">
          <w:pPr>
            <w:pStyle w:val="TOC2"/>
            <w:rPr>
              <w:rFonts w:asciiTheme="minorHAnsi" w:eastAsiaTheme="minorEastAsia" w:hAnsiTheme="minorHAnsi" w:cstheme="minorBidi"/>
            </w:rPr>
          </w:pPr>
          <w:hyperlink w:anchor="_Toc13467669" w:history="1">
            <w:r w:rsidR="00AE022C" w:rsidRPr="00AE022C">
              <w:rPr>
                <w:rStyle w:val="Hyperlink"/>
              </w:rPr>
              <w:t>5.4.</w:t>
            </w:r>
            <w:r w:rsidR="00AE022C" w:rsidRPr="00AE022C">
              <w:rPr>
                <w:rFonts w:asciiTheme="minorHAnsi" w:eastAsiaTheme="minorEastAsia" w:hAnsiTheme="minorHAnsi" w:cstheme="minorBidi"/>
              </w:rPr>
              <w:tab/>
            </w:r>
            <w:r w:rsidR="00AE022C" w:rsidRPr="00AE022C">
              <w:rPr>
                <w:rStyle w:val="Hyperlink"/>
              </w:rPr>
              <w:t>Analysis of the Characteristics of Sample Station Location</w:t>
            </w:r>
            <w:r w:rsidR="00AE022C" w:rsidRPr="00AE022C">
              <w:rPr>
                <w:webHidden/>
              </w:rPr>
              <w:tab/>
            </w:r>
            <w:r w:rsidR="00AE022C" w:rsidRPr="00AE022C">
              <w:rPr>
                <w:webHidden/>
              </w:rPr>
              <w:fldChar w:fldCharType="begin"/>
            </w:r>
            <w:r w:rsidR="00AE022C" w:rsidRPr="00AE022C">
              <w:rPr>
                <w:webHidden/>
              </w:rPr>
              <w:instrText xml:space="preserve"> PAGEREF _Toc13467669 \h </w:instrText>
            </w:r>
            <w:r w:rsidR="00AE022C" w:rsidRPr="00AE022C">
              <w:rPr>
                <w:webHidden/>
              </w:rPr>
            </w:r>
            <w:r w:rsidR="00AE022C" w:rsidRPr="00AE022C">
              <w:rPr>
                <w:webHidden/>
              </w:rPr>
              <w:fldChar w:fldCharType="separate"/>
            </w:r>
            <w:r>
              <w:rPr>
                <w:webHidden/>
              </w:rPr>
              <w:t>53</w:t>
            </w:r>
            <w:r w:rsidR="00AE022C" w:rsidRPr="00AE022C">
              <w:rPr>
                <w:webHidden/>
              </w:rPr>
              <w:fldChar w:fldCharType="end"/>
            </w:r>
          </w:hyperlink>
        </w:p>
        <w:p w14:paraId="68C2C928" w14:textId="77777777" w:rsidR="00AE022C" w:rsidRPr="00AE022C" w:rsidRDefault="00573C57">
          <w:pPr>
            <w:pStyle w:val="TOC1"/>
            <w:rPr>
              <w:rFonts w:asciiTheme="minorHAnsi" w:eastAsiaTheme="minorEastAsia" w:hAnsiTheme="minorHAnsi" w:cstheme="minorBidi"/>
            </w:rPr>
          </w:pPr>
          <w:hyperlink w:anchor="_Toc13467670" w:history="1">
            <w:r w:rsidR="00AE022C" w:rsidRPr="00AE022C">
              <w:rPr>
                <w:rStyle w:val="Hyperlink"/>
              </w:rPr>
              <w:t>5.5.</w:t>
            </w:r>
            <w:r w:rsidR="00AE022C" w:rsidRPr="00AE022C">
              <w:rPr>
                <w:rFonts w:asciiTheme="minorHAnsi" w:eastAsiaTheme="minorEastAsia" w:hAnsiTheme="minorHAnsi" w:cstheme="minorBidi"/>
              </w:rPr>
              <w:tab/>
            </w:r>
            <w:r w:rsidR="00AE022C" w:rsidRPr="00AE022C">
              <w:rPr>
                <w:rStyle w:val="Hyperlink"/>
              </w:rPr>
              <w:t>Analysis of the major air pollutants in the study area</w:t>
            </w:r>
            <w:r w:rsidR="00AE022C" w:rsidRPr="00AE022C">
              <w:rPr>
                <w:webHidden/>
              </w:rPr>
              <w:tab/>
            </w:r>
            <w:r w:rsidR="00AE022C" w:rsidRPr="00AE022C">
              <w:rPr>
                <w:webHidden/>
              </w:rPr>
              <w:fldChar w:fldCharType="begin"/>
            </w:r>
            <w:r w:rsidR="00AE022C" w:rsidRPr="00AE022C">
              <w:rPr>
                <w:webHidden/>
              </w:rPr>
              <w:instrText xml:space="preserve"> PAGEREF _Toc13467670 \h </w:instrText>
            </w:r>
            <w:r w:rsidR="00AE022C" w:rsidRPr="00AE022C">
              <w:rPr>
                <w:webHidden/>
              </w:rPr>
            </w:r>
            <w:r w:rsidR="00AE022C" w:rsidRPr="00AE022C">
              <w:rPr>
                <w:webHidden/>
              </w:rPr>
              <w:fldChar w:fldCharType="separate"/>
            </w:r>
            <w:r>
              <w:rPr>
                <w:webHidden/>
              </w:rPr>
              <w:t>55</w:t>
            </w:r>
            <w:r w:rsidR="00AE022C" w:rsidRPr="00AE022C">
              <w:rPr>
                <w:webHidden/>
              </w:rPr>
              <w:fldChar w:fldCharType="end"/>
            </w:r>
          </w:hyperlink>
        </w:p>
        <w:p w14:paraId="13ABEB76" w14:textId="77777777" w:rsidR="00AE022C" w:rsidRPr="00AE022C" w:rsidRDefault="00573C57">
          <w:pPr>
            <w:pStyle w:val="TOC1"/>
            <w:rPr>
              <w:rFonts w:asciiTheme="minorHAnsi" w:eastAsiaTheme="minorEastAsia" w:hAnsiTheme="minorHAnsi" w:cstheme="minorBidi"/>
            </w:rPr>
          </w:pPr>
          <w:hyperlink w:anchor="_Toc13467671" w:history="1">
            <w:r w:rsidR="00AE022C" w:rsidRPr="00AE022C">
              <w:rPr>
                <w:rStyle w:val="Hyperlink"/>
              </w:rPr>
              <w:t>5.6.</w:t>
            </w:r>
            <w:r w:rsidR="00AE022C" w:rsidRPr="00AE022C">
              <w:rPr>
                <w:rFonts w:asciiTheme="minorHAnsi" w:eastAsiaTheme="minorEastAsia" w:hAnsiTheme="minorHAnsi" w:cstheme="minorBidi"/>
              </w:rPr>
              <w:tab/>
            </w:r>
            <w:r w:rsidR="00AE022C" w:rsidRPr="00AE022C">
              <w:rPr>
                <w:rStyle w:val="Hyperlink"/>
              </w:rPr>
              <w:t>The concentration of air pollutants during peak and off peak hours</w:t>
            </w:r>
            <w:r w:rsidR="00AE022C" w:rsidRPr="00AE022C">
              <w:rPr>
                <w:webHidden/>
              </w:rPr>
              <w:tab/>
            </w:r>
            <w:r w:rsidR="00AE022C" w:rsidRPr="00AE022C">
              <w:rPr>
                <w:webHidden/>
              </w:rPr>
              <w:fldChar w:fldCharType="begin"/>
            </w:r>
            <w:r w:rsidR="00AE022C" w:rsidRPr="00AE022C">
              <w:rPr>
                <w:webHidden/>
              </w:rPr>
              <w:instrText xml:space="preserve"> PAGEREF _Toc13467671 \h </w:instrText>
            </w:r>
            <w:r w:rsidR="00AE022C" w:rsidRPr="00AE022C">
              <w:rPr>
                <w:webHidden/>
              </w:rPr>
            </w:r>
            <w:r w:rsidR="00AE022C" w:rsidRPr="00AE022C">
              <w:rPr>
                <w:webHidden/>
              </w:rPr>
              <w:fldChar w:fldCharType="separate"/>
            </w:r>
            <w:r>
              <w:rPr>
                <w:webHidden/>
              </w:rPr>
              <w:t>57</w:t>
            </w:r>
            <w:r w:rsidR="00AE022C" w:rsidRPr="00AE022C">
              <w:rPr>
                <w:webHidden/>
              </w:rPr>
              <w:fldChar w:fldCharType="end"/>
            </w:r>
          </w:hyperlink>
        </w:p>
        <w:p w14:paraId="4574BEDF" w14:textId="77777777" w:rsidR="00AE022C" w:rsidRPr="00AE022C" w:rsidRDefault="00573C57">
          <w:pPr>
            <w:pStyle w:val="TOC2"/>
            <w:rPr>
              <w:rFonts w:asciiTheme="minorHAnsi" w:eastAsiaTheme="minorEastAsia" w:hAnsiTheme="minorHAnsi" w:cstheme="minorBidi"/>
            </w:rPr>
          </w:pPr>
          <w:hyperlink w:anchor="_Toc13467672" w:history="1">
            <w:r w:rsidR="00AE022C" w:rsidRPr="00AE022C">
              <w:rPr>
                <w:rStyle w:val="Hyperlink"/>
              </w:rPr>
              <w:t>5.7.</w:t>
            </w:r>
            <w:r w:rsidR="00AE022C" w:rsidRPr="00AE022C">
              <w:rPr>
                <w:rFonts w:asciiTheme="minorHAnsi" w:eastAsiaTheme="minorEastAsia" w:hAnsiTheme="minorHAnsi" w:cstheme="minorBidi"/>
              </w:rPr>
              <w:tab/>
            </w:r>
            <w:r w:rsidR="00AE022C" w:rsidRPr="00AE022C">
              <w:rPr>
                <w:rStyle w:val="Hyperlink"/>
              </w:rPr>
              <w:t>Spatial Variations of the Concentrations Air Pollutants at the Sample Station</w:t>
            </w:r>
            <w:r w:rsidR="00AE022C" w:rsidRPr="00AE022C">
              <w:rPr>
                <w:webHidden/>
              </w:rPr>
              <w:tab/>
            </w:r>
            <w:r w:rsidR="00AE022C" w:rsidRPr="00AE022C">
              <w:rPr>
                <w:webHidden/>
              </w:rPr>
              <w:fldChar w:fldCharType="begin"/>
            </w:r>
            <w:r w:rsidR="00AE022C" w:rsidRPr="00AE022C">
              <w:rPr>
                <w:webHidden/>
              </w:rPr>
              <w:instrText xml:space="preserve"> PAGEREF _Toc13467672 \h </w:instrText>
            </w:r>
            <w:r w:rsidR="00AE022C" w:rsidRPr="00AE022C">
              <w:rPr>
                <w:webHidden/>
              </w:rPr>
            </w:r>
            <w:r w:rsidR="00AE022C" w:rsidRPr="00AE022C">
              <w:rPr>
                <w:webHidden/>
              </w:rPr>
              <w:fldChar w:fldCharType="separate"/>
            </w:r>
            <w:r>
              <w:rPr>
                <w:webHidden/>
              </w:rPr>
              <w:t>60</w:t>
            </w:r>
            <w:r w:rsidR="00AE022C" w:rsidRPr="00AE022C">
              <w:rPr>
                <w:webHidden/>
              </w:rPr>
              <w:fldChar w:fldCharType="end"/>
            </w:r>
          </w:hyperlink>
        </w:p>
        <w:p w14:paraId="2ACB42E9" w14:textId="77777777" w:rsidR="00AE022C" w:rsidRPr="00AE022C" w:rsidRDefault="00573C57">
          <w:pPr>
            <w:pStyle w:val="TOC2"/>
            <w:rPr>
              <w:rFonts w:asciiTheme="minorHAnsi" w:eastAsiaTheme="minorEastAsia" w:hAnsiTheme="minorHAnsi" w:cstheme="minorBidi"/>
            </w:rPr>
          </w:pPr>
          <w:hyperlink w:anchor="_Toc13467673" w:history="1">
            <w:r w:rsidR="00AE022C" w:rsidRPr="00AE022C">
              <w:rPr>
                <w:rStyle w:val="Hyperlink"/>
              </w:rPr>
              <w:t>5.8.</w:t>
            </w:r>
            <w:r w:rsidR="00AE022C" w:rsidRPr="00AE022C">
              <w:rPr>
                <w:rFonts w:asciiTheme="minorHAnsi" w:eastAsiaTheme="minorEastAsia" w:hAnsiTheme="minorHAnsi" w:cstheme="minorBidi"/>
              </w:rPr>
              <w:tab/>
            </w:r>
            <w:r w:rsidR="00AE022C" w:rsidRPr="00AE022C">
              <w:rPr>
                <w:rStyle w:val="Hyperlink"/>
              </w:rPr>
              <w:t>Spatial variation of the concentration of air pollutants during off-peak hours</w:t>
            </w:r>
            <w:r w:rsidR="00AE022C" w:rsidRPr="00AE022C">
              <w:rPr>
                <w:webHidden/>
              </w:rPr>
              <w:tab/>
            </w:r>
            <w:r w:rsidR="00AE022C" w:rsidRPr="00AE022C">
              <w:rPr>
                <w:webHidden/>
              </w:rPr>
              <w:fldChar w:fldCharType="begin"/>
            </w:r>
            <w:r w:rsidR="00AE022C" w:rsidRPr="00AE022C">
              <w:rPr>
                <w:webHidden/>
              </w:rPr>
              <w:instrText xml:space="preserve"> PAGEREF _Toc13467673 \h </w:instrText>
            </w:r>
            <w:r w:rsidR="00AE022C" w:rsidRPr="00AE022C">
              <w:rPr>
                <w:webHidden/>
              </w:rPr>
            </w:r>
            <w:r w:rsidR="00AE022C" w:rsidRPr="00AE022C">
              <w:rPr>
                <w:webHidden/>
              </w:rPr>
              <w:fldChar w:fldCharType="separate"/>
            </w:r>
            <w:r>
              <w:rPr>
                <w:webHidden/>
              </w:rPr>
              <w:t>67</w:t>
            </w:r>
            <w:r w:rsidR="00AE022C" w:rsidRPr="00AE022C">
              <w:rPr>
                <w:webHidden/>
              </w:rPr>
              <w:fldChar w:fldCharType="end"/>
            </w:r>
          </w:hyperlink>
        </w:p>
        <w:p w14:paraId="52D2AC93" w14:textId="77777777" w:rsidR="00AE022C" w:rsidRPr="00AE022C" w:rsidRDefault="00573C57">
          <w:pPr>
            <w:pStyle w:val="TOC2"/>
            <w:rPr>
              <w:rFonts w:asciiTheme="minorHAnsi" w:eastAsiaTheme="minorEastAsia" w:hAnsiTheme="minorHAnsi" w:cstheme="minorBidi"/>
            </w:rPr>
          </w:pPr>
          <w:hyperlink w:anchor="_Toc13467674" w:history="1">
            <w:r w:rsidR="00AE022C" w:rsidRPr="00AE022C">
              <w:rPr>
                <w:rStyle w:val="Hyperlink"/>
              </w:rPr>
              <w:t>5.9.</w:t>
            </w:r>
            <w:r w:rsidR="00AE022C" w:rsidRPr="00AE022C">
              <w:rPr>
                <w:rFonts w:asciiTheme="minorHAnsi" w:eastAsiaTheme="minorEastAsia" w:hAnsiTheme="minorHAnsi" w:cstheme="minorBidi"/>
              </w:rPr>
              <w:tab/>
            </w:r>
            <w:r w:rsidR="00AE022C" w:rsidRPr="00AE022C">
              <w:rPr>
                <w:rStyle w:val="Hyperlink"/>
              </w:rPr>
              <w:t>Analysis of the Temporal Variation of Air Pollutants at the Sample Stations</w:t>
            </w:r>
            <w:r w:rsidR="00AE022C" w:rsidRPr="00AE022C">
              <w:rPr>
                <w:webHidden/>
              </w:rPr>
              <w:tab/>
            </w:r>
            <w:r w:rsidR="00AE022C" w:rsidRPr="00AE022C">
              <w:rPr>
                <w:webHidden/>
              </w:rPr>
              <w:fldChar w:fldCharType="begin"/>
            </w:r>
            <w:r w:rsidR="00AE022C" w:rsidRPr="00AE022C">
              <w:rPr>
                <w:webHidden/>
              </w:rPr>
              <w:instrText xml:space="preserve"> PAGEREF _Toc13467674 \h </w:instrText>
            </w:r>
            <w:r w:rsidR="00AE022C" w:rsidRPr="00AE022C">
              <w:rPr>
                <w:webHidden/>
              </w:rPr>
            </w:r>
            <w:r w:rsidR="00AE022C" w:rsidRPr="00AE022C">
              <w:rPr>
                <w:webHidden/>
              </w:rPr>
              <w:fldChar w:fldCharType="separate"/>
            </w:r>
            <w:r>
              <w:rPr>
                <w:webHidden/>
              </w:rPr>
              <w:t>72</w:t>
            </w:r>
            <w:r w:rsidR="00AE022C" w:rsidRPr="00AE022C">
              <w:rPr>
                <w:webHidden/>
              </w:rPr>
              <w:fldChar w:fldCharType="end"/>
            </w:r>
          </w:hyperlink>
        </w:p>
        <w:p w14:paraId="77336BA0" w14:textId="77777777" w:rsidR="00AE022C" w:rsidRPr="00AE022C" w:rsidRDefault="00573C57">
          <w:pPr>
            <w:pStyle w:val="TOC3"/>
            <w:rPr>
              <w:rFonts w:eastAsiaTheme="minorEastAsia"/>
              <w:noProof/>
            </w:rPr>
          </w:pPr>
          <w:hyperlink w:anchor="_Toc13467675" w:history="1">
            <w:r w:rsidR="00AE022C" w:rsidRPr="00AE022C">
              <w:rPr>
                <w:rStyle w:val="Hyperlink"/>
                <w:rFonts w:ascii="Times New Roman" w:hAnsi="Times New Roman" w:cs="Times New Roman"/>
                <w:noProof/>
              </w:rPr>
              <w:t>5.9.1.</w:t>
            </w:r>
            <w:r w:rsidR="00AE022C" w:rsidRPr="00AE022C">
              <w:rPr>
                <w:rFonts w:eastAsiaTheme="minorEastAsia"/>
                <w:noProof/>
              </w:rPr>
              <w:tab/>
            </w:r>
            <w:r w:rsidR="00AE022C" w:rsidRPr="00AE022C">
              <w:rPr>
                <w:rStyle w:val="Hyperlink"/>
                <w:rFonts w:ascii="Times New Roman" w:hAnsi="Times New Roman" w:cs="Times New Roman"/>
                <w:noProof/>
              </w:rPr>
              <w:t>Temporal Variations of PM</w:t>
            </w:r>
            <w:r w:rsidR="00AE022C" w:rsidRPr="00AE022C">
              <w:rPr>
                <w:rStyle w:val="Hyperlink"/>
                <w:rFonts w:ascii="Times New Roman" w:hAnsi="Times New Roman" w:cs="Times New Roman"/>
                <w:noProof/>
                <w:vertAlign w:val="subscript"/>
              </w:rPr>
              <w:t>2.5</w:t>
            </w:r>
            <w:r w:rsidR="00AE022C" w:rsidRPr="00AE022C">
              <w:rPr>
                <w:rStyle w:val="Hyperlink"/>
                <w:rFonts w:ascii="Times New Roman" w:hAnsi="Times New Roman" w:cs="Times New Roman"/>
                <w:noProof/>
              </w:rPr>
              <w:t>, PM</w:t>
            </w:r>
            <w:r w:rsidR="00AE022C" w:rsidRPr="00AE022C">
              <w:rPr>
                <w:rStyle w:val="Hyperlink"/>
                <w:rFonts w:ascii="Times New Roman" w:hAnsi="Times New Roman" w:cs="Times New Roman"/>
                <w:noProof/>
                <w:vertAlign w:val="subscript"/>
              </w:rPr>
              <w:t>10</w:t>
            </w:r>
            <w:r w:rsidR="00AE022C" w:rsidRPr="00AE022C">
              <w:rPr>
                <w:rStyle w:val="Hyperlink"/>
                <w:rFonts w:ascii="Times New Roman" w:hAnsi="Times New Roman" w:cs="Times New Roman"/>
                <w:noProof/>
              </w:rPr>
              <w:t xml:space="preserve"> and AQI within 30 minutes of the measurement</w:t>
            </w:r>
            <w:r w:rsidR="00AE022C" w:rsidRPr="00AE022C">
              <w:rPr>
                <w:noProof/>
                <w:webHidden/>
              </w:rPr>
              <w:tab/>
            </w:r>
            <w:r w:rsidR="00AE022C" w:rsidRPr="00AE022C">
              <w:rPr>
                <w:noProof/>
                <w:webHidden/>
              </w:rPr>
              <w:fldChar w:fldCharType="begin"/>
            </w:r>
            <w:r w:rsidR="00AE022C" w:rsidRPr="00AE022C">
              <w:rPr>
                <w:noProof/>
                <w:webHidden/>
              </w:rPr>
              <w:instrText xml:space="preserve"> PAGEREF _Toc13467675 \h </w:instrText>
            </w:r>
            <w:r w:rsidR="00AE022C" w:rsidRPr="00AE022C">
              <w:rPr>
                <w:noProof/>
                <w:webHidden/>
              </w:rPr>
            </w:r>
            <w:r w:rsidR="00AE022C" w:rsidRPr="00AE022C">
              <w:rPr>
                <w:noProof/>
                <w:webHidden/>
              </w:rPr>
              <w:fldChar w:fldCharType="separate"/>
            </w:r>
            <w:r>
              <w:rPr>
                <w:noProof/>
                <w:webHidden/>
              </w:rPr>
              <w:t>72</w:t>
            </w:r>
            <w:r w:rsidR="00AE022C" w:rsidRPr="00AE022C">
              <w:rPr>
                <w:noProof/>
                <w:webHidden/>
              </w:rPr>
              <w:fldChar w:fldCharType="end"/>
            </w:r>
          </w:hyperlink>
        </w:p>
        <w:p w14:paraId="0AB4CC5E" w14:textId="77777777" w:rsidR="00AE022C" w:rsidRPr="00AE022C" w:rsidRDefault="00573C57">
          <w:pPr>
            <w:pStyle w:val="TOC3"/>
            <w:rPr>
              <w:rFonts w:eastAsiaTheme="minorEastAsia"/>
              <w:noProof/>
            </w:rPr>
          </w:pPr>
          <w:hyperlink w:anchor="_Toc13467676" w:history="1">
            <w:r w:rsidR="00AE022C" w:rsidRPr="00AE022C">
              <w:rPr>
                <w:rStyle w:val="Hyperlink"/>
                <w:rFonts w:ascii="Times New Roman" w:hAnsi="Times New Roman" w:cs="Times New Roman"/>
                <w:noProof/>
              </w:rPr>
              <w:t>5.9.2.</w:t>
            </w:r>
            <w:r w:rsidR="00AE022C" w:rsidRPr="00AE022C">
              <w:rPr>
                <w:rFonts w:eastAsiaTheme="minorEastAsia"/>
                <w:noProof/>
              </w:rPr>
              <w:tab/>
            </w:r>
            <w:r w:rsidR="00AE022C" w:rsidRPr="00AE022C">
              <w:rPr>
                <w:rStyle w:val="Hyperlink"/>
                <w:rFonts w:ascii="Times New Roman" w:hAnsi="Times New Roman" w:cs="Times New Roman"/>
                <w:noProof/>
              </w:rPr>
              <w:t>The Concentrations of Air Pollutants During Rush and Off Peak Hours</w:t>
            </w:r>
            <w:r w:rsidR="00AE022C" w:rsidRPr="00AE022C">
              <w:rPr>
                <w:noProof/>
                <w:webHidden/>
              </w:rPr>
              <w:tab/>
            </w:r>
            <w:r w:rsidR="00AE022C" w:rsidRPr="00AE022C">
              <w:rPr>
                <w:noProof/>
                <w:webHidden/>
              </w:rPr>
              <w:fldChar w:fldCharType="begin"/>
            </w:r>
            <w:r w:rsidR="00AE022C" w:rsidRPr="00AE022C">
              <w:rPr>
                <w:noProof/>
                <w:webHidden/>
              </w:rPr>
              <w:instrText xml:space="preserve"> PAGEREF _Toc13467676 \h </w:instrText>
            </w:r>
            <w:r w:rsidR="00AE022C" w:rsidRPr="00AE022C">
              <w:rPr>
                <w:noProof/>
                <w:webHidden/>
              </w:rPr>
            </w:r>
            <w:r w:rsidR="00AE022C" w:rsidRPr="00AE022C">
              <w:rPr>
                <w:noProof/>
                <w:webHidden/>
              </w:rPr>
              <w:fldChar w:fldCharType="separate"/>
            </w:r>
            <w:r>
              <w:rPr>
                <w:noProof/>
                <w:webHidden/>
              </w:rPr>
              <w:t>76</w:t>
            </w:r>
            <w:r w:rsidR="00AE022C" w:rsidRPr="00AE022C">
              <w:rPr>
                <w:noProof/>
                <w:webHidden/>
              </w:rPr>
              <w:fldChar w:fldCharType="end"/>
            </w:r>
          </w:hyperlink>
        </w:p>
        <w:p w14:paraId="5510F38F" w14:textId="77777777" w:rsidR="00AE022C" w:rsidRPr="00AE022C" w:rsidRDefault="00573C57">
          <w:pPr>
            <w:pStyle w:val="TOC2"/>
            <w:rPr>
              <w:rFonts w:asciiTheme="minorHAnsi" w:eastAsiaTheme="minorEastAsia" w:hAnsiTheme="minorHAnsi" w:cstheme="minorBidi"/>
            </w:rPr>
          </w:pPr>
          <w:hyperlink w:anchor="_Toc13467677" w:history="1">
            <w:r w:rsidR="00AE022C" w:rsidRPr="00AE022C">
              <w:rPr>
                <w:rStyle w:val="Hyperlink"/>
              </w:rPr>
              <w:t>5.10.</w:t>
            </w:r>
            <w:r w:rsidR="00AE022C" w:rsidRPr="00AE022C">
              <w:rPr>
                <w:rFonts w:asciiTheme="minorHAnsi" w:eastAsiaTheme="minorEastAsia" w:hAnsiTheme="minorHAnsi" w:cstheme="minorBidi"/>
              </w:rPr>
              <w:tab/>
            </w:r>
            <w:r w:rsidR="00AE022C" w:rsidRPr="00AE022C">
              <w:rPr>
                <w:rStyle w:val="Hyperlink"/>
                <w:bCs/>
              </w:rPr>
              <w:t>Comparison Air Quality between LRT and Road transport stations</w:t>
            </w:r>
            <w:r w:rsidR="00AE022C" w:rsidRPr="00AE022C">
              <w:rPr>
                <w:webHidden/>
              </w:rPr>
              <w:tab/>
            </w:r>
            <w:r w:rsidR="00AE022C" w:rsidRPr="00AE022C">
              <w:rPr>
                <w:webHidden/>
              </w:rPr>
              <w:fldChar w:fldCharType="begin"/>
            </w:r>
            <w:r w:rsidR="00AE022C" w:rsidRPr="00AE022C">
              <w:rPr>
                <w:webHidden/>
              </w:rPr>
              <w:instrText xml:space="preserve"> PAGEREF _Toc13467677 \h </w:instrText>
            </w:r>
            <w:r w:rsidR="00AE022C" w:rsidRPr="00AE022C">
              <w:rPr>
                <w:webHidden/>
              </w:rPr>
            </w:r>
            <w:r w:rsidR="00AE022C" w:rsidRPr="00AE022C">
              <w:rPr>
                <w:webHidden/>
              </w:rPr>
              <w:fldChar w:fldCharType="separate"/>
            </w:r>
            <w:r>
              <w:rPr>
                <w:webHidden/>
              </w:rPr>
              <w:t>79</w:t>
            </w:r>
            <w:r w:rsidR="00AE022C" w:rsidRPr="00AE022C">
              <w:rPr>
                <w:webHidden/>
              </w:rPr>
              <w:fldChar w:fldCharType="end"/>
            </w:r>
          </w:hyperlink>
        </w:p>
        <w:p w14:paraId="065CA4BF" w14:textId="77777777" w:rsidR="00AE022C" w:rsidRPr="00AE022C" w:rsidRDefault="00573C57">
          <w:pPr>
            <w:pStyle w:val="TOC2"/>
            <w:rPr>
              <w:rFonts w:asciiTheme="minorHAnsi" w:eastAsiaTheme="minorEastAsia" w:hAnsiTheme="minorHAnsi" w:cstheme="minorBidi"/>
            </w:rPr>
          </w:pPr>
          <w:hyperlink w:anchor="_Toc13467678" w:history="1">
            <w:r w:rsidR="00AE022C" w:rsidRPr="00AE022C">
              <w:rPr>
                <w:rStyle w:val="Hyperlink"/>
              </w:rPr>
              <w:t>5.11.</w:t>
            </w:r>
            <w:r w:rsidR="00AE022C" w:rsidRPr="00AE022C">
              <w:rPr>
                <w:rFonts w:asciiTheme="minorHAnsi" w:eastAsiaTheme="minorEastAsia" w:hAnsiTheme="minorHAnsi" w:cstheme="minorBidi"/>
              </w:rPr>
              <w:tab/>
            </w:r>
            <w:r w:rsidR="00AE022C" w:rsidRPr="00AE022C">
              <w:rPr>
                <w:rStyle w:val="Hyperlink"/>
              </w:rPr>
              <w:t>Analysis of the Relationships Between the Concentration of Air Pollutants</w:t>
            </w:r>
            <w:r w:rsidR="00AE022C" w:rsidRPr="00AE022C">
              <w:rPr>
                <w:webHidden/>
              </w:rPr>
              <w:tab/>
            </w:r>
            <w:r w:rsidR="00AE022C" w:rsidRPr="00AE022C">
              <w:rPr>
                <w:webHidden/>
              </w:rPr>
              <w:fldChar w:fldCharType="begin"/>
            </w:r>
            <w:r w:rsidR="00AE022C" w:rsidRPr="00AE022C">
              <w:rPr>
                <w:webHidden/>
              </w:rPr>
              <w:instrText xml:space="preserve"> PAGEREF _Toc13467678 \h </w:instrText>
            </w:r>
            <w:r w:rsidR="00AE022C" w:rsidRPr="00AE022C">
              <w:rPr>
                <w:webHidden/>
              </w:rPr>
            </w:r>
            <w:r w:rsidR="00AE022C" w:rsidRPr="00AE022C">
              <w:rPr>
                <w:webHidden/>
              </w:rPr>
              <w:fldChar w:fldCharType="separate"/>
            </w:r>
            <w:r>
              <w:rPr>
                <w:webHidden/>
              </w:rPr>
              <w:t>81</w:t>
            </w:r>
            <w:r w:rsidR="00AE022C" w:rsidRPr="00AE022C">
              <w:rPr>
                <w:webHidden/>
              </w:rPr>
              <w:fldChar w:fldCharType="end"/>
            </w:r>
          </w:hyperlink>
        </w:p>
        <w:p w14:paraId="2B28E72A" w14:textId="77777777" w:rsidR="00AE022C" w:rsidRPr="00B62480" w:rsidRDefault="00573C57">
          <w:pPr>
            <w:pStyle w:val="TOC1"/>
            <w:rPr>
              <w:rFonts w:asciiTheme="minorHAnsi" w:eastAsiaTheme="minorEastAsia" w:hAnsiTheme="minorHAnsi" w:cstheme="minorBidi"/>
              <w:b/>
            </w:rPr>
          </w:pPr>
          <w:hyperlink w:anchor="_Toc13467679" w:history="1">
            <w:r w:rsidR="00AE022C" w:rsidRPr="00B62480">
              <w:rPr>
                <w:rStyle w:val="Hyperlink"/>
                <w:rFonts w:eastAsia="Times New Roman"/>
                <w:b/>
              </w:rPr>
              <w:t>CHAPTER FIVE</w:t>
            </w:r>
            <w:r w:rsidR="00AE022C" w:rsidRPr="00B62480">
              <w:rPr>
                <w:b/>
                <w:webHidden/>
              </w:rPr>
              <w:tab/>
            </w:r>
            <w:r w:rsidR="00AE022C" w:rsidRPr="00B62480">
              <w:rPr>
                <w:b/>
                <w:webHidden/>
              </w:rPr>
              <w:fldChar w:fldCharType="begin"/>
            </w:r>
            <w:r w:rsidR="00AE022C" w:rsidRPr="00B62480">
              <w:rPr>
                <w:b/>
                <w:webHidden/>
              </w:rPr>
              <w:instrText xml:space="preserve"> PAGEREF _Toc13467679 \h </w:instrText>
            </w:r>
            <w:r w:rsidR="00AE022C" w:rsidRPr="00B62480">
              <w:rPr>
                <w:b/>
                <w:webHidden/>
              </w:rPr>
            </w:r>
            <w:r w:rsidR="00AE022C" w:rsidRPr="00B62480">
              <w:rPr>
                <w:b/>
                <w:webHidden/>
              </w:rPr>
              <w:fldChar w:fldCharType="separate"/>
            </w:r>
            <w:r>
              <w:rPr>
                <w:b/>
                <w:webHidden/>
              </w:rPr>
              <w:t>86</w:t>
            </w:r>
            <w:r w:rsidR="00AE022C" w:rsidRPr="00B62480">
              <w:rPr>
                <w:b/>
                <w:webHidden/>
              </w:rPr>
              <w:fldChar w:fldCharType="end"/>
            </w:r>
          </w:hyperlink>
        </w:p>
        <w:p w14:paraId="5B38FD70" w14:textId="77777777" w:rsidR="00AE022C" w:rsidRPr="00B62480" w:rsidRDefault="00573C57">
          <w:pPr>
            <w:pStyle w:val="TOC1"/>
            <w:rPr>
              <w:rFonts w:asciiTheme="minorHAnsi" w:eastAsiaTheme="minorEastAsia" w:hAnsiTheme="minorHAnsi" w:cstheme="minorBidi"/>
              <w:b/>
            </w:rPr>
          </w:pPr>
          <w:hyperlink w:anchor="_Toc13467680" w:history="1">
            <w:r w:rsidR="00AE022C" w:rsidRPr="00B62480">
              <w:rPr>
                <w:rStyle w:val="Hyperlink"/>
                <w:rFonts w:eastAsia="Times New Roman"/>
                <w:b/>
              </w:rPr>
              <w:t>DISCUSSIONS</w:t>
            </w:r>
            <w:r w:rsidR="00AE022C" w:rsidRPr="00B62480">
              <w:rPr>
                <w:b/>
                <w:webHidden/>
              </w:rPr>
              <w:tab/>
            </w:r>
            <w:r w:rsidR="00AE022C" w:rsidRPr="00B62480">
              <w:rPr>
                <w:b/>
                <w:webHidden/>
              </w:rPr>
              <w:fldChar w:fldCharType="begin"/>
            </w:r>
            <w:r w:rsidR="00AE022C" w:rsidRPr="00B62480">
              <w:rPr>
                <w:b/>
                <w:webHidden/>
              </w:rPr>
              <w:instrText xml:space="preserve"> PAGEREF _Toc13467680 \h </w:instrText>
            </w:r>
            <w:r w:rsidR="00AE022C" w:rsidRPr="00B62480">
              <w:rPr>
                <w:b/>
                <w:webHidden/>
              </w:rPr>
            </w:r>
            <w:r w:rsidR="00AE022C" w:rsidRPr="00B62480">
              <w:rPr>
                <w:b/>
                <w:webHidden/>
              </w:rPr>
              <w:fldChar w:fldCharType="separate"/>
            </w:r>
            <w:r>
              <w:rPr>
                <w:b/>
                <w:webHidden/>
              </w:rPr>
              <w:t>86</w:t>
            </w:r>
            <w:r w:rsidR="00AE022C" w:rsidRPr="00B62480">
              <w:rPr>
                <w:b/>
                <w:webHidden/>
              </w:rPr>
              <w:fldChar w:fldCharType="end"/>
            </w:r>
          </w:hyperlink>
        </w:p>
        <w:p w14:paraId="345FA0F5" w14:textId="77777777" w:rsidR="00AE022C" w:rsidRPr="00B62480" w:rsidRDefault="00573C57">
          <w:pPr>
            <w:pStyle w:val="TOC1"/>
            <w:rPr>
              <w:rFonts w:asciiTheme="minorHAnsi" w:eastAsiaTheme="minorEastAsia" w:hAnsiTheme="minorHAnsi" w:cstheme="minorBidi"/>
              <w:b/>
            </w:rPr>
          </w:pPr>
          <w:hyperlink w:anchor="_Toc13467681" w:history="1">
            <w:r w:rsidR="00AE022C" w:rsidRPr="00B62480">
              <w:rPr>
                <w:rStyle w:val="Hyperlink"/>
                <w:b/>
              </w:rPr>
              <w:t>CHAPTER SIX</w:t>
            </w:r>
            <w:r w:rsidR="00AE022C" w:rsidRPr="00B62480">
              <w:rPr>
                <w:b/>
                <w:webHidden/>
              </w:rPr>
              <w:tab/>
            </w:r>
            <w:r w:rsidR="00AE022C" w:rsidRPr="00B62480">
              <w:rPr>
                <w:b/>
                <w:webHidden/>
              </w:rPr>
              <w:fldChar w:fldCharType="begin"/>
            </w:r>
            <w:r w:rsidR="00AE022C" w:rsidRPr="00B62480">
              <w:rPr>
                <w:b/>
                <w:webHidden/>
              </w:rPr>
              <w:instrText xml:space="preserve"> PAGEREF _Toc13467681 \h </w:instrText>
            </w:r>
            <w:r w:rsidR="00AE022C" w:rsidRPr="00B62480">
              <w:rPr>
                <w:b/>
                <w:webHidden/>
              </w:rPr>
            </w:r>
            <w:r w:rsidR="00AE022C" w:rsidRPr="00B62480">
              <w:rPr>
                <w:b/>
                <w:webHidden/>
              </w:rPr>
              <w:fldChar w:fldCharType="separate"/>
            </w:r>
            <w:r>
              <w:rPr>
                <w:b/>
                <w:webHidden/>
              </w:rPr>
              <w:t>91</w:t>
            </w:r>
            <w:r w:rsidR="00AE022C" w:rsidRPr="00B62480">
              <w:rPr>
                <w:b/>
                <w:webHidden/>
              </w:rPr>
              <w:fldChar w:fldCharType="end"/>
            </w:r>
          </w:hyperlink>
        </w:p>
        <w:p w14:paraId="53AEA6BA" w14:textId="77777777" w:rsidR="00AE022C" w:rsidRPr="00B62480" w:rsidRDefault="00573C57">
          <w:pPr>
            <w:pStyle w:val="TOC1"/>
            <w:rPr>
              <w:rFonts w:asciiTheme="minorHAnsi" w:eastAsiaTheme="minorEastAsia" w:hAnsiTheme="minorHAnsi" w:cstheme="minorBidi"/>
              <w:b/>
            </w:rPr>
          </w:pPr>
          <w:hyperlink w:anchor="_Toc13467682" w:history="1">
            <w:r w:rsidR="00AE022C" w:rsidRPr="00B62480">
              <w:rPr>
                <w:rStyle w:val="Hyperlink"/>
                <w:b/>
              </w:rPr>
              <w:t>CONCLUSIONS AND RECOMMENDATIONS</w:t>
            </w:r>
            <w:r w:rsidR="00AE022C" w:rsidRPr="00B62480">
              <w:rPr>
                <w:b/>
                <w:webHidden/>
              </w:rPr>
              <w:tab/>
            </w:r>
            <w:r w:rsidR="00AE022C" w:rsidRPr="00B62480">
              <w:rPr>
                <w:b/>
                <w:webHidden/>
              </w:rPr>
              <w:fldChar w:fldCharType="begin"/>
            </w:r>
            <w:r w:rsidR="00AE022C" w:rsidRPr="00B62480">
              <w:rPr>
                <w:b/>
                <w:webHidden/>
              </w:rPr>
              <w:instrText xml:space="preserve"> PAGEREF _Toc13467682 \h </w:instrText>
            </w:r>
            <w:r w:rsidR="00AE022C" w:rsidRPr="00B62480">
              <w:rPr>
                <w:b/>
                <w:webHidden/>
              </w:rPr>
            </w:r>
            <w:r w:rsidR="00AE022C" w:rsidRPr="00B62480">
              <w:rPr>
                <w:b/>
                <w:webHidden/>
              </w:rPr>
              <w:fldChar w:fldCharType="separate"/>
            </w:r>
            <w:r>
              <w:rPr>
                <w:b/>
                <w:webHidden/>
              </w:rPr>
              <w:t>91</w:t>
            </w:r>
            <w:r w:rsidR="00AE022C" w:rsidRPr="00B62480">
              <w:rPr>
                <w:b/>
                <w:webHidden/>
              </w:rPr>
              <w:fldChar w:fldCharType="end"/>
            </w:r>
          </w:hyperlink>
        </w:p>
        <w:p w14:paraId="6E3F1199" w14:textId="77777777" w:rsidR="00AE022C" w:rsidRPr="00AE022C" w:rsidRDefault="00573C57">
          <w:pPr>
            <w:pStyle w:val="TOC2"/>
            <w:rPr>
              <w:rFonts w:asciiTheme="minorHAnsi" w:eastAsiaTheme="minorEastAsia" w:hAnsiTheme="minorHAnsi" w:cstheme="minorBidi"/>
            </w:rPr>
          </w:pPr>
          <w:hyperlink w:anchor="_Toc13467683" w:history="1">
            <w:r w:rsidR="00AE022C" w:rsidRPr="00AE022C">
              <w:rPr>
                <w:rStyle w:val="Hyperlink"/>
                <w:rFonts w:eastAsia="Times New Roman"/>
              </w:rPr>
              <w:t>6.1.</w:t>
            </w:r>
            <w:r w:rsidR="00AE022C" w:rsidRPr="00AE022C">
              <w:rPr>
                <w:rFonts w:asciiTheme="minorHAnsi" w:eastAsiaTheme="minorEastAsia" w:hAnsiTheme="minorHAnsi" w:cstheme="minorBidi"/>
              </w:rPr>
              <w:tab/>
            </w:r>
            <w:r w:rsidR="00AE022C" w:rsidRPr="00AE022C">
              <w:rPr>
                <w:rStyle w:val="Hyperlink"/>
                <w:rFonts w:eastAsia="Times New Roman"/>
              </w:rPr>
              <w:t>Conclusions</w:t>
            </w:r>
            <w:r w:rsidR="00AE022C" w:rsidRPr="00AE022C">
              <w:rPr>
                <w:webHidden/>
              </w:rPr>
              <w:tab/>
            </w:r>
            <w:r w:rsidR="00AE022C" w:rsidRPr="00AE022C">
              <w:rPr>
                <w:webHidden/>
              </w:rPr>
              <w:fldChar w:fldCharType="begin"/>
            </w:r>
            <w:r w:rsidR="00AE022C" w:rsidRPr="00AE022C">
              <w:rPr>
                <w:webHidden/>
              </w:rPr>
              <w:instrText xml:space="preserve"> PAGEREF _Toc13467683 \h </w:instrText>
            </w:r>
            <w:r w:rsidR="00AE022C" w:rsidRPr="00AE022C">
              <w:rPr>
                <w:webHidden/>
              </w:rPr>
            </w:r>
            <w:r w:rsidR="00AE022C" w:rsidRPr="00AE022C">
              <w:rPr>
                <w:webHidden/>
              </w:rPr>
              <w:fldChar w:fldCharType="separate"/>
            </w:r>
            <w:r>
              <w:rPr>
                <w:webHidden/>
              </w:rPr>
              <w:t>91</w:t>
            </w:r>
            <w:r w:rsidR="00AE022C" w:rsidRPr="00AE022C">
              <w:rPr>
                <w:webHidden/>
              </w:rPr>
              <w:fldChar w:fldCharType="end"/>
            </w:r>
          </w:hyperlink>
        </w:p>
        <w:p w14:paraId="0493073B" w14:textId="77777777" w:rsidR="00AE022C" w:rsidRDefault="00573C57">
          <w:pPr>
            <w:pStyle w:val="TOC2"/>
            <w:rPr>
              <w:rFonts w:asciiTheme="minorHAnsi" w:eastAsiaTheme="minorEastAsia" w:hAnsiTheme="minorHAnsi" w:cstheme="minorBidi"/>
            </w:rPr>
          </w:pPr>
          <w:hyperlink w:anchor="_Toc13467684" w:history="1">
            <w:r w:rsidR="00AE022C" w:rsidRPr="00AE022C">
              <w:rPr>
                <w:rStyle w:val="Hyperlink"/>
                <w:rFonts w:eastAsia="Times New Roman"/>
              </w:rPr>
              <w:t>6.2.</w:t>
            </w:r>
            <w:r w:rsidR="00AE022C" w:rsidRPr="00AE022C">
              <w:rPr>
                <w:rFonts w:asciiTheme="minorHAnsi" w:eastAsiaTheme="minorEastAsia" w:hAnsiTheme="minorHAnsi" w:cstheme="minorBidi"/>
              </w:rPr>
              <w:tab/>
            </w:r>
            <w:r w:rsidR="00AE022C" w:rsidRPr="00AE022C">
              <w:rPr>
                <w:rStyle w:val="Hyperlink"/>
                <w:rFonts w:eastAsia="Times New Roman"/>
              </w:rPr>
              <w:t>Recommendations</w:t>
            </w:r>
            <w:r w:rsidR="00AE022C" w:rsidRPr="00AE022C">
              <w:rPr>
                <w:webHidden/>
              </w:rPr>
              <w:tab/>
            </w:r>
            <w:r w:rsidR="00AE022C" w:rsidRPr="00AE022C">
              <w:rPr>
                <w:webHidden/>
              </w:rPr>
              <w:fldChar w:fldCharType="begin"/>
            </w:r>
            <w:r w:rsidR="00AE022C" w:rsidRPr="00AE022C">
              <w:rPr>
                <w:webHidden/>
              </w:rPr>
              <w:instrText xml:space="preserve"> PAGEREF _Toc13467684 \h </w:instrText>
            </w:r>
            <w:r w:rsidR="00AE022C" w:rsidRPr="00AE022C">
              <w:rPr>
                <w:webHidden/>
              </w:rPr>
            </w:r>
            <w:r w:rsidR="00AE022C" w:rsidRPr="00AE022C">
              <w:rPr>
                <w:webHidden/>
              </w:rPr>
              <w:fldChar w:fldCharType="separate"/>
            </w:r>
            <w:r>
              <w:rPr>
                <w:webHidden/>
              </w:rPr>
              <w:t>92</w:t>
            </w:r>
            <w:r w:rsidR="00AE022C" w:rsidRPr="00AE022C">
              <w:rPr>
                <w:webHidden/>
              </w:rPr>
              <w:fldChar w:fldCharType="end"/>
            </w:r>
          </w:hyperlink>
        </w:p>
        <w:p w14:paraId="17892473" w14:textId="77777777" w:rsidR="00AE022C" w:rsidRDefault="00573C57">
          <w:pPr>
            <w:pStyle w:val="TOC1"/>
            <w:rPr>
              <w:rFonts w:asciiTheme="minorHAnsi" w:eastAsiaTheme="minorEastAsia" w:hAnsiTheme="minorHAnsi" w:cstheme="minorBidi"/>
            </w:rPr>
          </w:pPr>
          <w:hyperlink w:anchor="_Toc13467685" w:history="1">
            <w:r w:rsidR="00AE022C" w:rsidRPr="0070269B">
              <w:rPr>
                <w:rStyle w:val="Hyperlink"/>
                <w:b/>
              </w:rPr>
              <w:t>REFERENCE</w:t>
            </w:r>
            <w:r w:rsidR="00AE022C">
              <w:rPr>
                <w:webHidden/>
              </w:rPr>
              <w:tab/>
            </w:r>
            <w:r w:rsidR="00AE022C">
              <w:rPr>
                <w:webHidden/>
              </w:rPr>
              <w:fldChar w:fldCharType="begin"/>
            </w:r>
            <w:r w:rsidR="00AE022C">
              <w:rPr>
                <w:webHidden/>
              </w:rPr>
              <w:instrText xml:space="preserve"> PAGEREF _Toc13467685 \h </w:instrText>
            </w:r>
            <w:r w:rsidR="00AE022C">
              <w:rPr>
                <w:webHidden/>
              </w:rPr>
            </w:r>
            <w:r w:rsidR="00AE022C">
              <w:rPr>
                <w:webHidden/>
              </w:rPr>
              <w:fldChar w:fldCharType="separate"/>
            </w:r>
            <w:r>
              <w:rPr>
                <w:webHidden/>
              </w:rPr>
              <w:t>94</w:t>
            </w:r>
            <w:r w:rsidR="00AE022C">
              <w:rPr>
                <w:webHidden/>
              </w:rPr>
              <w:fldChar w:fldCharType="end"/>
            </w:r>
          </w:hyperlink>
        </w:p>
        <w:p w14:paraId="0348043B" w14:textId="77777777" w:rsidR="00AE022C" w:rsidRDefault="00573C57">
          <w:pPr>
            <w:pStyle w:val="TOC1"/>
            <w:rPr>
              <w:rFonts w:asciiTheme="minorHAnsi" w:eastAsiaTheme="minorEastAsia" w:hAnsiTheme="minorHAnsi" w:cstheme="minorBidi"/>
            </w:rPr>
          </w:pPr>
          <w:hyperlink w:anchor="_Toc13467686" w:history="1">
            <w:r w:rsidR="00AE022C" w:rsidRPr="0070269B">
              <w:rPr>
                <w:rStyle w:val="Hyperlink"/>
                <w:b/>
              </w:rPr>
              <w:t>APPENDIX</w:t>
            </w:r>
            <w:r w:rsidR="00AE022C">
              <w:rPr>
                <w:webHidden/>
              </w:rPr>
              <w:tab/>
            </w:r>
            <w:r w:rsidR="00AE022C">
              <w:rPr>
                <w:webHidden/>
              </w:rPr>
              <w:fldChar w:fldCharType="begin"/>
            </w:r>
            <w:r w:rsidR="00AE022C">
              <w:rPr>
                <w:webHidden/>
              </w:rPr>
              <w:instrText xml:space="preserve"> PAGEREF _Toc13467686 \h </w:instrText>
            </w:r>
            <w:r w:rsidR="00AE022C">
              <w:rPr>
                <w:webHidden/>
              </w:rPr>
            </w:r>
            <w:r w:rsidR="00AE022C">
              <w:rPr>
                <w:webHidden/>
              </w:rPr>
              <w:fldChar w:fldCharType="separate"/>
            </w:r>
            <w:r>
              <w:rPr>
                <w:webHidden/>
              </w:rPr>
              <w:t>101</w:t>
            </w:r>
            <w:r w:rsidR="00AE022C">
              <w:rPr>
                <w:webHidden/>
              </w:rPr>
              <w:fldChar w:fldCharType="end"/>
            </w:r>
          </w:hyperlink>
        </w:p>
        <w:p w14:paraId="7CD7049A" w14:textId="77777777" w:rsidR="00AE022C" w:rsidRDefault="00573C57">
          <w:pPr>
            <w:pStyle w:val="TOC2"/>
            <w:rPr>
              <w:rFonts w:asciiTheme="minorHAnsi" w:eastAsiaTheme="minorEastAsia" w:hAnsiTheme="minorHAnsi" w:cstheme="minorBidi"/>
            </w:rPr>
          </w:pPr>
          <w:hyperlink w:anchor="_Toc13467687" w:history="1">
            <w:r w:rsidR="00AE022C" w:rsidRPr="0070269B">
              <w:rPr>
                <w:rStyle w:val="Hyperlink"/>
                <w:b/>
              </w:rPr>
              <w:t>Appendix A:  Data Collection Format for Field Survey</w:t>
            </w:r>
            <w:r w:rsidR="00AE022C">
              <w:rPr>
                <w:webHidden/>
              </w:rPr>
              <w:tab/>
            </w:r>
            <w:r w:rsidR="00AE022C">
              <w:rPr>
                <w:webHidden/>
              </w:rPr>
              <w:fldChar w:fldCharType="begin"/>
            </w:r>
            <w:r w:rsidR="00AE022C">
              <w:rPr>
                <w:webHidden/>
              </w:rPr>
              <w:instrText xml:space="preserve"> PAGEREF _Toc13467687 \h </w:instrText>
            </w:r>
            <w:r w:rsidR="00AE022C">
              <w:rPr>
                <w:webHidden/>
              </w:rPr>
            </w:r>
            <w:r w:rsidR="00AE022C">
              <w:rPr>
                <w:webHidden/>
              </w:rPr>
              <w:fldChar w:fldCharType="separate"/>
            </w:r>
            <w:r>
              <w:rPr>
                <w:webHidden/>
              </w:rPr>
              <w:t>101</w:t>
            </w:r>
            <w:r w:rsidR="00AE022C">
              <w:rPr>
                <w:webHidden/>
              </w:rPr>
              <w:fldChar w:fldCharType="end"/>
            </w:r>
          </w:hyperlink>
        </w:p>
        <w:p w14:paraId="5FD8787D" w14:textId="77777777" w:rsidR="00AE022C" w:rsidRDefault="00573C57">
          <w:pPr>
            <w:pStyle w:val="TOC2"/>
            <w:rPr>
              <w:rFonts w:asciiTheme="minorHAnsi" w:eastAsiaTheme="minorEastAsia" w:hAnsiTheme="minorHAnsi" w:cstheme="minorBidi"/>
            </w:rPr>
          </w:pPr>
          <w:hyperlink w:anchor="_Toc13467688" w:history="1">
            <w:r w:rsidR="00AE022C" w:rsidRPr="0070269B">
              <w:rPr>
                <w:rStyle w:val="Hyperlink"/>
                <w:b/>
              </w:rPr>
              <w:t>Appendix B: Interview questionnaires for transport users and vendors around Stations</w:t>
            </w:r>
            <w:r w:rsidR="00AE022C">
              <w:rPr>
                <w:webHidden/>
              </w:rPr>
              <w:tab/>
            </w:r>
            <w:r w:rsidR="00AE022C">
              <w:rPr>
                <w:webHidden/>
              </w:rPr>
              <w:fldChar w:fldCharType="begin"/>
            </w:r>
            <w:r w:rsidR="00AE022C">
              <w:rPr>
                <w:webHidden/>
              </w:rPr>
              <w:instrText xml:space="preserve"> PAGEREF _Toc13467688 \h </w:instrText>
            </w:r>
            <w:r w:rsidR="00AE022C">
              <w:rPr>
                <w:webHidden/>
              </w:rPr>
            </w:r>
            <w:r w:rsidR="00AE022C">
              <w:rPr>
                <w:webHidden/>
              </w:rPr>
              <w:fldChar w:fldCharType="separate"/>
            </w:r>
            <w:r>
              <w:rPr>
                <w:webHidden/>
              </w:rPr>
              <w:t>102</w:t>
            </w:r>
            <w:r w:rsidR="00AE022C">
              <w:rPr>
                <w:webHidden/>
              </w:rPr>
              <w:fldChar w:fldCharType="end"/>
            </w:r>
          </w:hyperlink>
        </w:p>
        <w:p w14:paraId="0E933D70" w14:textId="77777777" w:rsidR="00AE022C" w:rsidRDefault="00573C57">
          <w:pPr>
            <w:pStyle w:val="TOC2"/>
            <w:rPr>
              <w:rFonts w:asciiTheme="minorHAnsi" w:eastAsiaTheme="minorEastAsia" w:hAnsiTheme="minorHAnsi" w:cstheme="minorBidi"/>
            </w:rPr>
          </w:pPr>
          <w:hyperlink w:anchor="_Toc13467689" w:history="1">
            <w:r w:rsidR="00AE022C" w:rsidRPr="0070269B">
              <w:rPr>
                <w:rStyle w:val="Hyperlink"/>
                <w:b/>
              </w:rPr>
              <w:t>Appendix C: Checklist for Observation of the characteristics of the Road near stations</w:t>
            </w:r>
            <w:r w:rsidR="00AE022C">
              <w:rPr>
                <w:webHidden/>
              </w:rPr>
              <w:tab/>
            </w:r>
            <w:r w:rsidR="00AE022C">
              <w:rPr>
                <w:webHidden/>
              </w:rPr>
              <w:fldChar w:fldCharType="begin"/>
            </w:r>
            <w:r w:rsidR="00AE022C">
              <w:rPr>
                <w:webHidden/>
              </w:rPr>
              <w:instrText xml:space="preserve"> PAGEREF _Toc13467689 \h </w:instrText>
            </w:r>
            <w:r w:rsidR="00AE022C">
              <w:rPr>
                <w:webHidden/>
              </w:rPr>
            </w:r>
            <w:r w:rsidR="00AE022C">
              <w:rPr>
                <w:webHidden/>
              </w:rPr>
              <w:fldChar w:fldCharType="separate"/>
            </w:r>
            <w:r>
              <w:rPr>
                <w:webHidden/>
              </w:rPr>
              <w:t>103</w:t>
            </w:r>
            <w:r w:rsidR="00AE022C">
              <w:rPr>
                <w:webHidden/>
              </w:rPr>
              <w:fldChar w:fldCharType="end"/>
            </w:r>
          </w:hyperlink>
        </w:p>
        <w:p w14:paraId="41A8A5FD" w14:textId="77777777" w:rsidR="00AE022C" w:rsidRDefault="00573C57">
          <w:pPr>
            <w:pStyle w:val="TOC2"/>
            <w:rPr>
              <w:rFonts w:asciiTheme="minorHAnsi" w:eastAsiaTheme="minorEastAsia" w:hAnsiTheme="minorHAnsi" w:cstheme="minorBidi"/>
            </w:rPr>
          </w:pPr>
          <w:hyperlink w:anchor="_Toc13467690" w:history="1">
            <w:r w:rsidR="00AE022C" w:rsidRPr="0070269B">
              <w:rPr>
                <w:rStyle w:val="Hyperlink"/>
                <w:b/>
              </w:rPr>
              <w:t>Appendix D: 30 minutes Average Concentrations of Air Pollutants during peak hours</w:t>
            </w:r>
            <w:r w:rsidR="00AE022C">
              <w:rPr>
                <w:webHidden/>
              </w:rPr>
              <w:tab/>
            </w:r>
            <w:r w:rsidR="00AE022C">
              <w:rPr>
                <w:webHidden/>
              </w:rPr>
              <w:fldChar w:fldCharType="begin"/>
            </w:r>
            <w:r w:rsidR="00AE022C">
              <w:rPr>
                <w:webHidden/>
              </w:rPr>
              <w:instrText xml:space="preserve"> PAGEREF _Toc13467690 \h </w:instrText>
            </w:r>
            <w:r w:rsidR="00AE022C">
              <w:rPr>
                <w:webHidden/>
              </w:rPr>
            </w:r>
            <w:r w:rsidR="00AE022C">
              <w:rPr>
                <w:webHidden/>
              </w:rPr>
              <w:fldChar w:fldCharType="separate"/>
            </w:r>
            <w:r>
              <w:rPr>
                <w:webHidden/>
              </w:rPr>
              <w:t>104</w:t>
            </w:r>
            <w:r w:rsidR="00AE022C">
              <w:rPr>
                <w:webHidden/>
              </w:rPr>
              <w:fldChar w:fldCharType="end"/>
            </w:r>
          </w:hyperlink>
        </w:p>
        <w:p w14:paraId="7DF4AC81" w14:textId="77777777" w:rsidR="00AE022C" w:rsidRDefault="00573C57">
          <w:pPr>
            <w:pStyle w:val="TOC2"/>
            <w:rPr>
              <w:rFonts w:asciiTheme="minorHAnsi" w:eastAsiaTheme="minorEastAsia" w:hAnsiTheme="minorHAnsi" w:cstheme="minorBidi"/>
            </w:rPr>
          </w:pPr>
          <w:hyperlink w:anchor="_Toc13467691" w:history="1">
            <w:r w:rsidR="00AE022C" w:rsidRPr="0070269B">
              <w:rPr>
                <w:rStyle w:val="Hyperlink"/>
                <w:b/>
              </w:rPr>
              <w:t>Appendix E: 30 minutes Average Concentrations of pollutants during off peak hours</w:t>
            </w:r>
            <w:r w:rsidR="00AE022C">
              <w:rPr>
                <w:webHidden/>
              </w:rPr>
              <w:tab/>
            </w:r>
            <w:r w:rsidR="00AE022C">
              <w:rPr>
                <w:webHidden/>
              </w:rPr>
              <w:fldChar w:fldCharType="begin"/>
            </w:r>
            <w:r w:rsidR="00AE022C">
              <w:rPr>
                <w:webHidden/>
              </w:rPr>
              <w:instrText xml:space="preserve"> PAGEREF _Toc13467691 \h </w:instrText>
            </w:r>
            <w:r w:rsidR="00AE022C">
              <w:rPr>
                <w:webHidden/>
              </w:rPr>
            </w:r>
            <w:r w:rsidR="00AE022C">
              <w:rPr>
                <w:webHidden/>
              </w:rPr>
              <w:fldChar w:fldCharType="separate"/>
            </w:r>
            <w:r>
              <w:rPr>
                <w:webHidden/>
              </w:rPr>
              <w:t>105</w:t>
            </w:r>
            <w:r w:rsidR="00AE022C">
              <w:rPr>
                <w:webHidden/>
              </w:rPr>
              <w:fldChar w:fldCharType="end"/>
            </w:r>
          </w:hyperlink>
        </w:p>
        <w:p w14:paraId="2E8AC9A6" w14:textId="77777777" w:rsidR="00AE022C" w:rsidRDefault="00573C57">
          <w:pPr>
            <w:pStyle w:val="TOC2"/>
            <w:rPr>
              <w:rFonts w:asciiTheme="minorHAnsi" w:eastAsiaTheme="minorEastAsia" w:hAnsiTheme="minorHAnsi" w:cstheme="minorBidi"/>
            </w:rPr>
          </w:pPr>
          <w:hyperlink w:anchor="_Toc13467692" w:history="1">
            <w:r w:rsidR="00AE022C" w:rsidRPr="0070269B">
              <w:rPr>
                <w:rStyle w:val="Hyperlink"/>
                <w:b/>
              </w:rPr>
              <w:t>Appendix G: Station Types Site image</w:t>
            </w:r>
            <w:r w:rsidR="00AE022C">
              <w:rPr>
                <w:webHidden/>
              </w:rPr>
              <w:tab/>
            </w:r>
            <w:r w:rsidR="00AE022C">
              <w:rPr>
                <w:webHidden/>
              </w:rPr>
              <w:fldChar w:fldCharType="begin"/>
            </w:r>
            <w:r w:rsidR="00AE022C">
              <w:rPr>
                <w:webHidden/>
              </w:rPr>
              <w:instrText xml:space="preserve"> PAGEREF _Toc13467692 \h </w:instrText>
            </w:r>
            <w:r w:rsidR="00AE022C">
              <w:rPr>
                <w:webHidden/>
              </w:rPr>
            </w:r>
            <w:r w:rsidR="00AE022C">
              <w:rPr>
                <w:webHidden/>
              </w:rPr>
              <w:fldChar w:fldCharType="separate"/>
            </w:r>
            <w:r>
              <w:rPr>
                <w:webHidden/>
              </w:rPr>
              <w:t>107</w:t>
            </w:r>
            <w:r w:rsidR="00AE022C">
              <w:rPr>
                <w:webHidden/>
              </w:rPr>
              <w:fldChar w:fldCharType="end"/>
            </w:r>
          </w:hyperlink>
        </w:p>
        <w:p w14:paraId="67A2327D" w14:textId="0CEFDDD7" w:rsidR="00C9690D" w:rsidRDefault="007F562A" w:rsidP="001214A3">
          <w:pPr>
            <w:pStyle w:val="TOC2"/>
          </w:pPr>
          <w:r w:rsidRPr="00BD08EA">
            <w:rPr>
              <w:bCs/>
            </w:rPr>
            <w:fldChar w:fldCharType="end"/>
          </w:r>
        </w:p>
      </w:sdtContent>
    </w:sdt>
    <w:p w14:paraId="007BA893" w14:textId="77777777" w:rsidR="003A1D48" w:rsidRDefault="003A1D48" w:rsidP="00C9690D">
      <w:pPr>
        <w:rPr>
          <w:rFonts w:ascii="Times New Roman" w:hAnsi="Times New Roman" w:cs="Times New Roman"/>
          <w:b/>
          <w:color w:val="000000" w:themeColor="text1"/>
          <w:sz w:val="24"/>
          <w:szCs w:val="24"/>
        </w:rPr>
      </w:pPr>
    </w:p>
    <w:p w14:paraId="22FED04B" w14:textId="77777777" w:rsidR="003A1D48" w:rsidRDefault="003A1D48" w:rsidP="00C9690D">
      <w:pPr>
        <w:rPr>
          <w:rFonts w:ascii="Times New Roman" w:hAnsi="Times New Roman" w:cs="Times New Roman"/>
          <w:b/>
          <w:color w:val="000000" w:themeColor="text1"/>
          <w:sz w:val="24"/>
          <w:szCs w:val="24"/>
        </w:rPr>
      </w:pPr>
    </w:p>
    <w:p w14:paraId="24898C44" w14:textId="77777777" w:rsidR="003A1D48" w:rsidRDefault="003A1D48" w:rsidP="00C9690D">
      <w:pPr>
        <w:rPr>
          <w:rFonts w:ascii="Times New Roman" w:hAnsi="Times New Roman" w:cs="Times New Roman"/>
          <w:b/>
          <w:color w:val="000000" w:themeColor="text1"/>
          <w:sz w:val="24"/>
          <w:szCs w:val="24"/>
        </w:rPr>
      </w:pPr>
    </w:p>
    <w:p w14:paraId="4BD6C277" w14:textId="77777777" w:rsidR="003A1D48" w:rsidRDefault="003A1D48" w:rsidP="00C9690D">
      <w:pPr>
        <w:rPr>
          <w:rFonts w:ascii="Times New Roman" w:hAnsi="Times New Roman" w:cs="Times New Roman"/>
          <w:b/>
          <w:color w:val="000000" w:themeColor="text1"/>
          <w:sz w:val="24"/>
          <w:szCs w:val="24"/>
        </w:rPr>
      </w:pPr>
    </w:p>
    <w:p w14:paraId="08EF2271" w14:textId="77777777" w:rsidR="003A1D48" w:rsidRDefault="003A1D48" w:rsidP="00C9690D">
      <w:pPr>
        <w:rPr>
          <w:rFonts w:ascii="Times New Roman" w:hAnsi="Times New Roman" w:cs="Times New Roman"/>
          <w:b/>
          <w:color w:val="000000" w:themeColor="text1"/>
          <w:sz w:val="24"/>
          <w:szCs w:val="24"/>
        </w:rPr>
      </w:pPr>
    </w:p>
    <w:p w14:paraId="590904B1" w14:textId="77777777" w:rsidR="003A1D48" w:rsidRDefault="003A1D48" w:rsidP="00C9690D">
      <w:pPr>
        <w:rPr>
          <w:rFonts w:ascii="Times New Roman" w:hAnsi="Times New Roman" w:cs="Times New Roman"/>
          <w:b/>
          <w:color w:val="000000" w:themeColor="text1"/>
          <w:sz w:val="24"/>
          <w:szCs w:val="24"/>
        </w:rPr>
      </w:pPr>
    </w:p>
    <w:p w14:paraId="052B1BB5" w14:textId="77777777" w:rsidR="00D35754" w:rsidRDefault="00D35754" w:rsidP="00C9690D">
      <w:pPr>
        <w:rPr>
          <w:rFonts w:ascii="Times New Roman" w:hAnsi="Times New Roman" w:cs="Times New Roman"/>
          <w:b/>
          <w:color w:val="000000" w:themeColor="text1"/>
          <w:sz w:val="24"/>
          <w:szCs w:val="24"/>
        </w:rPr>
      </w:pPr>
    </w:p>
    <w:p w14:paraId="61D2A12E" w14:textId="77777777" w:rsidR="00D35754" w:rsidRDefault="00D35754" w:rsidP="00C9690D">
      <w:pPr>
        <w:rPr>
          <w:rFonts w:ascii="Times New Roman" w:hAnsi="Times New Roman" w:cs="Times New Roman"/>
          <w:b/>
          <w:color w:val="000000" w:themeColor="text1"/>
          <w:sz w:val="24"/>
          <w:szCs w:val="24"/>
        </w:rPr>
      </w:pPr>
    </w:p>
    <w:p w14:paraId="7AB84458" w14:textId="77777777" w:rsidR="00FC1803" w:rsidRDefault="00FC1803" w:rsidP="00C9690D">
      <w:pPr>
        <w:rPr>
          <w:rFonts w:ascii="Times New Roman" w:hAnsi="Times New Roman" w:cs="Times New Roman"/>
          <w:b/>
          <w:color w:val="000000" w:themeColor="text1"/>
          <w:sz w:val="24"/>
          <w:szCs w:val="24"/>
        </w:rPr>
      </w:pPr>
    </w:p>
    <w:p w14:paraId="63008873" w14:textId="77777777" w:rsidR="00FB1149" w:rsidRDefault="00FB1149" w:rsidP="00FC1803">
      <w:pPr>
        <w:spacing w:after="0" w:line="240" w:lineRule="auto"/>
        <w:jc w:val="center"/>
        <w:rPr>
          <w:rFonts w:ascii="Times New Roman" w:hAnsi="Times New Roman" w:cs="Times New Roman"/>
          <w:b/>
          <w:color w:val="000000" w:themeColor="text1"/>
          <w:sz w:val="24"/>
          <w:szCs w:val="24"/>
        </w:rPr>
      </w:pPr>
    </w:p>
    <w:p w14:paraId="267FA0FC" w14:textId="77777777" w:rsidR="00FB1149" w:rsidRDefault="00FB1149" w:rsidP="00FC1803">
      <w:pPr>
        <w:spacing w:after="0" w:line="240" w:lineRule="auto"/>
        <w:jc w:val="center"/>
        <w:rPr>
          <w:rFonts w:ascii="Times New Roman" w:hAnsi="Times New Roman" w:cs="Times New Roman"/>
          <w:b/>
          <w:color w:val="000000" w:themeColor="text1"/>
          <w:sz w:val="24"/>
          <w:szCs w:val="24"/>
        </w:rPr>
      </w:pPr>
    </w:p>
    <w:p w14:paraId="094FAB08" w14:textId="77777777" w:rsidR="00FB1149" w:rsidRDefault="00FB1149" w:rsidP="00FC1803">
      <w:pPr>
        <w:spacing w:after="0" w:line="240" w:lineRule="auto"/>
        <w:jc w:val="center"/>
        <w:rPr>
          <w:rFonts w:ascii="Times New Roman" w:hAnsi="Times New Roman" w:cs="Times New Roman"/>
          <w:b/>
          <w:color w:val="000000" w:themeColor="text1"/>
          <w:sz w:val="24"/>
          <w:szCs w:val="24"/>
        </w:rPr>
      </w:pPr>
    </w:p>
    <w:p w14:paraId="50611052" w14:textId="77777777" w:rsidR="00FB1149" w:rsidRDefault="00FB1149" w:rsidP="00FC1803">
      <w:pPr>
        <w:spacing w:after="0" w:line="240" w:lineRule="auto"/>
        <w:jc w:val="center"/>
        <w:rPr>
          <w:rFonts w:ascii="Times New Roman" w:hAnsi="Times New Roman" w:cs="Times New Roman"/>
          <w:b/>
          <w:color w:val="000000" w:themeColor="text1"/>
          <w:sz w:val="24"/>
          <w:szCs w:val="24"/>
        </w:rPr>
      </w:pPr>
    </w:p>
    <w:p w14:paraId="36BBFF65" w14:textId="77777777" w:rsidR="00FB1149" w:rsidRDefault="00FB1149" w:rsidP="00FC1803">
      <w:pPr>
        <w:spacing w:after="0" w:line="240" w:lineRule="auto"/>
        <w:jc w:val="center"/>
        <w:rPr>
          <w:rFonts w:ascii="Times New Roman" w:hAnsi="Times New Roman" w:cs="Times New Roman"/>
          <w:b/>
          <w:color w:val="000000" w:themeColor="text1"/>
          <w:sz w:val="24"/>
          <w:szCs w:val="24"/>
        </w:rPr>
      </w:pPr>
    </w:p>
    <w:p w14:paraId="654184DB" w14:textId="77777777" w:rsidR="00FB1149" w:rsidRDefault="00FB1149" w:rsidP="00FC1803">
      <w:pPr>
        <w:spacing w:after="0" w:line="240" w:lineRule="auto"/>
        <w:jc w:val="center"/>
        <w:rPr>
          <w:rFonts w:ascii="Times New Roman" w:hAnsi="Times New Roman" w:cs="Times New Roman"/>
          <w:b/>
          <w:color w:val="000000" w:themeColor="text1"/>
          <w:sz w:val="24"/>
          <w:szCs w:val="24"/>
        </w:rPr>
      </w:pPr>
    </w:p>
    <w:p w14:paraId="1D92A41F" w14:textId="77777777" w:rsidR="00FB1149" w:rsidRDefault="00FB1149" w:rsidP="00FC1803">
      <w:pPr>
        <w:spacing w:after="0" w:line="240" w:lineRule="auto"/>
        <w:jc w:val="center"/>
        <w:rPr>
          <w:rFonts w:ascii="Times New Roman" w:hAnsi="Times New Roman" w:cs="Times New Roman"/>
          <w:b/>
          <w:color w:val="000000" w:themeColor="text1"/>
          <w:sz w:val="24"/>
          <w:szCs w:val="24"/>
        </w:rPr>
      </w:pPr>
    </w:p>
    <w:p w14:paraId="1DAEF595" w14:textId="77777777" w:rsidR="00FB1149" w:rsidRDefault="00FB1149" w:rsidP="00FC1803">
      <w:pPr>
        <w:spacing w:after="0" w:line="240" w:lineRule="auto"/>
        <w:jc w:val="center"/>
        <w:rPr>
          <w:rFonts w:ascii="Times New Roman" w:hAnsi="Times New Roman" w:cs="Times New Roman"/>
          <w:b/>
          <w:color w:val="000000" w:themeColor="text1"/>
          <w:sz w:val="24"/>
          <w:szCs w:val="24"/>
        </w:rPr>
      </w:pPr>
    </w:p>
    <w:p w14:paraId="4FFD5FBA" w14:textId="77777777" w:rsidR="00843CF4" w:rsidRDefault="00843CF4" w:rsidP="0097707F">
      <w:pPr>
        <w:rPr>
          <w:rFonts w:ascii="Times New Roman" w:hAnsi="Times New Roman" w:cs="Times New Roman"/>
          <w:b/>
          <w:color w:val="000000" w:themeColor="text1"/>
          <w:sz w:val="24"/>
          <w:szCs w:val="24"/>
        </w:rPr>
      </w:pPr>
    </w:p>
    <w:p w14:paraId="376F4AAC" w14:textId="77777777" w:rsidR="001214A3" w:rsidRDefault="001214A3" w:rsidP="0097707F">
      <w:pPr>
        <w:rPr>
          <w:rFonts w:ascii="Times New Roman" w:hAnsi="Times New Roman" w:cs="Times New Roman"/>
          <w:b/>
          <w:color w:val="000000" w:themeColor="text1"/>
          <w:sz w:val="24"/>
          <w:szCs w:val="24"/>
        </w:rPr>
      </w:pPr>
    </w:p>
    <w:p w14:paraId="43907C8E" w14:textId="77777777" w:rsidR="001214A3" w:rsidRDefault="001214A3" w:rsidP="0097707F">
      <w:pPr>
        <w:rPr>
          <w:rFonts w:ascii="Times New Roman" w:hAnsi="Times New Roman" w:cs="Times New Roman"/>
          <w:b/>
          <w:color w:val="000000" w:themeColor="text1"/>
          <w:sz w:val="24"/>
          <w:szCs w:val="24"/>
        </w:rPr>
      </w:pPr>
    </w:p>
    <w:p w14:paraId="19048117" w14:textId="77777777" w:rsidR="00D918CF" w:rsidRDefault="00D918CF" w:rsidP="0097707F">
      <w:pPr>
        <w:rPr>
          <w:rFonts w:ascii="Times New Roman" w:hAnsi="Times New Roman" w:cs="Times New Roman"/>
          <w:b/>
          <w:color w:val="000000" w:themeColor="text1"/>
          <w:sz w:val="24"/>
          <w:szCs w:val="24"/>
        </w:rPr>
      </w:pPr>
    </w:p>
    <w:p w14:paraId="5CD91E67" w14:textId="77777777" w:rsidR="00D918CF" w:rsidRDefault="00D918CF" w:rsidP="0097707F">
      <w:pPr>
        <w:rPr>
          <w:rFonts w:ascii="Times New Roman" w:hAnsi="Times New Roman" w:cs="Times New Roman"/>
          <w:b/>
          <w:color w:val="000000" w:themeColor="text1"/>
          <w:sz w:val="24"/>
          <w:szCs w:val="24"/>
        </w:rPr>
      </w:pPr>
    </w:p>
    <w:p w14:paraId="190725C9" w14:textId="77777777" w:rsidR="001214A3" w:rsidRDefault="001214A3" w:rsidP="0097707F">
      <w:pPr>
        <w:rPr>
          <w:rFonts w:ascii="Times New Roman" w:hAnsi="Times New Roman" w:cs="Times New Roman"/>
          <w:b/>
          <w:color w:val="000000" w:themeColor="text1"/>
          <w:sz w:val="24"/>
          <w:szCs w:val="24"/>
        </w:rPr>
      </w:pPr>
    </w:p>
    <w:p w14:paraId="35D6BF60" w14:textId="66B16151" w:rsidR="00DE4181" w:rsidRPr="00C9690D" w:rsidRDefault="00DE4181" w:rsidP="00D71638">
      <w:pPr>
        <w:spacing w:after="0" w:line="480" w:lineRule="auto"/>
        <w:jc w:val="center"/>
        <w:rPr>
          <w:b/>
        </w:rPr>
      </w:pPr>
      <w:r w:rsidRPr="00C9690D">
        <w:rPr>
          <w:rFonts w:ascii="Times New Roman" w:hAnsi="Times New Roman" w:cs="Times New Roman"/>
          <w:b/>
          <w:color w:val="000000" w:themeColor="text1"/>
          <w:sz w:val="24"/>
          <w:szCs w:val="24"/>
        </w:rPr>
        <w:t>LISTS OF FIGURES</w:t>
      </w:r>
    </w:p>
    <w:p w14:paraId="00C99C07" w14:textId="77777777" w:rsidR="00D71638" w:rsidRDefault="00DE4181">
      <w:pPr>
        <w:pStyle w:val="TableofFigures"/>
        <w:tabs>
          <w:tab w:val="right" w:leader="dot" w:pos="9350"/>
        </w:tabs>
        <w:rPr>
          <w:rFonts w:eastAsiaTheme="minorEastAsia"/>
          <w:noProof/>
        </w:rPr>
      </w:pPr>
      <w:r w:rsidRPr="007F300F">
        <w:rPr>
          <w:rFonts w:ascii="Times New Roman" w:hAnsi="Times New Roman" w:cs="Times New Roman"/>
          <w:i/>
          <w:color w:val="000000" w:themeColor="text1"/>
          <w:sz w:val="24"/>
          <w:szCs w:val="24"/>
        </w:rPr>
        <w:fldChar w:fldCharType="begin"/>
      </w:r>
      <w:r w:rsidRPr="007F300F">
        <w:rPr>
          <w:rFonts w:ascii="Times New Roman" w:hAnsi="Times New Roman" w:cs="Times New Roman"/>
          <w:i/>
          <w:color w:val="000000" w:themeColor="text1"/>
          <w:sz w:val="24"/>
          <w:szCs w:val="24"/>
        </w:rPr>
        <w:instrText xml:space="preserve"> TOC \h \z \c "Figure" </w:instrText>
      </w:r>
      <w:r w:rsidRPr="007F300F">
        <w:rPr>
          <w:rFonts w:ascii="Times New Roman" w:hAnsi="Times New Roman" w:cs="Times New Roman"/>
          <w:i/>
          <w:color w:val="000000" w:themeColor="text1"/>
          <w:sz w:val="24"/>
          <w:szCs w:val="24"/>
        </w:rPr>
        <w:fldChar w:fldCharType="separate"/>
      </w:r>
      <w:hyperlink w:anchor="_Toc13474133" w:history="1">
        <w:r w:rsidR="00D71638" w:rsidRPr="00B07256">
          <w:rPr>
            <w:rStyle w:val="Hyperlink"/>
            <w:rFonts w:ascii="Times New Roman" w:hAnsi="Times New Roman" w:cs="Times New Roman"/>
            <w:noProof/>
          </w:rPr>
          <w:t>Figure 1: Research Conceptual Framework</w:t>
        </w:r>
        <w:r w:rsidR="00D71638">
          <w:rPr>
            <w:noProof/>
            <w:webHidden/>
          </w:rPr>
          <w:tab/>
        </w:r>
        <w:r w:rsidR="00D71638">
          <w:rPr>
            <w:noProof/>
            <w:webHidden/>
          </w:rPr>
          <w:fldChar w:fldCharType="begin"/>
        </w:r>
        <w:r w:rsidR="00D71638">
          <w:rPr>
            <w:noProof/>
            <w:webHidden/>
          </w:rPr>
          <w:instrText xml:space="preserve"> PAGEREF _Toc13474133 \h </w:instrText>
        </w:r>
        <w:r w:rsidR="00D71638">
          <w:rPr>
            <w:noProof/>
            <w:webHidden/>
          </w:rPr>
        </w:r>
        <w:r w:rsidR="00D71638">
          <w:rPr>
            <w:noProof/>
            <w:webHidden/>
          </w:rPr>
          <w:fldChar w:fldCharType="separate"/>
        </w:r>
        <w:r w:rsidR="00573C57">
          <w:rPr>
            <w:noProof/>
            <w:webHidden/>
          </w:rPr>
          <w:t>9</w:t>
        </w:r>
        <w:r w:rsidR="00D71638">
          <w:rPr>
            <w:noProof/>
            <w:webHidden/>
          </w:rPr>
          <w:fldChar w:fldCharType="end"/>
        </w:r>
      </w:hyperlink>
    </w:p>
    <w:p w14:paraId="517359F6" w14:textId="77777777" w:rsidR="00D71638" w:rsidRDefault="00573C57">
      <w:pPr>
        <w:pStyle w:val="TableofFigures"/>
        <w:tabs>
          <w:tab w:val="right" w:leader="dot" w:pos="9350"/>
        </w:tabs>
        <w:rPr>
          <w:rFonts w:eastAsiaTheme="minorEastAsia"/>
          <w:noProof/>
        </w:rPr>
      </w:pPr>
      <w:hyperlink w:anchor="_Toc13474134" w:history="1">
        <w:r w:rsidR="00D71638" w:rsidRPr="00B07256">
          <w:rPr>
            <w:rStyle w:val="Hyperlink"/>
            <w:rFonts w:ascii="Times New Roman" w:hAnsi="Times New Roman" w:cs="Times New Roman"/>
            <w:noProof/>
          </w:rPr>
          <w:t>Figure 2: Sources of Pollution</w:t>
        </w:r>
        <w:r w:rsidR="00D71638">
          <w:rPr>
            <w:noProof/>
            <w:webHidden/>
          </w:rPr>
          <w:tab/>
        </w:r>
        <w:r w:rsidR="00D71638">
          <w:rPr>
            <w:noProof/>
            <w:webHidden/>
          </w:rPr>
          <w:fldChar w:fldCharType="begin"/>
        </w:r>
        <w:r w:rsidR="00D71638">
          <w:rPr>
            <w:noProof/>
            <w:webHidden/>
          </w:rPr>
          <w:instrText xml:space="preserve"> PAGEREF _Toc13474134 \h </w:instrText>
        </w:r>
        <w:r w:rsidR="00D71638">
          <w:rPr>
            <w:noProof/>
            <w:webHidden/>
          </w:rPr>
        </w:r>
        <w:r w:rsidR="00D71638">
          <w:rPr>
            <w:noProof/>
            <w:webHidden/>
          </w:rPr>
          <w:fldChar w:fldCharType="separate"/>
        </w:r>
        <w:r>
          <w:rPr>
            <w:noProof/>
            <w:webHidden/>
          </w:rPr>
          <w:t>11</w:t>
        </w:r>
        <w:r w:rsidR="00D71638">
          <w:rPr>
            <w:noProof/>
            <w:webHidden/>
          </w:rPr>
          <w:fldChar w:fldCharType="end"/>
        </w:r>
      </w:hyperlink>
    </w:p>
    <w:p w14:paraId="514F0CA8" w14:textId="77777777" w:rsidR="00D71638" w:rsidRDefault="00573C57">
      <w:pPr>
        <w:pStyle w:val="TableofFigures"/>
        <w:tabs>
          <w:tab w:val="right" w:leader="dot" w:pos="9350"/>
        </w:tabs>
        <w:rPr>
          <w:rFonts w:eastAsiaTheme="minorEastAsia"/>
          <w:noProof/>
        </w:rPr>
      </w:pPr>
      <w:hyperlink w:anchor="_Toc13474135" w:history="1">
        <w:r w:rsidR="00D71638" w:rsidRPr="00B07256">
          <w:rPr>
            <w:rStyle w:val="Hyperlink"/>
            <w:rFonts w:ascii="Times New Roman" w:hAnsi="Times New Roman" w:cs="Times New Roman"/>
            <w:noProof/>
          </w:rPr>
          <w:t>Figure 3: Factors Contributing to Transport emission</w:t>
        </w:r>
        <w:r w:rsidR="00D71638">
          <w:rPr>
            <w:noProof/>
            <w:webHidden/>
          </w:rPr>
          <w:tab/>
        </w:r>
        <w:r w:rsidR="00D71638">
          <w:rPr>
            <w:noProof/>
            <w:webHidden/>
          </w:rPr>
          <w:fldChar w:fldCharType="begin"/>
        </w:r>
        <w:r w:rsidR="00D71638">
          <w:rPr>
            <w:noProof/>
            <w:webHidden/>
          </w:rPr>
          <w:instrText xml:space="preserve"> PAGEREF _Toc13474135 \h </w:instrText>
        </w:r>
        <w:r w:rsidR="00D71638">
          <w:rPr>
            <w:noProof/>
            <w:webHidden/>
          </w:rPr>
        </w:r>
        <w:r w:rsidR="00D71638">
          <w:rPr>
            <w:noProof/>
            <w:webHidden/>
          </w:rPr>
          <w:fldChar w:fldCharType="separate"/>
        </w:r>
        <w:r>
          <w:rPr>
            <w:noProof/>
            <w:webHidden/>
          </w:rPr>
          <w:t>20</w:t>
        </w:r>
        <w:r w:rsidR="00D71638">
          <w:rPr>
            <w:noProof/>
            <w:webHidden/>
          </w:rPr>
          <w:fldChar w:fldCharType="end"/>
        </w:r>
      </w:hyperlink>
    </w:p>
    <w:p w14:paraId="60A5699D" w14:textId="77777777" w:rsidR="00D71638" w:rsidRDefault="00573C57">
      <w:pPr>
        <w:pStyle w:val="TableofFigures"/>
        <w:tabs>
          <w:tab w:val="right" w:leader="dot" w:pos="9350"/>
        </w:tabs>
        <w:rPr>
          <w:rFonts w:eastAsiaTheme="minorEastAsia"/>
          <w:noProof/>
        </w:rPr>
      </w:pPr>
      <w:hyperlink w:anchor="_Toc13474136" w:history="1">
        <w:r w:rsidR="00D71638" w:rsidRPr="00B07256">
          <w:rPr>
            <w:rStyle w:val="Hyperlink"/>
            <w:rFonts w:ascii="Times New Roman" w:hAnsi="Times New Roman" w:cs="Times New Roman"/>
            <w:noProof/>
          </w:rPr>
          <w:t>Figure 4: The way of human exposure to air pollutants</w:t>
        </w:r>
        <w:r w:rsidR="00D71638">
          <w:rPr>
            <w:noProof/>
            <w:webHidden/>
          </w:rPr>
          <w:tab/>
        </w:r>
        <w:r w:rsidR="00D71638">
          <w:rPr>
            <w:noProof/>
            <w:webHidden/>
          </w:rPr>
          <w:fldChar w:fldCharType="begin"/>
        </w:r>
        <w:r w:rsidR="00D71638">
          <w:rPr>
            <w:noProof/>
            <w:webHidden/>
          </w:rPr>
          <w:instrText xml:space="preserve"> PAGEREF _Toc13474136 \h </w:instrText>
        </w:r>
        <w:r w:rsidR="00D71638">
          <w:rPr>
            <w:noProof/>
            <w:webHidden/>
          </w:rPr>
        </w:r>
        <w:r w:rsidR="00D71638">
          <w:rPr>
            <w:noProof/>
            <w:webHidden/>
          </w:rPr>
          <w:fldChar w:fldCharType="separate"/>
        </w:r>
        <w:r>
          <w:rPr>
            <w:noProof/>
            <w:webHidden/>
          </w:rPr>
          <w:t>28</w:t>
        </w:r>
        <w:r w:rsidR="00D71638">
          <w:rPr>
            <w:noProof/>
            <w:webHidden/>
          </w:rPr>
          <w:fldChar w:fldCharType="end"/>
        </w:r>
      </w:hyperlink>
    </w:p>
    <w:p w14:paraId="44D18B0B" w14:textId="77777777" w:rsidR="00D71638" w:rsidRDefault="00573C57">
      <w:pPr>
        <w:pStyle w:val="TableofFigures"/>
        <w:tabs>
          <w:tab w:val="right" w:leader="dot" w:pos="9350"/>
        </w:tabs>
        <w:rPr>
          <w:rFonts w:eastAsiaTheme="minorEastAsia"/>
          <w:noProof/>
        </w:rPr>
      </w:pPr>
      <w:hyperlink w:anchor="_Toc13474137" w:history="1">
        <w:r w:rsidR="00D71638" w:rsidRPr="00B07256">
          <w:rPr>
            <w:rStyle w:val="Hyperlink"/>
            <w:rFonts w:ascii="Times New Roman" w:hAnsi="Times New Roman" w:cs="Times New Roman"/>
            <w:noProof/>
          </w:rPr>
          <w:t>Figure 5: Factor of Human Exposure to air pollutants</w:t>
        </w:r>
        <w:r w:rsidR="00D71638">
          <w:rPr>
            <w:noProof/>
            <w:webHidden/>
          </w:rPr>
          <w:tab/>
        </w:r>
        <w:r w:rsidR="00D71638">
          <w:rPr>
            <w:noProof/>
            <w:webHidden/>
          </w:rPr>
          <w:fldChar w:fldCharType="begin"/>
        </w:r>
        <w:r w:rsidR="00D71638">
          <w:rPr>
            <w:noProof/>
            <w:webHidden/>
          </w:rPr>
          <w:instrText xml:space="preserve"> PAGEREF _Toc13474137 \h </w:instrText>
        </w:r>
        <w:r w:rsidR="00D71638">
          <w:rPr>
            <w:noProof/>
            <w:webHidden/>
          </w:rPr>
        </w:r>
        <w:r w:rsidR="00D71638">
          <w:rPr>
            <w:noProof/>
            <w:webHidden/>
          </w:rPr>
          <w:fldChar w:fldCharType="separate"/>
        </w:r>
        <w:r>
          <w:rPr>
            <w:noProof/>
            <w:webHidden/>
          </w:rPr>
          <w:t>29</w:t>
        </w:r>
        <w:r w:rsidR="00D71638">
          <w:rPr>
            <w:noProof/>
            <w:webHidden/>
          </w:rPr>
          <w:fldChar w:fldCharType="end"/>
        </w:r>
      </w:hyperlink>
    </w:p>
    <w:p w14:paraId="35D00B20" w14:textId="77777777" w:rsidR="00D71638" w:rsidRDefault="00573C57">
      <w:pPr>
        <w:pStyle w:val="TableofFigures"/>
        <w:tabs>
          <w:tab w:val="right" w:leader="dot" w:pos="9350"/>
        </w:tabs>
        <w:rPr>
          <w:rFonts w:eastAsiaTheme="minorEastAsia"/>
          <w:noProof/>
        </w:rPr>
      </w:pPr>
      <w:hyperlink w:anchor="_Toc13474138" w:history="1">
        <w:r w:rsidR="00D71638" w:rsidRPr="00B07256">
          <w:rPr>
            <w:rStyle w:val="Hyperlink"/>
            <w:rFonts w:ascii="Times New Roman" w:hAnsi="Times New Roman" w:cs="Times New Roman"/>
            <w:noProof/>
          </w:rPr>
          <w:t>Figure 6: Study Area and Sample station for the Study</w:t>
        </w:r>
        <w:r w:rsidR="00D71638">
          <w:rPr>
            <w:noProof/>
            <w:webHidden/>
          </w:rPr>
          <w:tab/>
        </w:r>
        <w:r w:rsidR="00D71638">
          <w:rPr>
            <w:noProof/>
            <w:webHidden/>
          </w:rPr>
          <w:fldChar w:fldCharType="begin"/>
        </w:r>
        <w:r w:rsidR="00D71638">
          <w:rPr>
            <w:noProof/>
            <w:webHidden/>
          </w:rPr>
          <w:instrText xml:space="preserve"> PAGEREF _Toc13474138 \h </w:instrText>
        </w:r>
        <w:r w:rsidR="00D71638">
          <w:rPr>
            <w:noProof/>
            <w:webHidden/>
          </w:rPr>
        </w:r>
        <w:r w:rsidR="00D71638">
          <w:rPr>
            <w:noProof/>
            <w:webHidden/>
          </w:rPr>
          <w:fldChar w:fldCharType="separate"/>
        </w:r>
        <w:r>
          <w:rPr>
            <w:noProof/>
            <w:webHidden/>
          </w:rPr>
          <w:t>38</w:t>
        </w:r>
        <w:r w:rsidR="00D71638">
          <w:rPr>
            <w:noProof/>
            <w:webHidden/>
          </w:rPr>
          <w:fldChar w:fldCharType="end"/>
        </w:r>
      </w:hyperlink>
    </w:p>
    <w:p w14:paraId="09479435" w14:textId="77777777" w:rsidR="00D71638" w:rsidRDefault="00573C57">
      <w:pPr>
        <w:pStyle w:val="TableofFigures"/>
        <w:tabs>
          <w:tab w:val="right" w:leader="dot" w:pos="9350"/>
        </w:tabs>
        <w:rPr>
          <w:rFonts w:eastAsiaTheme="minorEastAsia"/>
          <w:noProof/>
        </w:rPr>
      </w:pPr>
      <w:hyperlink w:anchor="_Toc13474139" w:history="1">
        <w:r w:rsidR="00D71638" w:rsidRPr="00B07256">
          <w:rPr>
            <w:rStyle w:val="Hyperlink"/>
            <w:rFonts w:ascii="Times New Roman" w:hAnsi="Times New Roman" w:cs="Times New Roman"/>
            <w:noProof/>
          </w:rPr>
          <w:t>Figure 7: Research Design</w:t>
        </w:r>
        <w:r w:rsidR="00D71638">
          <w:rPr>
            <w:noProof/>
            <w:webHidden/>
          </w:rPr>
          <w:tab/>
        </w:r>
        <w:r w:rsidR="00D71638">
          <w:rPr>
            <w:noProof/>
            <w:webHidden/>
          </w:rPr>
          <w:fldChar w:fldCharType="begin"/>
        </w:r>
        <w:r w:rsidR="00D71638">
          <w:rPr>
            <w:noProof/>
            <w:webHidden/>
          </w:rPr>
          <w:instrText xml:space="preserve"> PAGEREF _Toc13474139 \h </w:instrText>
        </w:r>
        <w:r w:rsidR="00D71638">
          <w:rPr>
            <w:noProof/>
            <w:webHidden/>
          </w:rPr>
        </w:r>
        <w:r w:rsidR="00D71638">
          <w:rPr>
            <w:noProof/>
            <w:webHidden/>
          </w:rPr>
          <w:fldChar w:fldCharType="separate"/>
        </w:r>
        <w:r>
          <w:rPr>
            <w:noProof/>
            <w:webHidden/>
          </w:rPr>
          <w:t>39</w:t>
        </w:r>
        <w:r w:rsidR="00D71638">
          <w:rPr>
            <w:noProof/>
            <w:webHidden/>
          </w:rPr>
          <w:fldChar w:fldCharType="end"/>
        </w:r>
      </w:hyperlink>
    </w:p>
    <w:p w14:paraId="1A0D76F8" w14:textId="77777777" w:rsidR="00D71638" w:rsidRDefault="00573C57">
      <w:pPr>
        <w:pStyle w:val="TableofFigures"/>
        <w:tabs>
          <w:tab w:val="right" w:leader="dot" w:pos="9350"/>
        </w:tabs>
        <w:rPr>
          <w:rFonts w:eastAsiaTheme="minorEastAsia"/>
          <w:noProof/>
        </w:rPr>
      </w:pPr>
      <w:hyperlink w:anchor="_Toc13474140" w:history="1">
        <w:r w:rsidR="00D71638" w:rsidRPr="00B07256">
          <w:rPr>
            <w:rStyle w:val="Hyperlink"/>
            <w:rFonts w:ascii="Times New Roman" w:hAnsi="Times New Roman" w:cs="Times New Roman"/>
            <w:noProof/>
          </w:rPr>
          <w:t>Figure 8: Sample Stations and size</w:t>
        </w:r>
        <w:r w:rsidR="00D71638">
          <w:rPr>
            <w:noProof/>
            <w:webHidden/>
          </w:rPr>
          <w:tab/>
        </w:r>
        <w:r w:rsidR="00D71638">
          <w:rPr>
            <w:noProof/>
            <w:webHidden/>
          </w:rPr>
          <w:fldChar w:fldCharType="begin"/>
        </w:r>
        <w:r w:rsidR="00D71638">
          <w:rPr>
            <w:noProof/>
            <w:webHidden/>
          </w:rPr>
          <w:instrText xml:space="preserve"> PAGEREF _Toc13474140 \h </w:instrText>
        </w:r>
        <w:r w:rsidR="00D71638">
          <w:rPr>
            <w:noProof/>
            <w:webHidden/>
          </w:rPr>
        </w:r>
        <w:r w:rsidR="00D71638">
          <w:rPr>
            <w:noProof/>
            <w:webHidden/>
          </w:rPr>
          <w:fldChar w:fldCharType="separate"/>
        </w:r>
        <w:r>
          <w:rPr>
            <w:noProof/>
            <w:webHidden/>
          </w:rPr>
          <w:t>42</w:t>
        </w:r>
        <w:r w:rsidR="00D71638">
          <w:rPr>
            <w:noProof/>
            <w:webHidden/>
          </w:rPr>
          <w:fldChar w:fldCharType="end"/>
        </w:r>
      </w:hyperlink>
    </w:p>
    <w:p w14:paraId="1199C709" w14:textId="77777777" w:rsidR="00D71638" w:rsidRDefault="00573C57">
      <w:pPr>
        <w:pStyle w:val="TableofFigures"/>
        <w:tabs>
          <w:tab w:val="right" w:leader="dot" w:pos="9350"/>
        </w:tabs>
        <w:rPr>
          <w:rFonts w:eastAsiaTheme="minorEastAsia"/>
          <w:noProof/>
        </w:rPr>
      </w:pPr>
      <w:hyperlink w:anchor="_Toc13474141" w:history="1">
        <w:r w:rsidR="00D71638" w:rsidRPr="00B07256">
          <w:rPr>
            <w:rStyle w:val="Hyperlink"/>
            <w:rFonts w:ascii="Times New Roman" w:hAnsi="Times New Roman" w:cs="Times New Roman"/>
            <w:noProof/>
          </w:rPr>
          <w:t>Figure 9</w:t>
        </w:r>
        <w:r w:rsidR="00D71638" w:rsidRPr="00B07256">
          <w:rPr>
            <w:rStyle w:val="Hyperlink"/>
            <w:rFonts w:ascii="Times New Roman" w:hAnsi="Times New Roman" w:cs="Times New Roman"/>
            <w:i/>
            <w:noProof/>
          </w:rPr>
          <w:t xml:space="preserve">: </w:t>
        </w:r>
        <w:r w:rsidR="00D71638" w:rsidRPr="00B07256">
          <w:rPr>
            <w:rStyle w:val="Hyperlink"/>
            <w:rFonts w:ascii="Times New Roman" w:hAnsi="Times New Roman" w:cs="Times New Roman"/>
            <w:noProof/>
          </w:rPr>
          <w:t>General Process of Data collection and analysis</w:t>
        </w:r>
        <w:r w:rsidR="00D71638">
          <w:rPr>
            <w:noProof/>
            <w:webHidden/>
          </w:rPr>
          <w:tab/>
        </w:r>
        <w:r w:rsidR="00D71638">
          <w:rPr>
            <w:noProof/>
            <w:webHidden/>
          </w:rPr>
          <w:fldChar w:fldCharType="begin"/>
        </w:r>
        <w:r w:rsidR="00D71638">
          <w:rPr>
            <w:noProof/>
            <w:webHidden/>
          </w:rPr>
          <w:instrText xml:space="preserve"> PAGEREF _Toc13474141 \h </w:instrText>
        </w:r>
        <w:r w:rsidR="00D71638">
          <w:rPr>
            <w:noProof/>
            <w:webHidden/>
          </w:rPr>
        </w:r>
        <w:r w:rsidR="00D71638">
          <w:rPr>
            <w:noProof/>
            <w:webHidden/>
          </w:rPr>
          <w:fldChar w:fldCharType="separate"/>
        </w:r>
        <w:r>
          <w:rPr>
            <w:noProof/>
            <w:webHidden/>
          </w:rPr>
          <w:t>44</w:t>
        </w:r>
        <w:r w:rsidR="00D71638">
          <w:rPr>
            <w:noProof/>
            <w:webHidden/>
          </w:rPr>
          <w:fldChar w:fldCharType="end"/>
        </w:r>
      </w:hyperlink>
    </w:p>
    <w:p w14:paraId="53756DEC" w14:textId="77777777" w:rsidR="00D71638" w:rsidRDefault="00573C57">
      <w:pPr>
        <w:pStyle w:val="TableofFigures"/>
        <w:tabs>
          <w:tab w:val="right" w:leader="dot" w:pos="9350"/>
        </w:tabs>
        <w:rPr>
          <w:rFonts w:eastAsiaTheme="minorEastAsia"/>
          <w:noProof/>
        </w:rPr>
      </w:pPr>
      <w:hyperlink w:anchor="_Toc13474142" w:history="1">
        <w:r w:rsidR="00D71638" w:rsidRPr="00B07256">
          <w:rPr>
            <w:rStyle w:val="Hyperlink"/>
            <w:rFonts w:ascii="Times New Roman" w:hAnsi="Times New Roman" w:cs="Times New Roman"/>
            <w:noProof/>
          </w:rPr>
          <w:t>Figure 10:</w:t>
        </w:r>
        <w:r w:rsidR="00D71638" w:rsidRPr="00B07256">
          <w:rPr>
            <w:rStyle w:val="Hyperlink"/>
            <w:rFonts w:ascii="Times New Roman" w:hAnsi="Times New Roman" w:cs="Times New Roman"/>
            <w:i/>
            <w:noProof/>
          </w:rPr>
          <w:t xml:space="preserve"> </w:t>
        </w:r>
        <w:r w:rsidR="00D71638" w:rsidRPr="00B07256">
          <w:rPr>
            <w:rStyle w:val="Hyperlink"/>
            <w:rFonts w:ascii="Times New Roman" w:hAnsi="Times New Roman" w:cs="Times New Roman"/>
            <w:noProof/>
          </w:rPr>
          <w:t>IQAir Visual pro used to measure air pollutants</w:t>
        </w:r>
        <w:r w:rsidR="00D71638">
          <w:rPr>
            <w:noProof/>
            <w:webHidden/>
          </w:rPr>
          <w:tab/>
        </w:r>
        <w:r w:rsidR="00D71638">
          <w:rPr>
            <w:noProof/>
            <w:webHidden/>
          </w:rPr>
          <w:fldChar w:fldCharType="begin"/>
        </w:r>
        <w:r w:rsidR="00D71638">
          <w:rPr>
            <w:noProof/>
            <w:webHidden/>
          </w:rPr>
          <w:instrText xml:space="preserve"> PAGEREF _Toc13474142 \h </w:instrText>
        </w:r>
        <w:r w:rsidR="00D71638">
          <w:rPr>
            <w:noProof/>
            <w:webHidden/>
          </w:rPr>
        </w:r>
        <w:r w:rsidR="00D71638">
          <w:rPr>
            <w:noProof/>
            <w:webHidden/>
          </w:rPr>
          <w:fldChar w:fldCharType="separate"/>
        </w:r>
        <w:r>
          <w:rPr>
            <w:noProof/>
            <w:webHidden/>
          </w:rPr>
          <w:t>46</w:t>
        </w:r>
        <w:r w:rsidR="00D71638">
          <w:rPr>
            <w:noProof/>
            <w:webHidden/>
          </w:rPr>
          <w:fldChar w:fldCharType="end"/>
        </w:r>
      </w:hyperlink>
    </w:p>
    <w:p w14:paraId="5B06E5C7" w14:textId="77777777" w:rsidR="00D71638" w:rsidRDefault="00573C57">
      <w:pPr>
        <w:pStyle w:val="TableofFigures"/>
        <w:tabs>
          <w:tab w:val="right" w:leader="dot" w:pos="9350"/>
        </w:tabs>
        <w:rPr>
          <w:rFonts w:eastAsiaTheme="minorEastAsia"/>
          <w:noProof/>
        </w:rPr>
      </w:pPr>
      <w:hyperlink w:anchor="_Toc13474143" w:history="1">
        <w:r w:rsidR="00D71638" w:rsidRPr="00B07256">
          <w:rPr>
            <w:rStyle w:val="Hyperlink"/>
            <w:rFonts w:ascii="Times New Roman" w:hAnsi="Times New Roman" w:cs="Times New Roman"/>
            <w:noProof/>
          </w:rPr>
          <w:t>Figure 11: The subjective view of the respondents about air pollution at sample stations, N=580</w:t>
        </w:r>
        <w:r w:rsidR="00D71638">
          <w:rPr>
            <w:noProof/>
            <w:webHidden/>
          </w:rPr>
          <w:tab/>
        </w:r>
        <w:r w:rsidR="00D71638">
          <w:rPr>
            <w:noProof/>
            <w:webHidden/>
          </w:rPr>
          <w:fldChar w:fldCharType="begin"/>
        </w:r>
        <w:r w:rsidR="00D71638">
          <w:rPr>
            <w:noProof/>
            <w:webHidden/>
          </w:rPr>
          <w:instrText xml:space="preserve"> PAGEREF _Toc13474143 \h </w:instrText>
        </w:r>
        <w:r w:rsidR="00D71638">
          <w:rPr>
            <w:noProof/>
            <w:webHidden/>
          </w:rPr>
        </w:r>
        <w:r w:rsidR="00D71638">
          <w:rPr>
            <w:noProof/>
            <w:webHidden/>
          </w:rPr>
          <w:fldChar w:fldCharType="separate"/>
        </w:r>
        <w:r>
          <w:rPr>
            <w:noProof/>
            <w:webHidden/>
          </w:rPr>
          <w:t>51</w:t>
        </w:r>
        <w:r w:rsidR="00D71638">
          <w:rPr>
            <w:noProof/>
            <w:webHidden/>
          </w:rPr>
          <w:fldChar w:fldCharType="end"/>
        </w:r>
      </w:hyperlink>
    </w:p>
    <w:p w14:paraId="32A9E47A" w14:textId="77777777" w:rsidR="00D71638" w:rsidRDefault="00573C57">
      <w:pPr>
        <w:pStyle w:val="TableofFigures"/>
        <w:tabs>
          <w:tab w:val="right" w:leader="dot" w:pos="9350"/>
        </w:tabs>
        <w:rPr>
          <w:rFonts w:eastAsiaTheme="minorEastAsia"/>
          <w:noProof/>
        </w:rPr>
      </w:pPr>
      <w:hyperlink w:anchor="_Toc13474144" w:history="1">
        <w:r w:rsidR="00D71638" w:rsidRPr="00B07256">
          <w:rPr>
            <w:rStyle w:val="Hyperlink"/>
            <w:rFonts w:ascii="Times New Roman" w:hAnsi="Times New Roman" w:cs="Times New Roman"/>
            <w:noProof/>
          </w:rPr>
          <w:t>Figure 12: Passengers perceived Waiting time at sample station, N=580</w:t>
        </w:r>
        <w:r w:rsidR="00D71638">
          <w:rPr>
            <w:noProof/>
            <w:webHidden/>
          </w:rPr>
          <w:tab/>
        </w:r>
        <w:r w:rsidR="00D71638">
          <w:rPr>
            <w:noProof/>
            <w:webHidden/>
          </w:rPr>
          <w:fldChar w:fldCharType="begin"/>
        </w:r>
        <w:r w:rsidR="00D71638">
          <w:rPr>
            <w:noProof/>
            <w:webHidden/>
          </w:rPr>
          <w:instrText xml:space="preserve"> PAGEREF _Toc13474144 \h </w:instrText>
        </w:r>
        <w:r w:rsidR="00D71638">
          <w:rPr>
            <w:noProof/>
            <w:webHidden/>
          </w:rPr>
        </w:r>
        <w:r w:rsidR="00D71638">
          <w:rPr>
            <w:noProof/>
            <w:webHidden/>
          </w:rPr>
          <w:fldChar w:fldCharType="separate"/>
        </w:r>
        <w:r>
          <w:rPr>
            <w:noProof/>
            <w:webHidden/>
          </w:rPr>
          <w:t>52</w:t>
        </w:r>
        <w:r w:rsidR="00D71638">
          <w:rPr>
            <w:noProof/>
            <w:webHidden/>
          </w:rPr>
          <w:fldChar w:fldCharType="end"/>
        </w:r>
      </w:hyperlink>
    </w:p>
    <w:p w14:paraId="3AAEE65A" w14:textId="77777777" w:rsidR="00D71638" w:rsidRDefault="00573C57">
      <w:pPr>
        <w:pStyle w:val="TableofFigures"/>
        <w:tabs>
          <w:tab w:val="right" w:leader="dot" w:pos="9350"/>
        </w:tabs>
        <w:rPr>
          <w:rFonts w:eastAsiaTheme="minorEastAsia"/>
          <w:noProof/>
        </w:rPr>
      </w:pPr>
      <w:hyperlink w:anchor="_Toc13474145" w:history="1">
        <w:r w:rsidR="00D71638" w:rsidRPr="00D71638">
          <w:rPr>
            <w:rStyle w:val="Hyperlink"/>
            <w:rFonts w:ascii="Times New Roman" w:hAnsi="Times New Roman" w:cs="Times New Roman"/>
            <w:noProof/>
          </w:rPr>
          <w:t>Figure 13:</w:t>
        </w:r>
        <w:r w:rsidR="00D71638" w:rsidRPr="00B07256">
          <w:rPr>
            <w:rStyle w:val="Hyperlink"/>
            <w:rFonts w:ascii="Times New Roman" w:hAnsi="Times New Roman" w:cs="Times New Roman"/>
            <w:noProof/>
          </w:rPr>
          <w:t xml:space="preserve"> Waiting time Versus Number of Exposed Respondents, N=580</w:t>
        </w:r>
        <w:r w:rsidR="00D71638">
          <w:rPr>
            <w:noProof/>
            <w:webHidden/>
          </w:rPr>
          <w:tab/>
        </w:r>
        <w:r w:rsidR="00D71638">
          <w:rPr>
            <w:noProof/>
            <w:webHidden/>
          </w:rPr>
          <w:fldChar w:fldCharType="begin"/>
        </w:r>
        <w:r w:rsidR="00D71638">
          <w:rPr>
            <w:noProof/>
            <w:webHidden/>
          </w:rPr>
          <w:instrText xml:space="preserve"> PAGEREF _Toc13474145 \h </w:instrText>
        </w:r>
        <w:r w:rsidR="00D71638">
          <w:rPr>
            <w:noProof/>
            <w:webHidden/>
          </w:rPr>
        </w:r>
        <w:r w:rsidR="00D71638">
          <w:rPr>
            <w:noProof/>
            <w:webHidden/>
          </w:rPr>
          <w:fldChar w:fldCharType="separate"/>
        </w:r>
        <w:r>
          <w:rPr>
            <w:noProof/>
            <w:webHidden/>
          </w:rPr>
          <w:t>53</w:t>
        </w:r>
        <w:r w:rsidR="00D71638">
          <w:rPr>
            <w:noProof/>
            <w:webHidden/>
          </w:rPr>
          <w:fldChar w:fldCharType="end"/>
        </w:r>
      </w:hyperlink>
    </w:p>
    <w:p w14:paraId="62C7CFDA" w14:textId="77777777" w:rsidR="00D71638" w:rsidRDefault="00573C57">
      <w:pPr>
        <w:pStyle w:val="TableofFigures"/>
        <w:tabs>
          <w:tab w:val="right" w:leader="dot" w:pos="9350"/>
        </w:tabs>
        <w:rPr>
          <w:rFonts w:eastAsiaTheme="minorEastAsia"/>
          <w:noProof/>
        </w:rPr>
      </w:pPr>
      <w:hyperlink w:anchor="_Toc13474146" w:history="1">
        <w:r w:rsidR="00D71638" w:rsidRPr="00B07256">
          <w:rPr>
            <w:rStyle w:val="Hyperlink"/>
            <w:rFonts w:ascii="Times New Roman" w:hAnsi="Times New Roman" w:cs="Times New Roman"/>
            <w:noProof/>
          </w:rPr>
          <w:t>Figure 14: vehicular traffic versus speed (km/hr) at sample stations during peak and off peak hours, N=20</w:t>
        </w:r>
        <w:r w:rsidR="00D71638">
          <w:rPr>
            <w:noProof/>
            <w:webHidden/>
          </w:rPr>
          <w:tab/>
        </w:r>
        <w:r w:rsidR="00D71638">
          <w:rPr>
            <w:noProof/>
            <w:webHidden/>
          </w:rPr>
          <w:fldChar w:fldCharType="begin"/>
        </w:r>
        <w:r w:rsidR="00D71638">
          <w:rPr>
            <w:noProof/>
            <w:webHidden/>
          </w:rPr>
          <w:instrText xml:space="preserve"> PAGEREF _Toc13474146 \h </w:instrText>
        </w:r>
        <w:r w:rsidR="00D71638">
          <w:rPr>
            <w:noProof/>
            <w:webHidden/>
          </w:rPr>
        </w:r>
        <w:r w:rsidR="00D71638">
          <w:rPr>
            <w:noProof/>
            <w:webHidden/>
          </w:rPr>
          <w:fldChar w:fldCharType="separate"/>
        </w:r>
        <w:r>
          <w:rPr>
            <w:noProof/>
            <w:webHidden/>
          </w:rPr>
          <w:t>54</w:t>
        </w:r>
        <w:r w:rsidR="00D71638">
          <w:rPr>
            <w:noProof/>
            <w:webHidden/>
          </w:rPr>
          <w:fldChar w:fldCharType="end"/>
        </w:r>
      </w:hyperlink>
    </w:p>
    <w:p w14:paraId="267DD123" w14:textId="77777777" w:rsidR="00D71638" w:rsidRDefault="00573C57">
      <w:pPr>
        <w:pStyle w:val="TableofFigures"/>
        <w:tabs>
          <w:tab w:val="right" w:leader="dot" w:pos="9350"/>
        </w:tabs>
        <w:rPr>
          <w:rFonts w:eastAsiaTheme="minorEastAsia"/>
          <w:noProof/>
        </w:rPr>
      </w:pPr>
      <w:hyperlink w:anchor="_Toc13474147" w:history="1">
        <w:r w:rsidR="00D71638" w:rsidRPr="00B07256">
          <w:rPr>
            <w:rStyle w:val="Hyperlink"/>
            <w:rFonts w:ascii="Times New Roman" w:hAnsi="Times New Roman" w:cs="Times New Roman"/>
            <w:noProof/>
          </w:rPr>
          <w:t>Figure 15: Percentage of street surface condition</w:t>
        </w:r>
        <w:r w:rsidR="00D71638">
          <w:rPr>
            <w:noProof/>
            <w:webHidden/>
          </w:rPr>
          <w:tab/>
        </w:r>
        <w:r w:rsidR="00D71638">
          <w:rPr>
            <w:noProof/>
            <w:webHidden/>
          </w:rPr>
          <w:fldChar w:fldCharType="begin"/>
        </w:r>
        <w:r w:rsidR="00D71638">
          <w:rPr>
            <w:noProof/>
            <w:webHidden/>
          </w:rPr>
          <w:instrText xml:space="preserve"> PAGEREF _Toc13474147 \h </w:instrText>
        </w:r>
        <w:r w:rsidR="00D71638">
          <w:rPr>
            <w:noProof/>
            <w:webHidden/>
          </w:rPr>
        </w:r>
        <w:r w:rsidR="00D71638">
          <w:rPr>
            <w:noProof/>
            <w:webHidden/>
          </w:rPr>
          <w:fldChar w:fldCharType="separate"/>
        </w:r>
        <w:r>
          <w:rPr>
            <w:noProof/>
            <w:webHidden/>
          </w:rPr>
          <w:t>55</w:t>
        </w:r>
        <w:r w:rsidR="00D71638">
          <w:rPr>
            <w:noProof/>
            <w:webHidden/>
          </w:rPr>
          <w:fldChar w:fldCharType="end"/>
        </w:r>
      </w:hyperlink>
    </w:p>
    <w:p w14:paraId="43CCF79E" w14:textId="77777777" w:rsidR="00D71638" w:rsidRDefault="00573C57">
      <w:pPr>
        <w:pStyle w:val="TableofFigures"/>
        <w:tabs>
          <w:tab w:val="right" w:leader="dot" w:pos="9350"/>
        </w:tabs>
        <w:rPr>
          <w:rFonts w:eastAsiaTheme="minorEastAsia"/>
          <w:noProof/>
        </w:rPr>
      </w:pPr>
      <w:hyperlink w:anchor="_Toc13474148" w:history="1">
        <w:r w:rsidR="00D71638" w:rsidRPr="00B07256">
          <w:rPr>
            <w:rStyle w:val="Hyperlink"/>
            <w:rFonts w:ascii="Times New Roman" w:hAnsi="Times New Roman" w:cs="Times New Roman"/>
            <w:noProof/>
          </w:rPr>
          <w:t>Figure 16</w:t>
        </w:r>
        <w:r w:rsidR="00D71638" w:rsidRPr="00B07256">
          <w:rPr>
            <w:rStyle w:val="Hyperlink"/>
            <w:rFonts w:ascii="Times New Roman" w:hAnsi="Times New Roman" w:cs="Times New Roman"/>
            <w:i/>
            <w:noProof/>
          </w:rPr>
          <w:t xml:space="preserve">: </w:t>
        </w:r>
        <w:r w:rsidR="00D71638" w:rsidRPr="00B07256">
          <w:rPr>
            <w:rStyle w:val="Hyperlink"/>
            <w:rFonts w:ascii="Times New Roman" w:hAnsi="Times New Roman" w:cs="Times New Roman"/>
            <w:noProof/>
          </w:rPr>
          <w:t>Concentration of AQI (US) during peak hour at sample stations, N=20</w:t>
        </w:r>
        <w:r w:rsidR="00D71638">
          <w:rPr>
            <w:noProof/>
            <w:webHidden/>
          </w:rPr>
          <w:tab/>
        </w:r>
        <w:r w:rsidR="00D71638">
          <w:rPr>
            <w:noProof/>
            <w:webHidden/>
          </w:rPr>
          <w:fldChar w:fldCharType="begin"/>
        </w:r>
        <w:r w:rsidR="00D71638">
          <w:rPr>
            <w:noProof/>
            <w:webHidden/>
          </w:rPr>
          <w:instrText xml:space="preserve"> PAGEREF _Toc13474148 \h </w:instrText>
        </w:r>
        <w:r w:rsidR="00D71638">
          <w:rPr>
            <w:noProof/>
            <w:webHidden/>
          </w:rPr>
        </w:r>
        <w:r w:rsidR="00D71638">
          <w:rPr>
            <w:noProof/>
            <w:webHidden/>
          </w:rPr>
          <w:fldChar w:fldCharType="separate"/>
        </w:r>
        <w:r>
          <w:rPr>
            <w:noProof/>
            <w:webHidden/>
          </w:rPr>
          <w:t>61</w:t>
        </w:r>
        <w:r w:rsidR="00D71638">
          <w:rPr>
            <w:noProof/>
            <w:webHidden/>
          </w:rPr>
          <w:fldChar w:fldCharType="end"/>
        </w:r>
      </w:hyperlink>
    </w:p>
    <w:p w14:paraId="29444250" w14:textId="77777777" w:rsidR="00D71638" w:rsidRDefault="00573C57">
      <w:pPr>
        <w:pStyle w:val="TableofFigures"/>
        <w:tabs>
          <w:tab w:val="right" w:leader="dot" w:pos="9350"/>
        </w:tabs>
        <w:rPr>
          <w:rFonts w:eastAsiaTheme="minorEastAsia"/>
          <w:noProof/>
        </w:rPr>
      </w:pPr>
      <w:hyperlink w:anchor="_Toc13474149" w:history="1">
        <w:r w:rsidR="00D71638" w:rsidRPr="00B07256">
          <w:rPr>
            <w:rStyle w:val="Hyperlink"/>
            <w:rFonts w:ascii="Times New Roman" w:hAnsi="Times New Roman" w:cs="Times New Roman"/>
            <w:noProof/>
          </w:rPr>
          <w:t>Figure 17: The Concentration of PM</w:t>
        </w:r>
        <w:r w:rsidR="00D71638" w:rsidRPr="00B07256">
          <w:rPr>
            <w:rStyle w:val="Hyperlink"/>
            <w:rFonts w:ascii="Times New Roman" w:hAnsi="Times New Roman" w:cs="Times New Roman"/>
            <w:noProof/>
            <w:vertAlign w:val="subscript"/>
          </w:rPr>
          <w:t xml:space="preserve">2.5 </w:t>
        </w:r>
        <w:r w:rsidR="00D71638" w:rsidRPr="00B07256">
          <w:rPr>
            <w:rStyle w:val="Hyperlink"/>
            <w:rFonts w:ascii="Times New Roman" w:hAnsi="Times New Roman" w:cs="Times New Roman"/>
            <w:noProof/>
          </w:rPr>
          <w:t>at the study stations during peak hour, N=20</w:t>
        </w:r>
        <w:r w:rsidR="00D71638">
          <w:rPr>
            <w:noProof/>
            <w:webHidden/>
          </w:rPr>
          <w:tab/>
        </w:r>
        <w:r w:rsidR="00D71638">
          <w:rPr>
            <w:noProof/>
            <w:webHidden/>
          </w:rPr>
          <w:fldChar w:fldCharType="begin"/>
        </w:r>
        <w:r w:rsidR="00D71638">
          <w:rPr>
            <w:noProof/>
            <w:webHidden/>
          </w:rPr>
          <w:instrText xml:space="preserve"> PAGEREF _Toc13474149 \h </w:instrText>
        </w:r>
        <w:r w:rsidR="00D71638">
          <w:rPr>
            <w:noProof/>
            <w:webHidden/>
          </w:rPr>
        </w:r>
        <w:r w:rsidR="00D71638">
          <w:rPr>
            <w:noProof/>
            <w:webHidden/>
          </w:rPr>
          <w:fldChar w:fldCharType="separate"/>
        </w:r>
        <w:r>
          <w:rPr>
            <w:noProof/>
            <w:webHidden/>
          </w:rPr>
          <w:t>63</w:t>
        </w:r>
        <w:r w:rsidR="00D71638">
          <w:rPr>
            <w:noProof/>
            <w:webHidden/>
          </w:rPr>
          <w:fldChar w:fldCharType="end"/>
        </w:r>
      </w:hyperlink>
    </w:p>
    <w:p w14:paraId="3AB0CFB4" w14:textId="77777777" w:rsidR="00D71638" w:rsidRDefault="00573C57">
      <w:pPr>
        <w:pStyle w:val="TableofFigures"/>
        <w:tabs>
          <w:tab w:val="right" w:leader="dot" w:pos="9350"/>
        </w:tabs>
        <w:rPr>
          <w:rFonts w:eastAsiaTheme="minorEastAsia"/>
          <w:noProof/>
        </w:rPr>
      </w:pPr>
      <w:hyperlink w:anchor="_Toc13474150" w:history="1">
        <w:r w:rsidR="00D71638" w:rsidRPr="00B07256">
          <w:rPr>
            <w:rStyle w:val="Hyperlink"/>
            <w:rFonts w:ascii="Times New Roman" w:hAnsi="Times New Roman" w:cs="Times New Roman"/>
            <w:noProof/>
          </w:rPr>
          <w:t>Figure 18:</w:t>
        </w:r>
        <w:r w:rsidR="00D71638" w:rsidRPr="00B07256">
          <w:rPr>
            <w:rStyle w:val="Hyperlink"/>
            <w:rFonts w:ascii="Times New Roman" w:hAnsi="Times New Roman" w:cs="Times New Roman"/>
            <w:i/>
            <w:noProof/>
          </w:rPr>
          <w:t xml:space="preserve"> </w:t>
        </w:r>
        <w:r w:rsidR="00D71638" w:rsidRPr="00B07256">
          <w:rPr>
            <w:rStyle w:val="Hyperlink"/>
            <w:rFonts w:ascii="Times New Roman" w:hAnsi="Times New Roman" w:cs="Times New Roman"/>
            <w:noProof/>
          </w:rPr>
          <w:t>The Concentration of PM</w:t>
        </w:r>
        <w:r w:rsidR="00D71638" w:rsidRPr="00B07256">
          <w:rPr>
            <w:rStyle w:val="Hyperlink"/>
            <w:rFonts w:ascii="Times New Roman" w:hAnsi="Times New Roman" w:cs="Times New Roman"/>
            <w:noProof/>
            <w:vertAlign w:val="subscript"/>
          </w:rPr>
          <w:t>10</w:t>
        </w:r>
        <w:r w:rsidR="00D71638" w:rsidRPr="00B07256">
          <w:rPr>
            <w:rStyle w:val="Hyperlink"/>
            <w:rFonts w:ascii="Times New Roman" w:hAnsi="Times New Roman" w:cs="Times New Roman"/>
            <w:noProof/>
          </w:rPr>
          <w:t xml:space="preserve"> at the Sample Stations During Peak Hour, N=20</w:t>
        </w:r>
        <w:r w:rsidR="00D71638">
          <w:rPr>
            <w:noProof/>
            <w:webHidden/>
          </w:rPr>
          <w:tab/>
        </w:r>
        <w:r w:rsidR="00D71638">
          <w:rPr>
            <w:noProof/>
            <w:webHidden/>
          </w:rPr>
          <w:fldChar w:fldCharType="begin"/>
        </w:r>
        <w:r w:rsidR="00D71638">
          <w:rPr>
            <w:noProof/>
            <w:webHidden/>
          </w:rPr>
          <w:instrText xml:space="preserve"> PAGEREF _Toc13474150 \h </w:instrText>
        </w:r>
        <w:r w:rsidR="00D71638">
          <w:rPr>
            <w:noProof/>
            <w:webHidden/>
          </w:rPr>
        </w:r>
        <w:r w:rsidR="00D71638">
          <w:rPr>
            <w:noProof/>
            <w:webHidden/>
          </w:rPr>
          <w:fldChar w:fldCharType="separate"/>
        </w:r>
        <w:r>
          <w:rPr>
            <w:noProof/>
            <w:webHidden/>
          </w:rPr>
          <w:t>64</w:t>
        </w:r>
        <w:r w:rsidR="00D71638">
          <w:rPr>
            <w:noProof/>
            <w:webHidden/>
          </w:rPr>
          <w:fldChar w:fldCharType="end"/>
        </w:r>
      </w:hyperlink>
    </w:p>
    <w:p w14:paraId="2C1D01A9" w14:textId="77777777" w:rsidR="00D71638" w:rsidRDefault="00573C57">
      <w:pPr>
        <w:pStyle w:val="TableofFigures"/>
        <w:tabs>
          <w:tab w:val="right" w:leader="dot" w:pos="9350"/>
        </w:tabs>
        <w:rPr>
          <w:rFonts w:eastAsiaTheme="minorEastAsia"/>
          <w:noProof/>
        </w:rPr>
      </w:pPr>
      <w:hyperlink w:anchor="_Toc13474151" w:history="1">
        <w:r w:rsidR="00D71638" w:rsidRPr="00B07256">
          <w:rPr>
            <w:rStyle w:val="Hyperlink"/>
            <w:rFonts w:ascii="Times New Roman" w:hAnsi="Times New Roman" w:cs="Times New Roman"/>
            <w:noProof/>
          </w:rPr>
          <w:t>Figure 19:</w:t>
        </w:r>
        <w:r w:rsidR="00D71638" w:rsidRPr="00B07256">
          <w:rPr>
            <w:rStyle w:val="Hyperlink"/>
            <w:rFonts w:ascii="Times New Roman" w:hAnsi="Times New Roman" w:cs="Times New Roman"/>
            <w:i/>
            <w:noProof/>
          </w:rPr>
          <w:t xml:space="preserve"> </w:t>
        </w:r>
        <w:r w:rsidR="00D71638" w:rsidRPr="00B07256">
          <w:rPr>
            <w:rStyle w:val="Hyperlink"/>
            <w:rFonts w:ascii="Times New Roman" w:hAnsi="Times New Roman" w:cs="Times New Roman"/>
            <w:noProof/>
          </w:rPr>
          <w:t>The Concentration of CO2 at the Sample Stations During Peak Hours, N=20</w:t>
        </w:r>
        <w:r w:rsidR="00D71638">
          <w:rPr>
            <w:noProof/>
            <w:webHidden/>
          </w:rPr>
          <w:tab/>
        </w:r>
        <w:r w:rsidR="00D71638">
          <w:rPr>
            <w:noProof/>
            <w:webHidden/>
          </w:rPr>
          <w:fldChar w:fldCharType="begin"/>
        </w:r>
        <w:r w:rsidR="00D71638">
          <w:rPr>
            <w:noProof/>
            <w:webHidden/>
          </w:rPr>
          <w:instrText xml:space="preserve"> PAGEREF _Toc13474151 \h </w:instrText>
        </w:r>
        <w:r w:rsidR="00D71638">
          <w:rPr>
            <w:noProof/>
            <w:webHidden/>
          </w:rPr>
        </w:r>
        <w:r w:rsidR="00D71638">
          <w:rPr>
            <w:noProof/>
            <w:webHidden/>
          </w:rPr>
          <w:fldChar w:fldCharType="separate"/>
        </w:r>
        <w:r>
          <w:rPr>
            <w:noProof/>
            <w:webHidden/>
          </w:rPr>
          <w:t>66</w:t>
        </w:r>
        <w:r w:rsidR="00D71638">
          <w:rPr>
            <w:noProof/>
            <w:webHidden/>
          </w:rPr>
          <w:fldChar w:fldCharType="end"/>
        </w:r>
      </w:hyperlink>
    </w:p>
    <w:p w14:paraId="6FD57EFE" w14:textId="77777777" w:rsidR="00D71638" w:rsidRDefault="00573C57">
      <w:pPr>
        <w:pStyle w:val="TableofFigures"/>
        <w:tabs>
          <w:tab w:val="right" w:leader="dot" w:pos="9350"/>
        </w:tabs>
        <w:rPr>
          <w:rFonts w:eastAsiaTheme="minorEastAsia"/>
          <w:noProof/>
        </w:rPr>
      </w:pPr>
      <w:hyperlink w:anchor="_Toc13474152" w:history="1">
        <w:r w:rsidR="00D71638" w:rsidRPr="00B07256">
          <w:rPr>
            <w:rStyle w:val="Hyperlink"/>
            <w:rFonts w:ascii="Times New Roman" w:hAnsi="Times New Roman" w:cs="Times New Roman"/>
            <w:noProof/>
          </w:rPr>
          <w:t>Figure 20: Comparison of air pollutant at sample stations</w:t>
        </w:r>
        <w:r w:rsidR="00D71638">
          <w:rPr>
            <w:noProof/>
            <w:webHidden/>
          </w:rPr>
          <w:tab/>
        </w:r>
        <w:r w:rsidR="00D71638">
          <w:rPr>
            <w:noProof/>
            <w:webHidden/>
          </w:rPr>
          <w:fldChar w:fldCharType="begin"/>
        </w:r>
        <w:r w:rsidR="00D71638">
          <w:rPr>
            <w:noProof/>
            <w:webHidden/>
          </w:rPr>
          <w:instrText xml:space="preserve"> PAGEREF _Toc13474152 \h </w:instrText>
        </w:r>
        <w:r w:rsidR="00D71638">
          <w:rPr>
            <w:noProof/>
            <w:webHidden/>
          </w:rPr>
        </w:r>
        <w:r w:rsidR="00D71638">
          <w:rPr>
            <w:noProof/>
            <w:webHidden/>
          </w:rPr>
          <w:fldChar w:fldCharType="separate"/>
        </w:r>
        <w:r>
          <w:rPr>
            <w:noProof/>
            <w:webHidden/>
          </w:rPr>
          <w:t>66</w:t>
        </w:r>
        <w:r w:rsidR="00D71638">
          <w:rPr>
            <w:noProof/>
            <w:webHidden/>
          </w:rPr>
          <w:fldChar w:fldCharType="end"/>
        </w:r>
      </w:hyperlink>
    </w:p>
    <w:p w14:paraId="6C75C4DD" w14:textId="77777777" w:rsidR="00D71638" w:rsidRDefault="00573C57">
      <w:pPr>
        <w:pStyle w:val="TableofFigures"/>
        <w:tabs>
          <w:tab w:val="right" w:leader="dot" w:pos="9350"/>
        </w:tabs>
        <w:rPr>
          <w:rFonts w:eastAsiaTheme="minorEastAsia"/>
          <w:noProof/>
        </w:rPr>
      </w:pPr>
      <w:hyperlink w:anchor="_Toc13474153" w:history="1">
        <w:r w:rsidR="00D71638" w:rsidRPr="00B07256">
          <w:rPr>
            <w:rStyle w:val="Hyperlink"/>
            <w:rFonts w:ascii="Times New Roman" w:hAnsi="Times New Roman" w:cs="Times New Roman"/>
            <w:noProof/>
          </w:rPr>
          <w:t>Figure 21: Concentration of AQI (US) during off peak hours at Sample Station, N=20</w:t>
        </w:r>
        <w:r w:rsidR="00D71638">
          <w:rPr>
            <w:noProof/>
            <w:webHidden/>
          </w:rPr>
          <w:tab/>
        </w:r>
        <w:r w:rsidR="00D71638">
          <w:rPr>
            <w:noProof/>
            <w:webHidden/>
          </w:rPr>
          <w:fldChar w:fldCharType="begin"/>
        </w:r>
        <w:r w:rsidR="00D71638">
          <w:rPr>
            <w:noProof/>
            <w:webHidden/>
          </w:rPr>
          <w:instrText xml:space="preserve"> PAGEREF _Toc13474153 \h </w:instrText>
        </w:r>
        <w:r w:rsidR="00D71638">
          <w:rPr>
            <w:noProof/>
            <w:webHidden/>
          </w:rPr>
        </w:r>
        <w:r w:rsidR="00D71638">
          <w:rPr>
            <w:noProof/>
            <w:webHidden/>
          </w:rPr>
          <w:fldChar w:fldCharType="separate"/>
        </w:r>
        <w:r>
          <w:rPr>
            <w:noProof/>
            <w:webHidden/>
          </w:rPr>
          <w:t>67</w:t>
        </w:r>
        <w:r w:rsidR="00D71638">
          <w:rPr>
            <w:noProof/>
            <w:webHidden/>
          </w:rPr>
          <w:fldChar w:fldCharType="end"/>
        </w:r>
      </w:hyperlink>
    </w:p>
    <w:p w14:paraId="7D0E5661" w14:textId="77777777" w:rsidR="00D71638" w:rsidRDefault="00573C57">
      <w:pPr>
        <w:pStyle w:val="TableofFigures"/>
        <w:tabs>
          <w:tab w:val="right" w:leader="dot" w:pos="9350"/>
        </w:tabs>
        <w:rPr>
          <w:rFonts w:eastAsiaTheme="minorEastAsia"/>
          <w:noProof/>
        </w:rPr>
      </w:pPr>
      <w:hyperlink w:anchor="_Toc13474154" w:history="1">
        <w:r w:rsidR="00D71638" w:rsidRPr="00B07256">
          <w:rPr>
            <w:rStyle w:val="Hyperlink"/>
            <w:rFonts w:ascii="Times New Roman" w:hAnsi="Times New Roman" w:cs="Times New Roman"/>
            <w:noProof/>
          </w:rPr>
          <w:t>Figure 22:</w:t>
        </w:r>
        <w:r w:rsidR="00D71638" w:rsidRPr="00B07256">
          <w:rPr>
            <w:rStyle w:val="Hyperlink"/>
            <w:rFonts w:ascii="Times New Roman" w:hAnsi="Times New Roman" w:cs="Times New Roman"/>
            <w:i/>
            <w:noProof/>
          </w:rPr>
          <w:t xml:space="preserve"> </w:t>
        </w:r>
        <w:r w:rsidR="00D71638" w:rsidRPr="00B07256">
          <w:rPr>
            <w:rStyle w:val="Hyperlink"/>
            <w:rFonts w:ascii="Times New Roman" w:hAnsi="Times New Roman" w:cs="Times New Roman"/>
            <w:noProof/>
          </w:rPr>
          <w:t>Concentration of PM</w:t>
        </w:r>
        <w:r w:rsidR="00D71638" w:rsidRPr="00B07256">
          <w:rPr>
            <w:rStyle w:val="Hyperlink"/>
            <w:rFonts w:ascii="Times New Roman" w:hAnsi="Times New Roman" w:cs="Times New Roman"/>
            <w:noProof/>
            <w:vertAlign w:val="subscript"/>
          </w:rPr>
          <w:t xml:space="preserve">2.5 </w:t>
        </w:r>
        <w:r w:rsidR="00D71638" w:rsidRPr="00B07256">
          <w:rPr>
            <w:rStyle w:val="Hyperlink"/>
            <w:rFonts w:ascii="Times New Roman" w:hAnsi="Times New Roman" w:cs="Times New Roman"/>
            <w:noProof/>
          </w:rPr>
          <w:t>during off-peak Hours at Sample Station, N=20</w:t>
        </w:r>
        <w:r w:rsidR="00D71638">
          <w:rPr>
            <w:noProof/>
            <w:webHidden/>
          </w:rPr>
          <w:tab/>
        </w:r>
        <w:r w:rsidR="00D71638">
          <w:rPr>
            <w:noProof/>
            <w:webHidden/>
          </w:rPr>
          <w:fldChar w:fldCharType="begin"/>
        </w:r>
        <w:r w:rsidR="00D71638">
          <w:rPr>
            <w:noProof/>
            <w:webHidden/>
          </w:rPr>
          <w:instrText xml:space="preserve"> PAGEREF _Toc13474154 \h </w:instrText>
        </w:r>
        <w:r w:rsidR="00D71638">
          <w:rPr>
            <w:noProof/>
            <w:webHidden/>
          </w:rPr>
        </w:r>
        <w:r w:rsidR="00D71638">
          <w:rPr>
            <w:noProof/>
            <w:webHidden/>
          </w:rPr>
          <w:fldChar w:fldCharType="separate"/>
        </w:r>
        <w:r>
          <w:rPr>
            <w:noProof/>
            <w:webHidden/>
          </w:rPr>
          <w:t>69</w:t>
        </w:r>
        <w:r w:rsidR="00D71638">
          <w:rPr>
            <w:noProof/>
            <w:webHidden/>
          </w:rPr>
          <w:fldChar w:fldCharType="end"/>
        </w:r>
      </w:hyperlink>
    </w:p>
    <w:p w14:paraId="2A14D06F" w14:textId="77777777" w:rsidR="00D71638" w:rsidRDefault="00573C57">
      <w:pPr>
        <w:pStyle w:val="TableofFigures"/>
        <w:tabs>
          <w:tab w:val="right" w:leader="dot" w:pos="9350"/>
        </w:tabs>
        <w:rPr>
          <w:rFonts w:eastAsiaTheme="minorEastAsia"/>
          <w:noProof/>
        </w:rPr>
      </w:pPr>
      <w:hyperlink w:anchor="_Toc13474155" w:history="1">
        <w:r w:rsidR="00D71638" w:rsidRPr="00B07256">
          <w:rPr>
            <w:rStyle w:val="Hyperlink"/>
            <w:rFonts w:ascii="Times New Roman" w:hAnsi="Times New Roman" w:cs="Times New Roman"/>
            <w:noProof/>
          </w:rPr>
          <w:t>Figure 23: Concentration of PM</w:t>
        </w:r>
        <w:r w:rsidR="00D71638" w:rsidRPr="00B07256">
          <w:rPr>
            <w:rStyle w:val="Hyperlink"/>
            <w:rFonts w:ascii="Times New Roman" w:hAnsi="Times New Roman" w:cs="Times New Roman"/>
            <w:noProof/>
            <w:vertAlign w:val="subscript"/>
          </w:rPr>
          <w:t>10</w:t>
        </w:r>
        <w:r w:rsidR="00D71638" w:rsidRPr="00B07256">
          <w:rPr>
            <w:rStyle w:val="Hyperlink"/>
            <w:rFonts w:ascii="Times New Roman" w:hAnsi="Times New Roman" w:cs="Times New Roman"/>
            <w:noProof/>
          </w:rPr>
          <w:t xml:space="preserve"> during off-peak hour at sample stations, n=20</w:t>
        </w:r>
        <w:r w:rsidR="00D71638">
          <w:rPr>
            <w:noProof/>
            <w:webHidden/>
          </w:rPr>
          <w:tab/>
        </w:r>
        <w:r w:rsidR="00D71638">
          <w:rPr>
            <w:noProof/>
            <w:webHidden/>
          </w:rPr>
          <w:fldChar w:fldCharType="begin"/>
        </w:r>
        <w:r w:rsidR="00D71638">
          <w:rPr>
            <w:noProof/>
            <w:webHidden/>
          </w:rPr>
          <w:instrText xml:space="preserve"> PAGEREF _Toc13474155 \h </w:instrText>
        </w:r>
        <w:r w:rsidR="00D71638">
          <w:rPr>
            <w:noProof/>
            <w:webHidden/>
          </w:rPr>
        </w:r>
        <w:r w:rsidR="00D71638">
          <w:rPr>
            <w:noProof/>
            <w:webHidden/>
          </w:rPr>
          <w:fldChar w:fldCharType="separate"/>
        </w:r>
        <w:r>
          <w:rPr>
            <w:noProof/>
            <w:webHidden/>
          </w:rPr>
          <w:t>71</w:t>
        </w:r>
        <w:r w:rsidR="00D71638">
          <w:rPr>
            <w:noProof/>
            <w:webHidden/>
          </w:rPr>
          <w:fldChar w:fldCharType="end"/>
        </w:r>
      </w:hyperlink>
    </w:p>
    <w:p w14:paraId="7B8CFC46" w14:textId="77777777" w:rsidR="00D71638" w:rsidRDefault="00573C57">
      <w:pPr>
        <w:pStyle w:val="TableofFigures"/>
        <w:tabs>
          <w:tab w:val="right" w:leader="dot" w:pos="9350"/>
        </w:tabs>
        <w:rPr>
          <w:rFonts w:eastAsiaTheme="minorEastAsia"/>
          <w:noProof/>
        </w:rPr>
      </w:pPr>
      <w:hyperlink w:anchor="_Toc13474156" w:history="1">
        <w:r w:rsidR="00D71638" w:rsidRPr="00D71638">
          <w:rPr>
            <w:rStyle w:val="Hyperlink"/>
            <w:rFonts w:ascii="Times New Roman" w:hAnsi="Times New Roman" w:cs="Times New Roman"/>
            <w:noProof/>
          </w:rPr>
          <w:t>Figure 24:</w:t>
        </w:r>
        <w:r w:rsidR="00D71638" w:rsidRPr="00B07256">
          <w:rPr>
            <w:rStyle w:val="Hyperlink"/>
            <w:rFonts w:ascii="Times New Roman" w:hAnsi="Times New Roman" w:cs="Times New Roman"/>
            <w:i/>
            <w:noProof/>
          </w:rPr>
          <w:t xml:space="preserve"> </w:t>
        </w:r>
        <w:r w:rsidR="00D71638" w:rsidRPr="00B07256">
          <w:rPr>
            <w:rStyle w:val="Hyperlink"/>
            <w:rFonts w:ascii="Times New Roman" w:hAnsi="Times New Roman" w:cs="Times New Roman"/>
            <w:noProof/>
          </w:rPr>
          <w:t>Concentration of CO</w:t>
        </w:r>
        <w:r w:rsidR="00D71638" w:rsidRPr="00B07256">
          <w:rPr>
            <w:rStyle w:val="Hyperlink"/>
            <w:rFonts w:ascii="Times New Roman" w:hAnsi="Times New Roman" w:cs="Times New Roman"/>
            <w:noProof/>
            <w:vertAlign w:val="subscript"/>
          </w:rPr>
          <w:t>2</w:t>
        </w:r>
        <w:r w:rsidR="00D71638" w:rsidRPr="00B07256">
          <w:rPr>
            <w:rStyle w:val="Hyperlink"/>
            <w:rFonts w:ascii="Times New Roman" w:hAnsi="Times New Roman" w:cs="Times New Roman"/>
            <w:noProof/>
          </w:rPr>
          <w:t xml:space="preserve"> during off peak hour at sample station, N=20</w:t>
        </w:r>
        <w:r w:rsidR="00D71638">
          <w:rPr>
            <w:noProof/>
            <w:webHidden/>
          </w:rPr>
          <w:tab/>
        </w:r>
        <w:r w:rsidR="00D71638">
          <w:rPr>
            <w:noProof/>
            <w:webHidden/>
          </w:rPr>
          <w:fldChar w:fldCharType="begin"/>
        </w:r>
        <w:r w:rsidR="00D71638">
          <w:rPr>
            <w:noProof/>
            <w:webHidden/>
          </w:rPr>
          <w:instrText xml:space="preserve"> PAGEREF _Toc13474156 \h </w:instrText>
        </w:r>
        <w:r w:rsidR="00D71638">
          <w:rPr>
            <w:noProof/>
            <w:webHidden/>
          </w:rPr>
        </w:r>
        <w:r w:rsidR="00D71638">
          <w:rPr>
            <w:noProof/>
            <w:webHidden/>
          </w:rPr>
          <w:fldChar w:fldCharType="separate"/>
        </w:r>
        <w:r>
          <w:rPr>
            <w:noProof/>
            <w:webHidden/>
          </w:rPr>
          <w:t>71</w:t>
        </w:r>
        <w:r w:rsidR="00D71638">
          <w:rPr>
            <w:noProof/>
            <w:webHidden/>
          </w:rPr>
          <w:fldChar w:fldCharType="end"/>
        </w:r>
      </w:hyperlink>
    </w:p>
    <w:p w14:paraId="6AB71458" w14:textId="77777777" w:rsidR="00D71638" w:rsidRDefault="00573C57">
      <w:pPr>
        <w:pStyle w:val="TableofFigures"/>
        <w:tabs>
          <w:tab w:val="right" w:leader="dot" w:pos="9350"/>
        </w:tabs>
        <w:rPr>
          <w:rFonts w:eastAsiaTheme="minorEastAsia"/>
          <w:noProof/>
        </w:rPr>
      </w:pPr>
      <w:hyperlink w:anchor="_Toc13474157" w:history="1">
        <w:r w:rsidR="00D71638" w:rsidRPr="00B07256">
          <w:rPr>
            <w:rStyle w:val="Hyperlink"/>
            <w:rFonts w:ascii="Times New Roman" w:hAnsi="Times New Roman" w:cs="Times New Roman"/>
            <w:noProof/>
          </w:rPr>
          <w:t>Figure 25:</w:t>
        </w:r>
        <w:r w:rsidR="00D71638" w:rsidRPr="00B07256">
          <w:rPr>
            <w:rStyle w:val="Hyperlink"/>
            <w:rFonts w:ascii="Times New Roman" w:hAnsi="Times New Roman" w:cs="Times New Roman"/>
            <w:i/>
            <w:noProof/>
          </w:rPr>
          <w:t xml:space="preserve"> </w:t>
        </w:r>
        <w:r w:rsidR="00D71638" w:rsidRPr="00B07256">
          <w:rPr>
            <w:rStyle w:val="Hyperlink"/>
            <w:rFonts w:ascii="Times New Roman" w:hAnsi="Times New Roman" w:cs="Times New Roman"/>
            <w:noProof/>
          </w:rPr>
          <w:t>The Concentration of AQI (US) at the study stations during peak and off-peak Hour, n=20</w:t>
        </w:r>
        <w:r w:rsidR="00D71638">
          <w:rPr>
            <w:noProof/>
            <w:webHidden/>
          </w:rPr>
          <w:tab/>
        </w:r>
        <w:r w:rsidR="00D71638">
          <w:rPr>
            <w:noProof/>
            <w:webHidden/>
          </w:rPr>
          <w:fldChar w:fldCharType="begin"/>
        </w:r>
        <w:r w:rsidR="00D71638">
          <w:rPr>
            <w:noProof/>
            <w:webHidden/>
          </w:rPr>
          <w:instrText xml:space="preserve"> PAGEREF _Toc13474157 \h </w:instrText>
        </w:r>
        <w:r w:rsidR="00D71638">
          <w:rPr>
            <w:noProof/>
            <w:webHidden/>
          </w:rPr>
        </w:r>
        <w:r w:rsidR="00D71638">
          <w:rPr>
            <w:noProof/>
            <w:webHidden/>
          </w:rPr>
          <w:fldChar w:fldCharType="separate"/>
        </w:r>
        <w:r>
          <w:rPr>
            <w:noProof/>
            <w:webHidden/>
          </w:rPr>
          <w:t>76</w:t>
        </w:r>
        <w:r w:rsidR="00D71638">
          <w:rPr>
            <w:noProof/>
            <w:webHidden/>
          </w:rPr>
          <w:fldChar w:fldCharType="end"/>
        </w:r>
      </w:hyperlink>
    </w:p>
    <w:p w14:paraId="0C946B09" w14:textId="77777777" w:rsidR="00D71638" w:rsidRDefault="00573C57">
      <w:pPr>
        <w:pStyle w:val="TableofFigures"/>
        <w:tabs>
          <w:tab w:val="right" w:leader="dot" w:pos="9350"/>
        </w:tabs>
        <w:rPr>
          <w:rFonts w:eastAsiaTheme="minorEastAsia"/>
          <w:noProof/>
        </w:rPr>
      </w:pPr>
      <w:hyperlink w:anchor="_Toc13474158" w:history="1">
        <w:r w:rsidR="00D71638" w:rsidRPr="00B07256">
          <w:rPr>
            <w:rStyle w:val="Hyperlink"/>
            <w:rFonts w:ascii="Times New Roman" w:hAnsi="Times New Roman" w:cs="Times New Roman"/>
            <w:noProof/>
          </w:rPr>
          <w:t>Figure 26: The Concentration of PM</w:t>
        </w:r>
        <w:r w:rsidR="00D71638" w:rsidRPr="00B07256">
          <w:rPr>
            <w:rStyle w:val="Hyperlink"/>
            <w:rFonts w:ascii="Times New Roman" w:hAnsi="Times New Roman" w:cs="Times New Roman"/>
            <w:noProof/>
            <w:vertAlign w:val="subscript"/>
          </w:rPr>
          <w:t xml:space="preserve">2.5 </w:t>
        </w:r>
        <w:r w:rsidR="00D71638" w:rsidRPr="00B07256">
          <w:rPr>
            <w:rStyle w:val="Hyperlink"/>
            <w:rFonts w:ascii="Times New Roman" w:hAnsi="Times New Roman" w:cs="Times New Roman"/>
            <w:noProof/>
          </w:rPr>
          <w:t>during Peak and off-peak Hours, N=20</w:t>
        </w:r>
        <w:r w:rsidR="00D71638">
          <w:rPr>
            <w:noProof/>
            <w:webHidden/>
          </w:rPr>
          <w:tab/>
        </w:r>
        <w:r w:rsidR="00D71638">
          <w:rPr>
            <w:noProof/>
            <w:webHidden/>
          </w:rPr>
          <w:fldChar w:fldCharType="begin"/>
        </w:r>
        <w:r w:rsidR="00D71638">
          <w:rPr>
            <w:noProof/>
            <w:webHidden/>
          </w:rPr>
          <w:instrText xml:space="preserve"> PAGEREF _Toc13474158 \h </w:instrText>
        </w:r>
        <w:r w:rsidR="00D71638">
          <w:rPr>
            <w:noProof/>
            <w:webHidden/>
          </w:rPr>
        </w:r>
        <w:r w:rsidR="00D71638">
          <w:rPr>
            <w:noProof/>
            <w:webHidden/>
          </w:rPr>
          <w:fldChar w:fldCharType="separate"/>
        </w:r>
        <w:r>
          <w:rPr>
            <w:noProof/>
            <w:webHidden/>
          </w:rPr>
          <w:t>77</w:t>
        </w:r>
        <w:r w:rsidR="00D71638">
          <w:rPr>
            <w:noProof/>
            <w:webHidden/>
          </w:rPr>
          <w:fldChar w:fldCharType="end"/>
        </w:r>
      </w:hyperlink>
    </w:p>
    <w:p w14:paraId="34DADD6F" w14:textId="77777777" w:rsidR="00D71638" w:rsidRDefault="00573C57">
      <w:pPr>
        <w:pStyle w:val="TableofFigures"/>
        <w:tabs>
          <w:tab w:val="right" w:leader="dot" w:pos="9350"/>
        </w:tabs>
        <w:rPr>
          <w:rFonts w:eastAsiaTheme="minorEastAsia"/>
          <w:noProof/>
        </w:rPr>
      </w:pPr>
      <w:hyperlink w:anchor="_Toc13474159" w:history="1">
        <w:r w:rsidR="00D71638" w:rsidRPr="00B07256">
          <w:rPr>
            <w:rStyle w:val="Hyperlink"/>
            <w:rFonts w:ascii="Times New Roman" w:hAnsi="Times New Roman" w:cs="Times New Roman"/>
            <w:noProof/>
          </w:rPr>
          <w:t>Figure 27: Concentration of PM</w:t>
        </w:r>
        <w:r w:rsidR="00D71638" w:rsidRPr="00B07256">
          <w:rPr>
            <w:rStyle w:val="Hyperlink"/>
            <w:rFonts w:ascii="Times New Roman" w:hAnsi="Times New Roman" w:cs="Times New Roman"/>
            <w:noProof/>
            <w:vertAlign w:val="subscript"/>
          </w:rPr>
          <w:t>10</w:t>
        </w:r>
        <w:r w:rsidR="00D71638" w:rsidRPr="00B07256">
          <w:rPr>
            <w:rStyle w:val="Hyperlink"/>
            <w:rFonts w:ascii="Times New Roman" w:hAnsi="Times New Roman" w:cs="Times New Roman"/>
            <w:noProof/>
          </w:rPr>
          <w:t xml:space="preserve"> of the study area during peak and off-peak hour, N=20.</w:t>
        </w:r>
        <w:r w:rsidR="00D71638">
          <w:rPr>
            <w:noProof/>
            <w:webHidden/>
          </w:rPr>
          <w:tab/>
        </w:r>
        <w:r w:rsidR="00D71638">
          <w:rPr>
            <w:noProof/>
            <w:webHidden/>
          </w:rPr>
          <w:fldChar w:fldCharType="begin"/>
        </w:r>
        <w:r w:rsidR="00D71638">
          <w:rPr>
            <w:noProof/>
            <w:webHidden/>
          </w:rPr>
          <w:instrText xml:space="preserve"> PAGEREF _Toc13474159 \h </w:instrText>
        </w:r>
        <w:r w:rsidR="00D71638">
          <w:rPr>
            <w:noProof/>
            <w:webHidden/>
          </w:rPr>
        </w:r>
        <w:r w:rsidR="00D71638">
          <w:rPr>
            <w:noProof/>
            <w:webHidden/>
          </w:rPr>
          <w:fldChar w:fldCharType="separate"/>
        </w:r>
        <w:r>
          <w:rPr>
            <w:noProof/>
            <w:webHidden/>
          </w:rPr>
          <w:t>78</w:t>
        </w:r>
        <w:r w:rsidR="00D71638">
          <w:rPr>
            <w:noProof/>
            <w:webHidden/>
          </w:rPr>
          <w:fldChar w:fldCharType="end"/>
        </w:r>
      </w:hyperlink>
    </w:p>
    <w:p w14:paraId="4B6DC8C2" w14:textId="77777777" w:rsidR="00D71638" w:rsidRDefault="00573C57">
      <w:pPr>
        <w:pStyle w:val="TableofFigures"/>
        <w:tabs>
          <w:tab w:val="right" w:leader="dot" w:pos="9350"/>
        </w:tabs>
        <w:rPr>
          <w:rFonts w:eastAsiaTheme="minorEastAsia"/>
          <w:noProof/>
        </w:rPr>
      </w:pPr>
      <w:hyperlink w:anchor="_Toc13474160" w:history="1">
        <w:r w:rsidR="00D71638" w:rsidRPr="00B07256">
          <w:rPr>
            <w:rStyle w:val="Hyperlink"/>
            <w:rFonts w:ascii="Times New Roman" w:hAnsi="Times New Roman" w:cs="Times New Roman"/>
            <w:noProof/>
          </w:rPr>
          <w:t>Figure 28: The Concentration of Air Pollutant at on road transport station (Taxi, Bus and Mixed), N=15</w:t>
        </w:r>
        <w:r w:rsidR="00D71638">
          <w:rPr>
            <w:noProof/>
            <w:webHidden/>
          </w:rPr>
          <w:tab/>
        </w:r>
        <w:r w:rsidR="00D71638">
          <w:rPr>
            <w:noProof/>
            <w:webHidden/>
          </w:rPr>
          <w:fldChar w:fldCharType="begin"/>
        </w:r>
        <w:r w:rsidR="00D71638">
          <w:rPr>
            <w:noProof/>
            <w:webHidden/>
          </w:rPr>
          <w:instrText xml:space="preserve"> PAGEREF _Toc13474160 \h </w:instrText>
        </w:r>
        <w:r w:rsidR="00D71638">
          <w:rPr>
            <w:noProof/>
            <w:webHidden/>
          </w:rPr>
        </w:r>
        <w:r w:rsidR="00D71638">
          <w:rPr>
            <w:noProof/>
            <w:webHidden/>
          </w:rPr>
          <w:fldChar w:fldCharType="separate"/>
        </w:r>
        <w:r>
          <w:rPr>
            <w:noProof/>
            <w:webHidden/>
          </w:rPr>
          <w:t>80</w:t>
        </w:r>
        <w:r w:rsidR="00D71638">
          <w:rPr>
            <w:noProof/>
            <w:webHidden/>
          </w:rPr>
          <w:fldChar w:fldCharType="end"/>
        </w:r>
      </w:hyperlink>
    </w:p>
    <w:p w14:paraId="4DBBA7B9" w14:textId="77777777" w:rsidR="00D71638" w:rsidRDefault="00573C57">
      <w:pPr>
        <w:pStyle w:val="TableofFigures"/>
        <w:tabs>
          <w:tab w:val="right" w:leader="dot" w:pos="9350"/>
        </w:tabs>
        <w:rPr>
          <w:rFonts w:eastAsiaTheme="minorEastAsia"/>
          <w:noProof/>
        </w:rPr>
      </w:pPr>
      <w:hyperlink w:anchor="_Toc13474161" w:history="1">
        <w:r w:rsidR="00D71638" w:rsidRPr="00B07256">
          <w:rPr>
            <w:rStyle w:val="Hyperlink"/>
            <w:rFonts w:ascii="Times New Roman" w:hAnsi="Times New Roman" w:cs="Times New Roman"/>
            <w:noProof/>
          </w:rPr>
          <w:t>Figure 29: Concentration of Air Pollutant at LRT stations, N=5</w:t>
        </w:r>
        <w:r w:rsidR="00D71638">
          <w:rPr>
            <w:noProof/>
            <w:webHidden/>
          </w:rPr>
          <w:tab/>
        </w:r>
        <w:r w:rsidR="00D71638">
          <w:rPr>
            <w:noProof/>
            <w:webHidden/>
          </w:rPr>
          <w:fldChar w:fldCharType="begin"/>
        </w:r>
        <w:r w:rsidR="00D71638">
          <w:rPr>
            <w:noProof/>
            <w:webHidden/>
          </w:rPr>
          <w:instrText xml:space="preserve"> PAGEREF _Toc13474161 \h </w:instrText>
        </w:r>
        <w:r w:rsidR="00D71638">
          <w:rPr>
            <w:noProof/>
            <w:webHidden/>
          </w:rPr>
        </w:r>
        <w:r w:rsidR="00D71638">
          <w:rPr>
            <w:noProof/>
            <w:webHidden/>
          </w:rPr>
          <w:fldChar w:fldCharType="separate"/>
        </w:r>
        <w:r>
          <w:rPr>
            <w:noProof/>
            <w:webHidden/>
          </w:rPr>
          <w:t>81</w:t>
        </w:r>
        <w:r w:rsidR="00D71638">
          <w:rPr>
            <w:noProof/>
            <w:webHidden/>
          </w:rPr>
          <w:fldChar w:fldCharType="end"/>
        </w:r>
      </w:hyperlink>
    </w:p>
    <w:p w14:paraId="331E379A" w14:textId="77777777" w:rsidR="00D71638" w:rsidRDefault="00573C57">
      <w:pPr>
        <w:pStyle w:val="TableofFigures"/>
        <w:tabs>
          <w:tab w:val="right" w:leader="dot" w:pos="9350"/>
        </w:tabs>
        <w:rPr>
          <w:rFonts w:eastAsiaTheme="minorEastAsia"/>
          <w:noProof/>
        </w:rPr>
      </w:pPr>
      <w:hyperlink w:anchor="_Toc13474162" w:history="1">
        <w:r w:rsidR="00D71638" w:rsidRPr="00B07256">
          <w:rPr>
            <w:rStyle w:val="Hyperlink"/>
            <w:rFonts w:ascii="Times New Roman" w:hAnsi="Times New Roman" w:cs="Times New Roman"/>
            <w:noProof/>
          </w:rPr>
          <w:t>Figure 30: The Relationship between Average concentration of PM</w:t>
        </w:r>
        <w:r w:rsidR="00D71638" w:rsidRPr="00B07256">
          <w:rPr>
            <w:rStyle w:val="Hyperlink"/>
            <w:rFonts w:ascii="Times New Roman" w:hAnsi="Times New Roman" w:cs="Times New Roman"/>
            <w:noProof/>
            <w:vertAlign w:val="subscript"/>
          </w:rPr>
          <w:t xml:space="preserve">2.5, </w:t>
        </w:r>
        <w:r w:rsidR="00D71638" w:rsidRPr="00B07256">
          <w:rPr>
            <w:rStyle w:val="Hyperlink"/>
            <w:rFonts w:ascii="Times New Roman" w:hAnsi="Times New Roman" w:cs="Times New Roman"/>
            <w:noProof/>
          </w:rPr>
          <w:t>PM</w:t>
        </w:r>
        <w:r w:rsidR="00D71638" w:rsidRPr="00B07256">
          <w:rPr>
            <w:rStyle w:val="Hyperlink"/>
            <w:rFonts w:ascii="Times New Roman" w:hAnsi="Times New Roman" w:cs="Times New Roman"/>
            <w:noProof/>
            <w:vertAlign w:val="subscript"/>
          </w:rPr>
          <w:t>10</w:t>
        </w:r>
        <w:r w:rsidR="00D71638" w:rsidRPr="00B07256">
          <w:rPr>
            <w:rStyle w:val="Hyperlink"/>
            <w:rFonts w:ascii="Times New Roman" w:hAnsi="Times New Roman" w:cs="Times New Roman"/>
            <w:noProof/>
          </w:rPr>
          <w:t xml:space="preserve"> and AQI</w:t>
        </w:r>
        <w:r w:rsidR="00D71638">
          <w:rPr>
            <w:noProof/>
            <w:webHidden/>
          </w:rPr>
          <w:tab/>
        </w:r>
        <w:r w:rsidR="00D71638">
          <w:rPr>
            <w:noProof/>
            <w:webHidden/>
          </w:rPr>
          <w:fldChar w:fldCharType="begin"/>
        </w:r>
        <w:r w:rsidR="00D71638">
          <w:rPr>
            <w:noProof/>
            <w:webHidden/>
          </w:rPr>
          <w:instrText xml:space="preserve"> PAGEREF _Toc13474162 \h </w:instrText>
        </w:r>
        <w:r w:rsidR="00D71638">
          <w:rPr>
            <w:noProof/>
            <w:webHidden/>
          </w:rPr>
        </w:r>
        <w:r w:rsidR="00D71638">
          <w:rPr>
            <w:noProof/>
            <w:webHidden/>
          </w:rPr>
          <w:fldChar w:fldCharType="separate"/>
        </w:r>
        <w:r>
          <w:rPr>
            <w:noProof/>
            <w:webHidden/>
          </w:rPr>
          <w:t>83</w:t>
        </w:r>
        <w:r w:rsidR="00D71638">
          <w:rPr>
            <w:noProof/>
            <w:webHidden/>
          </w:rPr>
          <w:fldChar w:fldCharType="end"/>
        </w:r>
      </w:hyperlink>
    </w:p>
    <w:p w14:paraId="2947EF28" w14:textId="77777777" w:rsidR="00D71638" w:rsidRDefault="00573C57">
      <w:pPr>
        <w:pStyle w:val="TableofFigures"/>
        <w:tabs>
          <w:tab w:val="right" w:leader="dot" w:pos="9350"/>
        </w:tabs>
        <w:rPr>
          <w:rFonts w:eastAsiaTheme="minorEastAsia"/>
          <w:noProof/>
        </w:rPr>
      </w:pPr>
      <w:hyperlink w:anchor="_Toc13474163" w:history="1">
        <w:r w:rsidR="00D71638" w:rsidRPr="00B07256">
          <w:rPr>
            <w:rStyle w:val="Hyperlink"/>
            <w:rFonts w:ascii="Times New Roman" w:hAnsi="Times New Roman" w:cs="Times New Roman"/>
            <w:noProof/>
          </w:rPr>
          <w:t>Figure 31: The Relationship between Average concentration of PM</w:t>
        </w:r>
        <w:r w:rsidR="00D71638" w:rsidRPr="00B07256">
          <w:rPr>
            <w:rStyle w:val="Hyperlink"/>
            <w:rFonts w:ascii="Times New Roman" w:hAnsi="Times New Roman" w:cs="Times New Roman"/>
            <w:noProof/>
            <w:vertAlign w:val="subscript"/>
          </w:rPr>
          <w:t xml:space="preserve">2.5 </w:t>
        </w:r>
        <w:r w:rsidR="00D71638" w:rsidRPr="00B07256">
          <w:rPr>
            <w:rStyle w:val="Hyperlink"/>
            <w:rFonts w:ascii="Times New Roman" w:hAnsi="Times New Roman" w:cs="Times New Roman"/>
            <w:noProof/>
          </w:rPr>
          <w:t>and PM</w:t>
        </w:r>
        <w:r w:rsidR="00D71638" w:rsidRPr="00B07256">
          <w:rPr>
            <w:rStyle w:val="Hyperlink"/>
            <w:rFonts w:ascii="Times New Roman" w:hAnsi="Times New Roman" w:cs="Times New Roman"/>
            <w:noProof/>
            <w:vertAlign w:val="subscript"/>
          </w:rPr>
          <w:t>10</w:t>
        </w:r>
        <w:r w:rsidR="00D71638">
          <w:rPr>
            <w:noProof/>
            <w:webHidden/>
          </w:rPr>
          <w:tab/>
        </w:r>
        <w:r w:rsidR="00D71638">
          <w:rPr>
            <w:noProof/>
            <w:webHidden/>
          </w:rPr>
          <w:fldChar w:fldCharType="begin"/>
        </w:r>
        <w:r w:rsidR="00D71638">
          <w:rPr>
            <w:noProof/>
            <w:webHidden/>
          </w:rPr>
          <w:instrText xml:space="preserve"> PAGEREF _Toc13474163 \h </w:instrText>
        </w:r>
        <w:r w:rsidR="00D71638">
          <w:rPr>
            <w:noProof/>
            <w:webHidden/>
          </w:rPr>
        </w:r>
        <w:r w:rsidR="00D71638">
          <w:rPr>
            <w:noProof/>
            <w:webHidden/>
          </w:rPr>
          <w:fldChar w:fldCharType="separate"/>
        </w:r>
        <w:r>
          <w:rPr>
            <w:noProof/>
            <w:webHidden/>
          </w:rPr>
          <w:t>83</w:t>
        </w:r>
        <w:r w:rsidR="00D71638">
          <w:rPr>
            <w:noProof/>
            <w:webHidden/>
          </w:rPr>
          <w:fldChar w:fldCharType="end"/>
        </w:r>
      </w:hyperlink>
    </w:p>
    <w:p w14:paraId="47AE8DB3" w14:textId="77777777" w:rsidR="00D71638" w:rsidRDefault="00573C57">
      <w:pPr>
        <w:pStyle w:val="TableofFigures"/>
        <w:tabs>
          <w:tab w:val="right" w:leader="dot" w:pos="9350"/>
        </w:tabs>
        <w:rPr>
          <w:rFonts w:eastAsiaTheme="minorEastAsia"/>
          <w:noProof/>
        </w:rPr>
      </w:pPr>
      <w:hyperlink w:anchor="_Toc13474164" w:history="1">
        <w:r w:rsidR="00D71638" w:rsidRPr="00D71638">
          <w:rPr>
            <w:rStyle w:val="Hyperlink"/>
            <w:rFonts w:ascii="Times New Roman" w:hAnsi="Times New Roman" w:cs="Times New Roman"/>
            <w:noProof/>
          </w:rPr>
          <w:t>Figure 32:</w:t>
        </w:r>
        <w:r w:rsidR="00D71638" w:rsidRPr="00B07256">
          <w:rPr>
            <w:rStyle w:val="Hyperlink"/>
            <w:rFonts w:ascii="Times New Roman" w:hAnsi="Times New Roman" w:cs="Times New Roman"/>
            <w:b/>
            <w:noProof/>
          </w:rPr>
          <w:t xml:space="preserve"> </w:t>
        </w:r>
        <w:r w:rsidR="00D71638" w:rsidRPr="00B07256">
          <w:rPr>
            <w:rStyle w:val="Hyperlink"/>
            <w:rFonts w:ascii="Times New Roman" w:hAnsi="Times New Roman" w:cs="Times New Roman"/>
            <w:noProof/>
          </w:rPr>
          <w:t>Relationships between PM</w:t>
        </w:r>
        <w:r w:rsidR="00D71638" w:rsidRPr="00B07256">
          <w:rPr>
            <w:rStyle w:val="Hyperlink"/>
            <w:rFonts w:ascii="Times New Roman" w:hAnsi="Times New Roman" w:cs="Times New Roman"/>
            <w:noProof/>
            <w:vertAlign w:val="subscript"/>
          </w:rPr>
          <w:t>2.5</w:t>
        </w:r>
        <w:r w:rsidR="00D71638" w:rsidRPr="00B07256">
          <w:rPr>
            <w:rStyle w:val="Hyperlink"/>
            <w:rFonts w:ascii="Times New Roman" w:hAnsi="Times New Roman" w:cs="Times New Roman"/>
            <w:noProof/>
          </w:rPr>
          <w:t>, PM</w:t>
        </w:r>
        <w:r w:rsidR="00D71638" w:rsidRPr="00B07256">
          <w:rPr>
            <w:rStyle w:val="Hyperlink"/>
            <w:rFonts w:ascii="Times New Roman" w:hAnsi="Times New Roman" w:cs="Times New Roman"/>
            <w:noProof/>
            <w:vertAlign w:val="subscript"/>
          </w:rPr>
          <w:t>10</w:t>
        </w:r>
        <w:r w:rsidR="00D71638" w:rsidRPr="00B07256">
          <w:rPr>
            <w:rStyle w:val="Hyperlink"/>
            <w:rFonts w:ascii="Times New Roman" w:hAnsi="Times New Roman" w:cs="Times New Roman"/>
            <w:noProof/>
          </w:rPr>
          <w:t xml:space="preserve"> and Number of people exposed by air quality related disease</w:t>
        </w:r>
        <w:r w:rsidR="00D71638">
          <w:rPr>
            <w:noProof/>
            <w:webHidden/>
          </w:rPr>
          <w:tab/>
        </w:r>
        <w:r w:rsidR="00D71638">
          <w:rPr>
            <w:noProof/>
            <w:webHidden/>
          </w:rPr>
          <w:fldChar w:fldCharType="begin"/>
        </w:r>
        <w:r w:rsidR="00D71638">
          <w:rPr>
            <w:noProof/>
            <w:webHidden/>
          </w:rPr>
          <w:instrText xml:space="preserve"> PAGEREF _Toc13474164 \h </w:instrText>
        </w:r>
        <w:r w:rsidR="00D71638">
          <w:rPr>
            <w:noProof/>
            <w:webHidden/>
          </w:rPr>
        </w:r>
        <w:r w:rsidR="00D71638">
          <w:rPr>
            <w:noProof/>
            <w:webHidden/>
          </w:rPr>
          <w:fldChar w:fldCharType="separate"/>
        </w:r>
        <w:r>
          <w:rPr>
            <w:noProof/>
            <w:webHidden/>
          </w:rPr>
          <w:t>85</w:t>
        </w:r>
        <w:r w:rsidR="00D71638">
          <w:rPr>
            <w:noProof/>
            <w:webHidden/>
          </w:rPr>
          <w:fldChar w:fldCharType="end"/>
        </w:r>
      </w:hyperlink>
    </w:p>
    <w:p w14:paraId="0E7EE066" w14:textId="77777777" w:rsidR="00D71638" w:rsidRDefault="00573C57">
      <w:pPr>
        <w:pStyle w:val="TableofFigures"/>
        <w:tabs>
          <w:tab w:val="right" w:leader="dot" w:pos="9350"/>
        </w:tabs>
        <w:rPr>
          <w:rFonts w:eastAsiaTheme="minorEastAsia"/>
          <w:noProof/>
        </w:rPr>
      </w:pPr>
      <w:hyperlink w:anchor="_Toc13474165" w:history="1">
        <w:r w:rsidR="00D71638" w:rsidRPr="00B07256">
          <w:rPr>
            <w:rStyle w:val="Hyperlink"/>
            <w:rFonts w:ascii="Times New Roman" w:hAnsi="Times New Roman" w:cs="Times New Roman"/>
            <w:noProof/>
          </w:rPr>
          <w:t>Figure 33: Relationships between AQI (US) and Number of people exposed by air quality related disease</w:t>
        </w:r>
        <w:r w:rsidR="00D71638">
          <w:rPr>
            <w:noProof/>
            <w:webHidden/>
          </w:rPr>
          <w:tab/>
        </w:r>
        <w:r w:rsidR="00D71638">
          <w:rPr>
            <w:noProof/>
            <w:webHidden/>
          </w:rPr>
          <w:fldChar w:fldCharType="begin"/>
        </w:r>
        <w:r w:rsidR="00D71638">
          <w:rPr>
            <w:noProof/>
            <w:webHidden/>
          </w:rPr>
          <w:instrText xml:space="preserve"> PAGEREF _Toc13474165 \h </w:instrText>
        </w:r>
        <w:r w:rsidR="00D71638">
          <w:rPr>
            <w:noProof/>
            <w:webHidden/>
          </w:rPr>
        </w:r>
        <w:r w:rsidR="00D71638">
          <w:rPr>
            <w:noProof/>
            <w:webHidden/>
          </w:rPr>
          <w:fldChar w:fldCharType="separate"/>
        </w:r>
        <w:r>
          <w:rPr>
            <w:noProof/>
            <w:webHidden/>
          </w:rPr>
          <w:t>85</w:t>
        </w:r>
        <w:r w:rsidR="00D71638">
          <w:rPr>
            <w:noProof/>
            <w:webHidden/>
          </w:rPr>
          <w:fldChar w:fldCharType="end"/>
        </w:r>
      </w:hyperlink>
    </w:p>
    <w:p w14:paraId="0D51459A" w14:textId="113FCDB1" w:rsidR="00DE4181" w:rsidRDefault="00DE4181" w:rsidP="00DE4181">
      <w:pPr>
        <w:spacing w:line="480" w:lineRule="auto"/>
        <w:mirrorIndents/>
        <w:rPr>
          <w:rFonts w:ascii="Times New Roman" w:hAnsi="Times New Roman" w:cs="Times New Roman"/>
          <w:i/>
          <w:color w:val="000000" w:themeColor="text1"/>
          <w:sz w:val="24"/>
          <w:szCs w:val="24"/>
        </w:rPr>
      </w:pPr>
      <w:r w:rsidRPr="007F300F">
        <w:rPr>
          <w:rFonts w:ascii="Times New Roman" w:hAnsi="Times New Roman" w:cs="Times New Roman"/>
          <w:i/>
          <w:color w:val="000000" w:themeColor="text1"/>
          <w:sz w:val="24"/>
          <w:szCs w:val="24"/>
        </w:rPr>
        <w:fldChar w:fldCharType="end"/>
      </w:r>
    </w:p>
    <w:p w14:paraId="0A22CB39" w14:textId="77777777" w:rsidR="00FC1803" w:rsidRDefault="00FC1803" w:rsidP="00DE4181">
      <w:pPr>
        <w:spacing w:line="480" w:lineRule="auto"/>
        <w:mirrorIndents/>
        <w:rPr>
          <w:rFonts w:ascii="Times New Roman" w:hAnsi="Times New Roman" w:cs="Times New Roman"/>
          <w:i/>
          <w:color w:val="000000" w:themeColor="text1"/>
          <w:sz w:val="24"/>
          <w:szCs w:val="24"/>
        </w:rPr>
      </w:pPr>
    </w:p>
    <w:p w14:paraId="2F8FC358" w14:textId="3A65F3EB" w:rsidR="007F562A" w:rsidRPr="00D3411B" w:rsidRDefault="00D3411B" w:rsidP="00D855D6">
      <w:pPr>
        <w:pStyle w:val="Heading1"/>
        <w:spacing w:before="0" w:line="480" w:lineRule="auto"/>
        <w:jc w:val="center"/>
        <w:rPr>
          <w:rFonts w:ascii="Times New Roman" w:hAnsi="Times New Roman" w:cs="Times New Roman"/>
          <w:color w:val="000000" w:themeColor="text1"/>
          <w:sz w:val="24"/>
          <w:szCs w:val="24"/>
        </w:rPr>
      </w:pPr>
      <w:bookmarkStart w:id="6" w:name="_Toc13467623"/>
      <w:r w:rsidRPr="00D3411B">
        <w:rPr>
          <w:rFonts w:ascii="Times New Roman" w:hAnsi="Times New Roman" w:cs="Times New Roman"/>
          <w:color w:val="000000" w:themeColor="text1"/>
          <w:sz w:val="24"/>
          <w:szCs w:val="24"/>
        </w:rPr>
        <w:t>LISTS OF TABLES</w:t>
      </w:r>
      <w:bookmarkEnd w:id="6"/>
    </w:p>
    <w:p w14:paraId="2794E7B3" w14:textId="77777777" w:rsidR="00D71638" w:rsidRDefault="009608DF">
      <w:pPr>
        <w:pStyle w:val="TableofFigures"/>
        <w:tabs>
          <w:tab w:val="right" w:leader="dot" w:pos="9350"/>
        </w:tabs>
        <w:rPr>
          <w:rFonts w:eastAsiaTheme="minorEastAsia"/>
          <w:noProof/>
        </w:rPr>
      </w:pPr>
      <w:r>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TOC \h \z \c "Table" </w:instrText>
      </w:r>
      <w:r>
        <w:rPr>
          <w:rFonts w:ascii="Times New Roman" w:hAnsi="Times New Roman" w:cs="Times New Roman"/>
          <w:color w:val="000000" w:themeColor="text1"/>
          <w:sz w:val="24"/>
          <w:szCs w:val="24"/>
        </w:rPr>
        <w:fldChar w:fldCharType="separate"/>
      </w:r>
      <w:hyperlink w:anchor="_Toc13474170" w:history="1">
        <w:r w:rsidR="00D71638" w:rsidRPr="00731B4C">
          <w:rPr>
            <w:rStyle w:val="Hyperlink"/>
            <w:rFonts w:ascii="Times New Roman" w:hAnsi="Times New Roman" w:cs="Times New Roman"/>
            <w:noProof/>
          </w:rPr>
          <w:t>Table 1:: Air quality standard guideline revised by U.S. Environmental Protection Agency in 2012</w:t>
        </w:r>
        <w:r w:rsidR="00D71638">
          <w:rPr>
            <w:noProof/>
            <w:webHidden/>
          </w:rPr>
          <w:tab/>
        </w:r>
        <w:r w:rsidR="00D71638">
          <w:rPr>
            <w:noProof/>
            <w:webHidden/>
          </w:rPr>
          <w:fldChar w:fldCharType="begin"/>
        </w:r>
        <w:r w:rsidR="00D71638">
          <w:rPr>
            <w:noProof/>
            <w:webHidden/>
          </w:rPr>
          <w:instrText xml:space="preserve"> PAGEREF _Toc13474170 \h </w:instrText>
        </w:r>
        <w:r w:rsidR="00D71638">
          <w:rPr>
            <w:noProof/>
            <w:webHidden/>
          </w:rPr>
        </w:r>
        <w:r w:rsidR="00D71638">
          <w:rPr>
            <w:noProof/>
            <w:webHidden/>
          </w:rPr>
          <w:fldChar w:fldCharType="separate"/>
        </w:r>
        <w:r w:rsidR="00573C57">
          <w:rPr>
            <w:noProof/>
            <w:webHidden/>
          </w:rPr>
          <w:t>29</w:t>
        </w:r>
        <w:r w:rsidR="00D71638">
          <w:rPr>
            <w:noProof/>
            <w:webHidden/>
          </w:rPr>
          <w:fldChar w:fldCharType="end"/>
        </w:r>
      </w:hyperlink>
    </w:p>
    <w:p w14:paraId="16897361" w14:textId="77777777" w:rsidR="00D71638" w:rsidRDefault="00573C57">
      <w:pPr>
        <w:pStyle w:val="TableofFigures"/>
        <w:tabs>
          <w:tab w:val="right" w:leader="dot" w:pos="9350"/>
        </w:tabs>
        <w:rPr>
          <w:rFonts w:eastAsiaTheme="minorEastAsia"/>
          <w:noProof/>
        </w:rPr>
      </w:pPr>
      <w:hyperlink w:anchor="_Toc13474171" w:history="1">
        <w:r w:rsidR="00D71638" w:rsidRPr="00731B4C">
          <w:rPr>
            <w:rStyle w:val="Hyperlink"/>
            <w:rFonts w:ascii="Times New Roman" w:hAnsi="Times New Roman" w:cs="Times New Roman"/>
            <w:noProof/>
          </w:rPr>
          <w:t>Table 2: Research Variables and its indicators</w:t>
        </w:r>
        <w:r w:rsidR="00D71638">
          <w:rPr>
            <w:noProof/>
            <w:webHidden/>
          </w:rPr>
          <w:tab/>
        </w:r>
        <w:r w:rsidR="00D71638">
          <w:rPr>
            <w:noProof/>
            <w:webHidden/>
          </w:rPr>
          <w:fldChar w:fldCharType="begin"/>
        </w:r>
        <w:r w:rsidR="00D71638">
          <w:rPr>
            <w:noProof/>
            <w:webHidden/>
          </w:rPr>
          <w:instrText xml:space="preserve"> PAGEREF _Toc13474171 \h </w:instrText>
        </w:r>
        <w:r w:rsidR="00D71638">
          <w:rPr>
            <w:noProof/>
            <w:webHidden/>
          </w:rPr>
        </w:r>
        <w:r w:rsidR="00D71638">
          <w:rPr>
            <w:noProof/>
            <w:webHidden/>
          </w:rPr>
          <w:fldChar w:fldCharType="separate"/>
        </w:r>
        <w:r>
          <w:rPr>
            <w:noProof/>
            <w:webHidden/>
          </w:rPr>
          <w:t>43</w:t>
        </w:r>
        <w:r w:rsidR="00D71638">
          <w:rPr>
            <w:noProof/>
            <w:webHidden/>
          </w:rPr>
          <w:fldChar w:fldCharType="end"/>
        </w:r>
      </w:hyperlink>
    </w:p>
    <w:p w14:paraId="321C104E" w14:textId="77777777" w:rsidR="00D71638" w:rsidRDefault="00573C57">
      <w:pPr>
        <w:pStyle w:val="TableofFigures"/>
        <w:tabs>
          <w:tab w:val="right" w:leader="dot" w:pos="9350"/>
        </w:tabs>
        <w:rPr>
          <w:rFonts w:eastAsiaTheme="minorEastAsia"/>
          <w:noProof/>
        </w:rPr>
      </w:pPr>
      <w:hyperlink w:anchor="_Toc13474172" w:history="1">
        <w:r w:rsidR="00D71638" w:rsidRPr="00731B4C">
          <w:rPr>
            <w:rStyle w:val="Hyperlink"/>
            <w:rFonts w:ascii="Times New Roman" w:hAnsi="Times New Roman" w:cs="Times New Roman"/>
            <w:noProof/>
          </w:rPr>
          <w:t>Table 3: Number of respondents who have experienced different types of disease at sample stations</w:t>
        </w:r>
        <w:r w:rsidR="00D71638">
          <w:rPr>
            <w:noProof/>
            <w:webHidden/>
          </w:rPr>
          <w:tab/>
        </w:r>
        <w:r w:rsidR="00D71638">
          <w:rPr>
            <w:noProof/>
            <w:webHidden/>
          </w:rPr>
          <w:fldChar w:fldCharType="begin"/>
        </w:r>
        <w:r w:rsidR="00D71638">
          <w:rPr>
            <w:noProof/>
            <w:webHidden/>
          </w:rPr>
          <w:instrText xml:space="preserve"> PAGEREF _Toc13474172 \h </w:instrText>
        </w:r>
        <w:r w:rsidR="00D71638">
          <w:rPr>
            <w:noProof/>
            <w:webHidden/>
          </w:rPr>
        </w:r>
        <w:r w:rsidR="00D71638">
          <w:rPr>
            <w:noProof/>
            <w:webHidden/>
          </w:rPr>
          <w:fldChar w:fldCharType="separate"/>
        </w:r>
        <w:r>
          <w:rPr>
            <w:noProof/>
            <w:webHidden/>
          </w:rPr>
          <w:t>50</w:t>
        </w:r>
        <w:r w:rsidR="00D71638">
          <w:rPr>
            <w:noProof/>
            <w:webHidden/>
          </w:rPr>
          <w:fldChar w:fldCharType="end"/>
        </w:r>
      </w:hyperlink>
    </w:p>
    <w:p w14:paraId="79AA3F6C" w14:textId="77777777" w:rsidR="00D71638" w:rsidRDefault="00573C57">
      <w:pPr>
        <w:pStyle w:val="TableofFigures"/>
        <w:tabs>
          <w:tab w:val="right" w:leader="dot" w:pos="9350"/>
        </w:tabs>
        <w:rPr>
          <w:rFonts w:eastAsiaTheme="minorEastAsia"/>
          <w:noProof/>
        </w:rPr>
      </w:pPr>
      <w:hyperlink w:anchor="_Toc13474173" w:history="1">
        <w:r w:rsidR="00D71638" w:rsidRPr="00731B4C">
          <w:rPr>
            <w:rStyle w:val="Hyperlink"/>
            <w:rFonts w:ascii="Times New Roman" w:hAnsi="Times New Roman" w:cs="Times New Roman"/>
            <w:noProof/>
          </w:rPr>
          <w:t>Table 4: 30 minutes Average Air Pollutant Concentrations During peak hours (8:00 -10:00AM and 16:00 -17:00PM)</w:t>
        </w:r>
        <w:r w:rsidR="00D71638">
          <w:rPr>
            <w:noProof/>
            <w:webHidden/>
          </w:rPr>
          <w:tab/>
        </w:r>
        <w:r w:rsidR="00D71638">
          <w:rPr>
            <w:noProof/>
            <w:webHidden/>
          </w:rPr>
          <w:fldChar w:fldCharType="begin"/>
        </w:r>
        <w:r w:rsidR="00D71638">
          <w:rPr>
            <w:noProof/>
            <w:webHidden/>
          </w:rPr>
          <w:instrText xml:space="preserve"> PAGEREF _Toc13474173 \h </w:instrText>
        </w:r>
        <w:r w:rsidR="00D71638">
          <w:rPr>
            <w:noProof/>
            <w:webHidden/>
          </w:rPr>
        </w:r>
        <w:r w:rsidR="00D71638">
          <w:rPr>
            <w:noProof/>
            <w:webHidden/>
          </w:rPr>
          <w:fldChar w:fldCharType="separate"/>
        </w:r>
        <w:r>
          <w:rPr>
            <w:noProof/>
            <w:webHidden/>
          </w:rPr>
          <w:t>58</w:t>
        </w:r>
        <w:r w:rsidR="00D71638">
          <w:rPr>
            <w:noProof/>
            <w:webHidden/>
          </w:rPr>
          <w:fldChar w:fldCharType="end"/>
        </w:r>
      </w:hyperlink>
    </w:p>
    <w:p w14:paraId="13501031" w14:textId="77777777" w:rsidR="00D71638" w:rsidRDefault="00573C57">
      <w:pPr>
        <w:pStyle w:val="TableofFigures"/>
        <w:tabs>
          <w:tab w:val="right" w:leader="dot" w:pos="9350"/>
        </w:tabs>
        <w:rPr>
          <w:rFonts w:eastAsiaTheme="minorEastAsia"/>
          <w:noProof/>
        </w:rPr>
      </w:pPr>
      <w:hyperlink w:anchor="_Toc13474174" w:history="1">
        <w:r w:rsidR="00D71638" w:rsidRPr="00731B4C">
          <w:rPr>
            <w:rStyle w:val="Hyperlink"/>
            <w:rFonts w:ascii="Times New Roman" w:hAnsi="Times New Roman" w:cs="Times New Roman"/>
            <w:noProof/>
          </w:rPr>
          <w:t>Table 5: 30 minutes Average Concentration of Air Pollutants Measured during Off-Peak Hours (10:00AM to 16:00PM)</w:t>
        </w:r>
        <w:r w:rsidR="00D71638">
          <w:rPr>
            <w:noProof/>
            <w:webHidden/>
          </w:rPr>
          <w:tab/>
        </w:r>
        <w:r w:rsidR="00D71638">
          <w:rPr>
            <w:noProof/>
            <w:webHidden/>
          </w:rPr>
          <w:fldChar w:fldCharType="begin"/>
        </w:r>
        <w:r w:rsidR="00D71638">
          <w:rPr>
            <w:noProof/>
            <w:webHidden/>
          </w:rPr>
          <w:instrText xml:space="preserve"> PAGEREF _Toc13474174 \h </w:instrText>
        </w:r>
        <w:r w:rsidR="00D71638">
          <w:rPr>
            <w:noProof/>
            <w:webHidden/>
          </w:rPr>
        </w:r>
        <w:r w:rsidR="00D71638">
          <w:rPr>
            <w:noProof/>
            <w:webHidden/>
          </w:rPr>
          <w:fldChar w:fldCharType="separate"/>
        </w:r>
        <w:r>
          <w:rPr>
            <w:noProof/>
            <w:webHidden/>
          </w:rPr>
          <w:t>59</w:t>
        </w:r>
        <w:r w:rsidR="00D71638">
          <w:rPr>
            <w:noProof/>
            <w:webHidden/>
          </w:rPr>
          <w:fldChar w:fldCharType="end"/>
        </w:r>
      </w:hyperlink>
    </w:p>
    <w:p w14:paraId="0189E851" w14:textId="77777777" w:rsidR="00D71638" w:rsidRDefault="00573C57">
      <w:pPr>
        <w:pStyle w:val="TableofFigures"/>
        <w:tabs>
          <w:tab w:val="right" w:leader="dot" w:pos="9350"/>
        </w:tabs>
        <w:rPr>
          <w:rFonts w:eastAsiaTheme="minorEastAsia"/>
          <w:noProof/>
        </w:rPr>
      </w:pPr>
      <w:hyperlink w:anchor="_Toc13474175" w:history="1">
        <w:r w:rsidR="00D71638" w:rsidRPr="00731B4C">
          <w:rPr>
            <w:rStyle w:val="Hyperlink"/>
            <w:rFonts w:ascii="Times New Roman" w:hAnsi="Times New Roman" w:cs="Times New Roman"/>
            <w:noProof/>
          </w:rPr>
          <w:t>Table 6: Temporal Variations of PM</w:t>
        </w:r>
        <w:r w:rsidR="00D71638" w:rsidRPr="00731B4C">
          <w:rPr>
            <w:rStyle w:val="Hyperlink"/>
            <w:rFonts w:ascii="Times New Roman" w:hAnsi="Times New Roman" w:cs="Times New Roman"/>
            <w:noProof/>
            <w:vertAlign w:val="subscript"/>
          </w:rPr>
          <w:t>2.5</w:t>
        </w:r>
        <w:r w:rsidR="00D71638" w:rsidRPr="00731B4C">
          <w:rPr>
            <w:rStyle w:val="Hyperlink"/>
            <w:rFonts w:ascii="Times New Roman" w:hAnsi="Times New Roman" w:cs="Times New Roman"/>
            <w:noProof/>
          </w:rPr>
          <w:t>, PM</w:t>
        </w:r>
        <w:r w:rsidR="00D71638" w:rsidRPr="00731B4C">
          <w:rPr>
            <w:rStyle w:val="Hyperlink"/>
            <w:rFonts w:ascii="Times New Roman" w:hAnsi="Times New Roman" w:cs="Times New Roman"/>
            <w:noProof/>
            <w:vertAlign w:val="subscript"/>
          </w:rPr>
          <w:t>10</w:t>
        </w:r>
        <w:r w:rsidR="00D71638" w:rsidRPr="00731B4C">
          <w:rPr>
            <w:rStyle w:val="Hyperlink"/>
            <w:rFonts w:ascii="Times New Roman" w:hAnsi="Times New Roman" w:cs="Times New Roman"/>
            <w:noProof/>
          </w:rPr>
          <w:t>, AQI and CO</w:t>
        </w:r>
        <w:r w:rsidR="00D71638" w:rsidRPr="00731B4C">
          <w:rPr>
            <w:rStyle w:val="Hyperlink"/>
            <w:rFonts w:ascii="Times New Roman" w:hAnsi="Times New Roman" w:cs="Times New Roman"/>
            <w:noProof/>
            <w:vertAlign w:val="subscript"/>
          </w:rPr>
          <w:t xml:space="preserve">2 </w:t>
        </w:r>
        <w:r w:rsidR="00D71638" w:rsidRPr="00731B4C">
          <w:rPr>
            <w:rStyle w:val="Hyperlink"/>
            <w:rFonts w:ascii="Times New Roman" w:hAnsi="Times New Roman" w:cs="Times New Roman"/>
            <w:noProof/>
          </w:rPr>
          <w:t>within 30 minutes of the measurement during peak hours</w:t>
        </w:r>
        <w:r w:rsidR="00D71638">
          <w:rPr>
            <w:noProof/>
            <w:webHidden/>
          </w:rPr>
          <w:tab/>
        </w:r>
        <w:r w:rsidR="00D71638">
          <w:rPr>
            <w:noProof/>
            <w:webHidden/>
          </w:rPr>
          <w:fldChar w:fldCharType="begin"/>
        </w:r>
        <w:r w:rsidR="00D71638">
          <w:rPr>
            <w:noProof/>
            <w:webHidden/>
          </w:rPr>
          <w:instrText xml:space="preserve"> PAGEREF _Toc13474175 \h </w:instrText>
        </w:r>
        <w:r w:rsidR="00D71638">
          <w:rPr>
            <w:noProof/>
            <w:webHidden/>
          </w:rPr>
        </w:r>
        <w:r w:rsidR="00D71638">
          <w:rPr>
            <w:noProof/>
            <w:webHidden/>
          </w:rPr>
          <w:fldChar w:fldCharType="separate"/>
        </w:r>
        <w:r>
          <w:rPr>
            <w:noProof/>
            <w:webHidden/>
          </w:rPr>
          <w:t>73</w:t>
        </w:r>
        <w:r w:rsidR="00D71638">
          <w:rPr>
            <w:noProof/>
            <w:webHidden/>
          </w:rPr>
          <w:fldChar w:fldCharType="end"/>
        </w:r>
      </w:hyperlink>
    </w:p>
    <w:p w14:paraId="22A22DF7" w14:textId="77777777" w:rsidR="00D71638" w:rsidRDefault="00573C57">
      <w:pPr>
        <w:pStyle w:val="TableofFigures"/>
        <w:tabs>
          <w:tab w:val="right" w:leader="dot" w:pos="9350"/>
        </w:tabs>
        <w:rPr>
          <w:rFonts w:eastAsiaTheme="minorEastAsia"/>
          <w:noProof/>
        </w:rPr>
      </w:pPr>
      <w:hyperlink w:anchor="_Toc13474176" w:history="1">
        <w:r w:rsidR="00D71638" w:rsidRPr="00731B4C">
          <w:rPr>
            <w:rStyle w:val="Hyperlink"/>
            <w:rFonts w:ascii="Times New Roman" w:hAnsi="Times New Roman" w:cs="Times New Roman"/>
            <w:noProof/>
          </w:rPr>
          <w:t>Table 7: Temporal Variations of PM</w:t>
        </w:r>
        <w:r w:rsidR="00D71638" w:rsidRPr="00731B4C">
          <w:rPr>
            <w:rStyle w:val="Hyperlink"/>
            <w:rFonts w:ascii="Times New Roman" w:hAnsi="Times New Roman" w:cs="Times New Roman"/>
            <w:noProof/>
            <w:vertAlign w:val="subscript"/>
          </w:rPr>
          <w:t>2.5</w:t>
        </w:r>
        <w:r w:rsidR="00D71638" w:rsidRPr="00731B4C">
          <w:rPr>
            <w:rStyle w:val="Hyperlink"/>
            <w:rFonts w:ascii="Times New Roman" w:hAnsi="Times New Roman" w:cs="Times New Roman"/>
            <w:noProof/>
          </w:rPr>
          <w:t>, PM</w:t>
        </w:r>
        <w:r w:rsidR="00D71638" w:rsidRPr="00731B4C">
          <w:rPr>
            <w:rStyle w:val="Hyperlink"/>
            <w:rFonts w:ascii="Times New Roman" w:hAnsi="Times New Roman" w:cs="Times New Roman"/>
            <w:noProof/>
            <w:vertAlign w:val="subscript"/>
          </w:rPr>
          <w:t>10,</w:t>
        </w:r>
        <w:r w:rsidR="00D71638" w:rsidRPr="00731B4C">
          <w:rPr>
            <w:rStyle w:val="Hyperlink"/>
            <w:rFonts w:ascii="Times New Roman" w:hAnsi="Times New Roman" w:cs="Times New Roman"/>
            <w:noProof/>
          </w:rPr>
          <w:t xml:space="preserve"> AQI and CO</w:t>
        </w:r>
        <w:r w:rsidR="00D71638" w:rsidRPr="00731B4C">
          <w:rPr>
            <w:rStyle w:val="Hyperlink"/>
            <w:rFonts w:ascii="Times New Roman" w:hAnsi="Times New Roman" w:cs="Times New Roman"/>
            <w:noProof/>
            <w:vertAlign w:val="subscript"/>
          </w:rPr>
          <w:t>2</w:t>
        </w:r>
        <w:r w:rsidR="00D71638" w:rsidRPr="00731B4C">
          <w:rPr>
            <w:rStyle w:val="Hyperlink"/>
            <w:rFonts w:ascii="Times New Roman" w:hAnsi="Times New Roman" w:cs="Times New Roman"/>
            <w:noProof/>
          </w:rPr>
          <w:t xml:space="preserve"> within 30 minutes of the measurement during off peak hours</w:t>
        </w:r>
        <w:r w:rsidR="00D71638">
          <w:rPr>
            <w:noProof/>
            <w:webHidden/>
          </w:rPr>
          <w:tab/>
        </w:r>
        <w:r w:rsidR="00D71638">
          <w:rPr>
            <w:noProof/>
            <w:webHidden/>
          </w:rPr>
          <w:fldChar w:fldCharType="begin"/>
        </w:r>
        <w:r w:rsidR="00D71638">
          <w:rPr>
            <w:noProof/>
            <w:webHidden/>
          </w:rPr>
          <w:instrText xml:space="preserve"> PAGEREF _Toc13474176 \h </w:instrText>
        </w:r>
        <w:r w:rsidR="00D71638">
          <w:rPr>
            <w:noProof/>
            <w:webHidden/>
          </w:rPr>
        </w:r>
        <w:r w:rsidR="00D71638">
          <w:rPr>
            <w:noProof/>
            <w:webHidden/>
          </w:rPr>
          <w:fldChar w:fldCharType="separate"/>
        </w:r>
        <w:r>
          <w:rPr>
            <w:noProof/>
            <w:webHidden/>
          </w:rPr>
          <w:t>74</w:t>
        </w:r>
        <w:r w:rsidR="00D71638">
          <w:rPr>
            <w:noProof/>
            <w:webHidden/>
          </w:rPr>
          <w:fldChar w:fldCharType="end"/>
        </w:r>
      </w:hyperlink>
    </w:p>
    <w:p w14:paraId="42CA1B99" w14:textId="77777777" w:rsidR="00D71638" w:rsidRDefault="00573C57">
      <w:pPr>
        <w:pStyle w:val="TableofFigures"/>
        <w:tabs>
          <w:tab w:val="right" w:leader="dot" w:pos="9350"/>
        </w:tabs>
        <w:rPr>
          <w:rFonts w:eastAsiaTheme="minorEastAsia"/>
          <w:noProof/>
        </w:rPr>
      </w:pPr>
      <w:hyperlink w:anchor="_Toc13474177" w:history="1">
        <w:r w:rsidR="00D71638" w:rsidRPr="00731B4C">
          <w:rPr>
            <w:rStyle w:val="Hyperlink"/>
            <w:rFonts w:ascii="Times New Roman" w:hAnsi="Times New Roman" w:cs="Times New Roman"/>
            <w:noProof/>
          </w:rPr>
          <w:t>Table 8: Correlation Analysis between the Concentration of Air Pollutants and Number of Respondents Exposed</w:t>
        </w:r>
        <w:r w:rsidR="00D71638">
          <w:rPr>
            <w:noProof/>
            <w:webHidden/>
          </w:rPr>
          <w:tab/>
        </w:r>
        <w:r w:rsidR="00D71638">
          <w:rPr>
            <w:noProof/>
            <w:webHidden/>
          </w:rPr>
          <w:fldChar w:fldCharType="begin"/>
        </w:r>
        <w:r w:rsidR="00D71638">
          <w:rPr>
            <w:noProof/>
            <w:webHidden/>
          </w:rPr>
          <w:instrText xml:space="preserve"> PAGEREF _Toc13474177 \h </w:instrText>
        </w:r>
        <w:r w:rsidR="00D71638">
          <w:rPr>
            <w:noProof/>
            <w:webHidden/>
          </w:rPr>
        </w:r>
        <w:r w:rsidR="00D71638">
          <w:rPr>
            <w:noProof/>
            <w:webHidden/>
          </w:rPr>
          <w:fldChar w:fldCharType="separate"/>
        </w:r>
        <w:r>
          <w:rPr>
            <w:noProof/>
            <w:webHidden/>
          </w:rPr>
          <w:t>82</w:t>
        </w:r>
        <w:r w:rsidR="00D71638">
          <w:rPr>
            <w:noProof/>
            <w:webHidden/>
          </w:rPr>
          <w:fldChar w:fldCharType="end"/>
        </w:r>
      </w:hyperlink>
    </w:p>
    <w:p w14:paraId="0C702338" w14:textId="4503DAF5" w:rsidR="00FB1149" w:rsidRDefault="009608DF" w:rsidP="009A7308">
      <w:pPr>
        <w:pStyle w:val="Heading1"/>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end"/>
      </w:r>
    </w:p>
    <w:p w14:paraId="3FF3CB03" w14:textId="77777777" w:rsidR="00FB1149" w:rsidRDefault="00FB1149" w:rsidP="009A7308">
      <w:pPr>
        <w:pStyle w:val="Heading1"/>
        <w:spacing w:line="360" w:lineRule="auto"/>
        <w:rPr>
          <w:rFonts w:ascii="Times New Roman" w:hAnsi="Times New Roman" w:cs="Times New Roman"/>
          <w:color w:val="000000" w:themeColor="text1"/>
          <w:sz w:val="24"/>
          <w:szCs w:val="24"/>
        </w:rPr>
      </w:pPr>
    </w:p>
    <w:p w14:paraId="06BFFC0C" w14:textId="77777777" w:rsidR="00FB1149" w:rsidRDefault="00FB1149" w:rsidP="009A7308">
      <w:pPr>
        <w:pStyle w:val="Heading1"/>
        <w:spacing w:line="360" w:lineRule="auto"/>
        <w:rPr>
          <w:rFonts w:ascii="Times New Roman" w:hAnsi="Times New Roman" w:cs="Times New Roman"/>
          <w:color w:val="000000" w:themeColor="text1"/>
          <w:sz w:val="24"/>
          <w:szCs w:val="24"/>
        </w:rPr>
      </w:pPr>
    </w:p>
    <w:p w14:paraId="0E35168E" w14:textId="77777777" w:rsidR="00FB1149" w:rsidRDefault="00FB1149" w:rsidP="009A7308">
      <w:pPr>
        <w:pStyle w:val="Heading1"/>
        <w:spacing w:line="360" w:lineRule="auto"/>
        <w:rPr>
          <w:rFonts w:ascii="Times New Roman" w:hAnsi="Times New Roman" w:cs="Times New Roman"/>
          <w:color w:val="000000" w:themeColor="text1"/>
          <w:sz w:val="24"/>
          <w:szCs w:val="24"/>
        </w:rPr>
      </w:pPr>
    </w:p>
    <w:p w14:paraId="25AEEFEC" w14:textId="77777777" w:rsidR="00FB1149" w:rsidRDefault="00FB1149" w:rsidP="00FB1149"/>
    <w:p w14:paraId="4336FC43" w14:textId="77777777" w:rsidR="00FB1149" w:rsidRDefault="00FB1149" w:rsidP="00FB1149"/>
    <w:p w14:paraId="2F7873C7" w14:textId="77777777" w:rsidR="00FB1149" w:rsidRDefault="00FB1149" w:rsidP="00FB1149"/>
    <w:p w14:paraId="3AFE602D" w14:textId="77777777" w:rsidR="00FB1149" w:rsidRDefault="00FB1149" w:rsidP="00FB1149"/>
    <w:p w14:paraId="4BBC71BE" w14:textId="77777777" w:rsidR="00FB1149" w:rsidRDefault="00FB1149" w:rsidP="00FB1149"/>
    <w:p w14:paraId="1764663C" w14:textId="77777777" w:rsidR="00FB1149" w:rsidRDefault="00FB1149" w:rsidP="00FB1149"/>
    <w:p w14:paraId="01B2C7F8" w14:textId="77777777" w:rsidR="00FB1149" w:rsidRDefault="00FB1149" w:rsidP="00FB1149"/>
    <w:p w14:paraId="30817ACC" w14:textId="77777777" w:rsidR="009750BA" w:rsidRDefault="009750BA" w:rsidP="00FB1149"/>
    <w:p w14:paraId="42AE231A" w14:textId="77777777" w:rsidR="00FB1149" w:rsidRDefault="00FB1149" w:rsidP="00FB1149"/>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8"/>
        <w:gridCol w:w="7398"/>
      </w:tblGrid>
      <w:tr w:rsidR="00427453" w:rsidRPr="00EE0320" w14:paraId="3DE88A03" w14:textId="77777777" w:rsidTr="009750BA">
        <w:tc>
          <w:tcPr>
            <w:tcW w:w="9576" w:type="dxa"/>
            <w:gridSpan w:val="2"/>
          </w:tcPr>
          <w:p w14:paraId="499395D9" w14:textId="049074D1" w:rsidR="00427453" w:rsidRPr="00EE0320" w:rsidRDefault="00427453" w:rsidP="009750BA">
            <w:pPr>
              <w:pStyle w:val="Heading1"/>
              <w:spacing w:before="0" w:line="480" w:lineRule="auto"/>
              <w:jc w:val="center"/>
              <w:outlineLvl w:val="0"/>
              <w:rPr>
                <w:rFonts w:ascii="Times New Roman" w:hAnsi="Times New Roman" w:cs="Times New Roman"/>
                <w:color w:val="000000" w:themeColor="text1"/>
                <w:sz w:val="24"/>
                <w:szCs w:val="24"/>
              </w:rPr>
            </w:pPr>
            <w:bookmarkStart w:id="7" w:name="_Toc13467624"/>
            <w:r w:rsidRPr="00EE0320">
              <w:rPr>
                <w:rFonts w:ascii="Times New Roman" w:hAnsi="Times New Roman" w:cs="Times New Roman"/>
                <w:color w:val="000000" w:themeColor="text1"/>
                <w:sz w:val="24"/>
                <w:szCs w:val="24"/>
              </w:rPr>
              <w:t>ACRONYMS</w:t>
            </w:r>
            <w:bookmarkEnd w:id="7"/>
          </w:p>
        </w:tc>
      </w:tr>
      <w:tr w:rsidR="00427453" w:rsidRPr="00EE0320" w14:paraId="415D55F1" w14:textId="77777777" w:rsidTr="009750BA">
        <w:tc>
          <w:tcPr>
            <w:tcW w:w="2178" w:type="dxa"/>
          </w:tcPr>
          <w:p w14:paraId="1D036950" w14:textId="7B24FE74" w:rsidR="00427453" w:rsidRPr="00EE0320" w:rsidRDefault="00427453" w:rsidP="009750BA">
            <w:pPr>
              <w:autoSpaceDE w:val="0"/>
              <w:autoSpaceDN w:val="0"/>
              <w:adjustRightInd w:val="0"/>
              <w:spacing w:line="360" w:lineRule="auto"/>
              <w:rPr>
                <w:rFonts w:ascii="Times New Roman" w:hAnsi="Times New Roman" w:cs="Times New Roman"/>
                <w:b/>
                <w:color w:val="000000" w:themeColor="text1"/>
                <w:sz w:val="24"/>
                <w:szCs w:val="24"/>
              </w:rPr>
            </w:pPr>
            <w:r w:rsidRPr="009750BA">
              <w:rPr>
                <w:rFonts w:ascii="Times New Roman" w:hAnsi="Times New Roman" w:cs="Times New Roman"/>
                <w:sz w:val="24"/>
                <w:szCs w:val="24"/>
              </w:rPr>
              <w:t>AACEPA</w:t>
            </w:r>
          </w:p>
        </w:tc>
        <w:tc>
          <w:tcPr>
            <w:tcW w:w="7398" w:type="dxa"/>
          </w:tcPr>
          <w:p w14:paraId="26EBDBD6" w14:textId="067D512D" w:rsidR="00427453" w:rsidRPr="00EE0320" w:rsidRDefault="00427453" w:rsidP="009750BA">
            <w:pPr>
              <w:rPr>
                <w:rFonts w:ascii="Times New Roman" w:hAnsi="Times New Roman" w:cs="Times New Roman"/>
                <w:sz w:val="24"/>
                <w:szCs w:val="24"/>
              </w:rPr>
            </w:pPr>
            <w:r w:rsidRPr="00EE0320">
              <w:rPr>
                <w:rFonts w:ascii="Times New Roman" w:hAnsi="Times New Roman" w:cs="Times New Roman"/>
                <w:sz w:val="24"/>
                <w:szCs w:val="24"/>
              </w:rPr>
              <w:t>Addis Ababa environmental protection authority</w:t>
            </w:r>
          </w:p>
        </w:tc>
      </w:tr>
      <w:tr w:rsidR="00427453" w:rsidRPr="00EE0320" w14:paraId="5CCED55B" w14:textId="77777777" w:rsidTr="009750BA">
        <w:tc>
          <w:tcPr>
            <w:tcW w:w="2178" w:type="dxa"/>
          </w:tcPr>
          <w:p w14:paraId="34B6D70B" w14:textId="20DDD87D" w:rsidR="00427453" w:rsidRPr="00EE0320" w:rsidRDefault="00427453"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AACRA</w:t>
            </w:r>
          </w:p>
        </w:tc>
        <w:tc>
          <w:tcPr>
            <w:tcW w:w="7398" w:type="dxa"/>
          </w:tcPr>
          <w:p w14:paraId="65648853" w14:textId="067E98A3" w:rsidR="00427453" w:rsidRPr="00EE0320" w:rsidRDefault="00427453"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Addis Ababa city road authority</w:t>
            </w:r>
          </w:p>
        </w:tc>
      </w:tr>
      <w:tr w:rsidR="00EE0320" w:rsidRPr="00EE0320" w14:paraId="11424E60" w14:textId="77777777" w:rsidTr="009750BA">
        <w:tc>
          <w:tcPr>
            <w:tcW w:w="2178" w:type="dxa"/>
          </w:tcPr>
          <w:p w14:paraId="75E11EB5" w14:textId="1C63EBEC"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AACTA</w:t>
            </w:r>
          </w:p>
        </w:tc>
        <w:tc>
          <w:tcPr>
            <w:tcW w:w="7398" w:type="dxa"/>
          </w:tcPr>
          <w:p w14:paraId="58640C8C" w14:textId="45B75A42"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Addis Ababa Transport Authority</w:t>
            </w:r>
          </w:p>
        </w:tc>
      </w:tr>
      <w:tr w:rsidR="00EE0320" w:rsidRPr="00EE0320" w14:paraId="7E3FFDAB" w14:textId="77777777" w:rsidTr="009750BA">
        <w:tc>
          <w:tcPr>
            <w:tcW w:w="2178" w:type="dxa"/>
          </w:tcPr>
          <w:p w14:paraId="04191765" w14:textId="685A8D79"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BC</w:t>
            </w:r>
          </w:p>
        </w:tc>
        <w:tc>
          <w:tcPr>
            <w:tcW w:w="7398" w:type="dxa"/>
          </w:tcPr>
          <w:p w14:paraId="51A33BF5" w14:textId="5640AA9C"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Black Carbon</w:t>
            </w:r>
          </w:p>
        </w:tc>
      </w:tr>
      <w:tr w:rsidR="00EE0320" w:rsidRPr="00EE0320" w14:paraId="476455A1" w14:textId="77777777" w:rsidTr="009750BA">
        <w:tc>
          <w:tcPr>
            <w:tcW w:w="2178" w:type="dxa"/>
          </w:tcPr>
          <w:p w14:paraId="394B95C8" w14:textId="399A5ED0"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CBD</w:t>
            </w:r>
          </w:p>
        </w:tc>
        <w:tc>
          <w:tcPr>
            <w:tcW w:w="7398" w:type="dxa"/>
          </w:tcPr>
          <w:p w14:paraId="23BDE76F" w14:textId="7E536AFE"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Central Business District</w:t>
            </w:r>
          </w:p>
        </w:tc>
      </w:tr>
      <w:tr w:rsidR="00EE0320" w:rsidRPr="00EE0320" w14:paraId="3A6BA7AD" w14:textId="77777777" w:rsidTr="009750BA">
        <w:tc>
          <w:tcPr>
            <w:tcW w:w="2178" w:type="dxa"/>
          </w:tcPr>
          <w:p w14:paraId="2798C00D" w14:textId="0E05AD14"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CO</w:t>
            </w:r>
          </w:p>
        </w:tc>
        <w:tc>
          <w:tcPr>
            <w:tcW w:w="7398" w:type="dxa"/>
          </w:tcPr>
          <w:p w14:paraId="2A0C7184" w14:textId="3771F8AB"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Carbon monoxide</w:t>
            </w:r>
          </w:p>
        </w:tc>
      </w:tr>
      <w:tr w:rsidR="00EE0320" w:rsidRPr="00EE0320" w14:paraId="027106D5" w14:textId="77777777" w:rsidTr="009750BA">
        <w:tc>
          <w:tcPr>
            <w:tcW w:w="2178" w:type="dxa"/>
          </w:tcPr>
          <w:p w14:paraId="76D57A4D" w14:textId="654F01D0"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CO</w:t>
            </w:r>
            <w:r w:rsidRPr="00EE0320">
              <w:rPr>
                <w:rFonts w:ascii="Times New Roman" w:hAnsi="Times New Roman" w:cs="Times New Roman"/>
                <w:sz w:val="24"/>
                <w:szCs w:val="24"/>
                <w:vertAlign w:val="subscript"/>
              </w:rPr>
              <w:t>2</w:t>
            </w:r>
          </w:p>
        </w:tc>
        <w:tc>
          <w:tcPr>
            <w:tcW w:w="7398" w:type="dxa"/>
          </w:tcPr>
          <w:p w14:paraId="76C1C35F" w14:textId="18FBF91B"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Carbon dioxide</w:t>
            </w:r>
          </w:p>
        </w:tc>
      </w:tr>
      <w:tr w:rsidR="00EE0320" w:rsidRPr="00EE0320" w14:paraId="28447952" w14:textId="77777777" w:rsidTr="009750BA">
        <w:tc>
          <w:tcPr>
            <w:tcW w:w="2178" w:type="dxa"/>
          </w:tcPr>
          <w:p w14:paraId="449F3431" w14:textId="198BEA57"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HC</w:t>
            </w:r>
          </w:p>
        </w:tc>
        <w:tc>
          <w:tcPr>
            <w:tcW w:w="7398" w:type="dxa"/>
          </w:tcPr>
          <w:p w14:paraId="2AA21D22" w14:textId="07F4DC90"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Hydrocarbons</w:t>
            </w:r>
          </w:p>
        </w:tc>
      </w:tr>
      <w:tr w:rsidR="00EE0320" w:rsidRPr="00EE0320" w14:paraId="098B74B6" w14:textId="77777777" w:rsidTr="009750BA">
        <w:tc>
          <w:tcPr>
            <w:tcW w:w="2178" w:type="dxa"/>
          </w:tcPr>
          <w:p w14:paraId="22B1167D" w14:textId="70180883"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LRT</w:t>
            </w:r>
          </w:p>
        </w:tc>
        <w:tc>
          <w:tcPr>
            <w:tcW w:w="7398" w:type="dxa"/>
          </w:tcPr>
          <w:p w14:paraId="7EB89079" w14:textId="35C1DD21"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Light Rail Transit</w:t>
            </w:r>
          </w:p>
        </w:tc>
      </w:tr>
      <w:tr w:rsidR="00EE0320" w:rsidRPr="00EE0320" w14:paraId="4C2AB6D5" w14:textId="77777777" w:rsidTr="009750BA">
        <w:tc>
          <w:tcPr>
            <w:tcW w:w="2178" w:type="dxa"/>
          </w:tcPr>
          <w:p w14:paraId="7857D7A4" w14:textId="2B4C82B5"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NO</w:t>
            </w:r>
            <w:r w:rsidRPr="00EE0320">
              <w:rPr>
                <w:rFonts w:ascii="Times New Roman" w:hAnsi="Times New Roman" w:cs="Times New Roman"/>
                <w:sz w:val="24"/>
                <w:szCs w:val="24"/>
                <w:vertAlign w:val="subscript"/>
              </w:rPr>
              <w:t>x</w:t>
            </w:r>
          </w:p>
        </w:tc>
        <w:tc>
          <w:tcPr>
            <w:tcW w:w="7398" w:type="dxa"/>
          </w:tcPr>
          <w:p w14:paraId="5CF8B453" w14:textId="738098C2"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Oxides of Nitrogen</w:t>
            </w:r>
          </w:p>
        </w:tc>
      </w:tr>
      <w:tr w:rsidR="00EE0320" w:rsidRPr="00EE0320" w14:paraId="586C681D" w14:textId="77777777" w:rsidTr="009750BA">
        <w:tc>
          <w:tcPr>
            <w:tcW w:w="2178" w:type="dxa"/>
          </w:tcPr>
          <w:p w14:paraId="0078097E" w14:textId="4ACBEC8F"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O</w:t>
            </w:r>
            <w:r w:rsidRPr="00EE0320">
              <w:rPr>
                <w:rFonts w:ascii="Times New Roman" w:hAnsi="Times New Roman" w:cs="Times New Roman"/>
                <w:sz w:val="24"/>
                <w:szCs w:val="24"/>
                <w:vertAlign w:val="subscript"/>
              </w:rPr>
              <w:t>3</w:t>
            </w:r>
          </w:p>
        </w:tc>
        <w:tc>
          <w:tcPr>
            <w:tcW w:w="7398" w:type="dxa"/>
          </w:tcPr>
          <w:p w14:paraId="1810D29C" w14:textId="5A8F4735"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Ozone</w:t>
            </w:r>
          </w:p>
        </w:tc>
      </w:tr>
      <w:tr w:rsidR="00EE0320" w:rsidRPr="00EE0320" w14:paraId="4ADF13FC" w14:textId="77777777" w:rsidTr="009750BA">
        <w:tc>
          <w:tcPr>
            <w:tcW w:w="2178" w:type="dxa"/>
          </w:tcPr>
          <w:p w14:paraId="710A5B76" w14:textId="6DE0676D"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OECD</w:t>
            </w:r>
          </w:p>
        </w:tc>
        <w:tc>
          <w:tcPr>
            <w:tcW w:w="7398" w:type="dxa"/>
          </w:tcPr>
          <w:p w14:paraId="3563A5DE" w14:textId="0D923BA3"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Organization for Economic Co-operation and Development</w:t>
            </w:r>
          </w:p>
        </w:tc>
      </w:tr>
      <w:tr w:rsidR="00EE0320" w:rsidRPr="00EE0320" w14:paraId="6D367EF9" w14:textId="77777777" w:rsidTr="009750BA">
        <w:tc>
          <w:tcPr>
            <w:tcW w:w="2178" w:type="dxa"/>
          </w:tcPr>
          <w:p w14:paraId="7C11D35C" w14:textId="26240D31"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FPs</w:t>
            </w:r>
          </w:p>
        </w:tc>
        <w:tc>
          <w:tcPr>
            <w:tcW w:w="7398" w:type="dxa"/>
          </w:tcPr>
          <w:p w14:paraId="52E66ED3" w14:textId="41324ABF"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Fine Particles</w:t>
            </w:r>
          </w:p>
        </w:tc>
      </w:tr>
      <w:tr w:rsidR="00EE0320" w:rsidRPr="00EE0320" w14:paraId="2760C34F" w14:textId="77777777" w:rsidTr="009750BA">
        <w:tc>
          <w:tcPr>
            <w:tcW w:w="2178" w:type="dxa"/>
          </w:tcPr>
          <w:p w14:paraId="15022697" w14:textId="2870DE43"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PM</w:t>
            </w:r>
            <w:r w:rsidRPr="00D855D6">
              <w:rPr>
                <w:rFonts w:ascii="Times New Roman" w:hAnsi="Times New Roman" w:cs="Times New Roman"/>
                <w:sz w:val="24"/>
                <w:szCs w:val="24"/>
                <w:vertAlign w:val="subscript"/>
              </w:rPr>
              <w:t>2.5</w:t>
            </w:r>
          </w:p>
        </w:tc>
        <w:tc>
          <w:tcPr>
            <w:tcW w:w="7398" w:type="dxa"/>
          </w:tcPr>
          <w:p w14:paraId="0E8F37EA" w14:textId="1157DADA"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Particulate Matters smaller than 2.5 μm</w:t>
            </w:r>
          </w:p>
        </w:tc>
      </w:tr>
      <w:tr w:rsidR="00EE0320" w:rsidRPr="00EE0320" w14:paraId="352A40C3" w14:textId="77777777" w:rsidTr="009750BA">
        <w:tc>
          <w:tcPr>
            <w:tcW w:w="2178" w:type="dxa"/>
          </w:tcPr>
          <w:p w14:paraId="7AD78F9F" w14:textId="386B27B7"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PM</w:t>
            </w:r>
          </w:p>
        </w:tc>
        <w:tc>
          <w:tcPr>
            <w:tcW w:w="7398" w:type="dxa"/>
          </w:tcPr>
          <w:p w14:paraId="3AADB5F5" w14:textId="4764BD0B" w:rsidR="00EE0320" w:rsidRPr="00EE0320" w:rsidRDefault="00EE0320" w:rsidP="00EE0320">
            <w:pPr>
              <w:autoSpaceDE w:val="0"/>
              <w:autoSpaceDN w:val="0"/>
              <w:adjustRightInd w:val="0"/>
              <w:spacing w:line="480" w:lineRule="auto"/>
              <w:rPr>
                <w:rFonts w:ascii="Times New Roman" w:hAnsi="Times New Roman" w:cs="Times New Roman"/>
                <w:sz w:val="24"/>
                <w:szCs w:val="24"/>
              </w:rPr>
            </w:pPr>
            <w:r w:rsidRPr="00EE0320">
              <w:rPr>
                <w:rFonts w:ascii="Times New Roman" w:hAnsi="Times New Roman" w:cs="Times New Roman"/>
                <w:sz w:val="24"/>
                <w:szCs w:val="24"/>
              </w:rPr>
              <w:t>Particulate Matters</w:t>
            </w:r>
          </w:p>
        </w:tc>
      </w:tr>
      <w:tr w:rsidR="00EE0320" w:rsidRPr="00EE0320" w14:paraId="01168C2B" w14:textId="77777777" w:rsidTr="009750BA">
        <w:tc>
          <w:tcPr>
            <w:tcW w:w="2178" w:type="dxa"/>
          </w:tcPr>
          <w:p w14:paraId="2C8D36E5" w14:textId="123A3720"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PM</w:t>
            </w:r>
            <w:r w:rsidRPr="00EE0320">
              <w:rPr>
                <w:rFonts w:ascii="Times New Roman" w:hAnsi="Times New Roman" w:cs="Times New Roman"/>
                <w:sz w:val="24"/>
                <w:szCs w:val="24"/>
                <w:vertAlign w:val="subscript"/>
              </w:rPr>
              <w:t>10</w:t>
            </w:r>
          </w:p>
        </w:tc>
        <w:tc>
          <w:tcPr>
            <w:tcW w:w="7398" w:type="dxa"/>
          </w:tcPr>
          <w:p w14:paraId="407FC788" w14:textId="67B7D1BD"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Particulate Matters &lt; 2.5 and &gt;=10 μm</w:t>
            </w:r>
          </w:p>
        </w:tc>
      </w:tr>
      <w:tr w:rsidR="00EE0320" w:rsidRPr="00EE0320" w14:paraId="6AA39ED2" w14:textId="77777777" w:rsidTr="009750BA">
        <w:tc>
          <w:tcPr>
            <w:tcW w:w="2178" w:type="dxa"/>
          </w:tcPr>
          <w:p w14:paraId="2A19125D" w14:textId="2210DDAB"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SOx</w:t>
            </w:r>
          </w:p>
        </w:tc>
        <w:tc>
          <w:tcPr>
            <w:tcW w:w="7398" w:type="dxa"/>
          </w:tcPr>
          <w:p w14:paraId="1EE24CA8" w14:textId="4F756481"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Sulphur Oxides</w:t>
            </w:r>
          </w:p>
        </w:tc>
      </w:tr>
      <w:tr w:rsidR="00EE0320" w:rsidRPr="00EE0320" w14:paraId="1B297A2B" w14:textId="77777777" w:rsidTr="009750BA">
        <w:tc>
          <w:tcPr>
            <w:tcW w:w="2178" w:type="dxa"/>
          </w:tcPr>
          <w:p w14:paraId="27CA3779" w14:textId="298250BB"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UFP</w:t>
            </w:r>
          </w:p>
        </w:tc>
        <w:tc>
          <w:tcPr>
            <w:tcW w:w="7398" w:type="dxa"/>
          </w:tcPr>
          <w:p w14:paraId="13BED621" w14:textId="263121E4"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Ultra-fine particles</w:t>
            </w:r>
          </w:p>
        </w:tc>
      </w:tr>
      <w:tr w:rsidR="00EE0320" w:rsidRPr="00EE0320" w14:paraId="6AFFF2F7" w14:textId="77777777" w:rsidTr="009750BA">
        <w:tc>
          <w:tcPr>
            <w:tcW w:w="2178" w:type="dxa"/>
          </w:tcPr>
          <w:p w14:paraId="3574AA60" w14:textId="29D0E01C"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UN-Habitat</w:t>
            </w:r>
          </w:p>
        </w:tc>
        <w:tc>
          <w:tcPr>
            <w:tcW w:w="7398" w:type="dxa"/>
          </w:tcPr>
          <w:p w14:paraId="57B8E397" w14:textId="0AD722A6"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color w:val="222222"/>
                <w:sz w:val="24"/>
                <w:szCs w:val="24"/>
                <w:shd w:val="clear" w:color="auto" w:fill="FFFFFF"/>
              </w:rPr>
              <w:t>United Nations Human Settlements Program</w:t>
            </w:r>
          </w:p>
        </w:tc>
      </w:tr>
      <w:tr w:rsidR="00EE0320" w:rsidRPr="00EE0320" w14:paraId="0DBFD2C5" w14:textId="77777777" w:rsidTr="009750BA">
        <w:tc>
          <w:tcPr>
            <w:tcW w:w="2178" w:type="dxa"/>
          </w:tcPr>
          <w:p w14:paraId="5457BCB0" w14:textId="74938B4D"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US</w:t>
            </w:r>
          </w:p>
        </w:tc>
        <w:tc>
          <w:tcPr>
            <w:tcW w:w="7398" w:type="dxa"/>
          </w:tcPr>
          <w:p w14:paraId="44EE870D" w14:textId="13058944" w:rsidR="00EE0320" w:rsidRPr="00EE0320" w:rsidRDefault="00EE0320" w:rsidP="00EE0320">
            <w:pPr>
              <w:autoSpaceDE w:val="0"/>
              <w:autoSpaceDN w:val="0"/>
              <w:adjustRightInd w:val="0"/>
              <w:spacing w:line="360" w:lineRule="auto"/>
              <w:rPr>
                <w:rFonts w:ascii="Times New Roman" w:hAnsi="Times New Roman" w:cs="Times New Roman"/>
                <w:color w:val="222222"/>
                <w:sz w:val="24"/>
                <w:szCs w:val="24"/>
                <w:shd w:val="clear" w:color="auto" w:fill="FFFFFF"/>
              </w:rPr>
            </w:pPr>
            <w:r w:rsidRPr="00EE0320">
              <w:rPr>
                <w:rFonts w:ascii="Times New Roman" w:hAnsi="Times New Roman" w:cs="Times New Roman"/>
                <w:sz w:val="24"/>
                <w:szCs w:val="24"/>
              </w:rPr>
              <w:t>United State of America</w:t>
            </w:r>
          </w:p>
        </w:tc>
      </w:tr>
      <w:tr w:rsidR="00EE0320" w:rsidRPr="00EE0320" w14:paraId="19248BEB" w14:textId="77777777" w:rsidTr="009750BA">
        <w:tc>
          <w:tcPr>
            <w:tcW w:w="2178" w:type="dxa"/>
          </w:tcPr>
          <w:p w14:paraId="06C5D6E9" w14:textId="434B6174"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VOC</w:t>
            </w:r>
          </w:p>
        </w:tc>
        <w:tc>
          <w:tcPr>
            <w:tcW w:w="7398" w:type="dxa"/>
          </w:tcPr>
          <w:p w14:paraId="6ED26974" w14:textId="5914D4F2" w:rsidR="00EE0320" w:rsidRPr="00EE0320" w:rsidRDefault="00EE0320" w:rsidP="00EE0320">
            <w:pPr>
              <w:autoSpaceDE w:val="0"/>
              <w:autoSpaceDN w:val="0"/>
              <w:adjustRightInd w:val="0"/>
              <w:spacing w:line="360" w:lineRule="auto"/>
              <w:rPr>
                <w:rFonts w:ascii="Times New Roman" w:hAnsi="Times New Roman" w:cs="Times New Roman"/>
                <w:color w:val="222222"/>
                <w:sz w:val="24"/>
                <w:szCs w:val="24"/>
                <w:shd w:val="clear" w:color="auto" w:fill="FFFFFF"/>
              </w:rPr>
            </w:pPr>
            <w:r w:rsidRPr="00EE0320">
              <w:rPr>
                <w:rFonts w:ascii="Times New Roman" w:hAnsi="Times New Roman" w:cs="Times New Roman"/>
                <w:sz w:val="24"/>
                <w:szCs w:val="24"/>
              </w:rPr>
              <w:t>volatile organic compound</w:t>
            </w:r>
          </w:p>
        </w:tc>
      </w:tr>
      <w:tr w:rsidR="00EE0320" w:rsidRPr="00EE0320" w14:paraId="02FA745B" w14:textId="77777777" w:rsidTr="009750BA">
        <w:tc>
          <w:tcPr>
            <w:tcW w:w="2178" w:type="dxa"/>
          </w:tcPr>
          <w:p w14:paraId="08A4889A" w14:textId="1BB235C0" w:rsidR="00EE0320" w:rsidRPr="00EE0320" w:rsidRDefault="00EE0320" w:rsidP="00EE0320">
            <w:pPr>
              <w:autoSpaceDE w:val="0"/>
              <w:autoSpaceDN w:val="0"/>
              <w:adjustRightInd w:val="0"/>
              <w:spacing w:line="360" w:lineRule="auto"/>
              <w:rPr>
                <w:rFonts w:ascii="Times New Roman" w:hAnsi="Times New Roman" w:cs="Times New Roman"/>
                <w:sz w:val="24"/>
                <w:szCs w:val="24"/>
              </w:rPr>
            </w:pPr>
            <w:r w:rsidRPr="00EE0320">
              <w:rPr>
                <w:rFonts w:ascii="Times New Roman" w:hAnsi="Times New Roman" w:cs="Times New Roman"/>
                <w:sz w:val="24"/>
                <w:szCs w:val="24"/>
              </w:rPr>
              <w:t>WHO</w:t>
            </w:r>
          </w:p>
        </w:tc>
        <w:tc>
          <w:tcPr>
            <w:tcW w:w="7398" w:type="dxa"/>
          </w:tcPr>
          <w:p w14:paraId="2B1941B5" w14:textId="07300E62" w:rsidR="00EE0320" w:rsidRPr="00EE0320" w:rsidRDefault="00EE0320" w:rsidP="00EE0320">
            <w:pPr>
              <w:autoSpaceDE w:val="0"/>
              <w:autoSpaceDN w:val="0"/>
              <w:adjustRightInd w:val="0"/>
              <w:spacing w:line="360" w:lineRule="auto"/>
              <w:rPr>
                <w:rFonts w:ascii="Times New Roman" w:hAnsi="Times New Roman" w:cs="Times New Roman"/>
                <w:color w:val="222222"/>
                <w:sz w:val="24"/>
                <w:szCs w:val="24"/>
                <w:shd w:val="clear" w:color="auto" w:fill="FFFFFF"/>
              </w:rPr>
            </w:pPr>
            <w:r w:rsidRPr="00EE0320">
              <w:rPr>
                <w:rFonts w:ascii="Times New Roman" w:hAnsi="Times New Roman" w:cs="Times New Roman"/>
                <w:sz w:val="24"/>
                <w:szCs w:val="24"/>
              </w:rPr>
              <w:t>World Health Organization</w:t>
            </w:r>
          </w:p>
        </w:tc>
      </w:tr>
    </w:tbl>
    <w:p w14:paraId="42A1659D" w14:textId="684CCFAC" w:rsidR="00636EB6" w:rsidRDefault="00636EB6" w:rsidP="009608DF">
      <w:pPr>
        <w:spacing w:line="480" w:lineRule="auto"/>
        <w:mirrorIndents/>
        <w:rPr>
          <w:rFonts w:ascii="Arial" w:hAnsi="Arial" w:cs="Arial"/>
        </w:rPr>
        <w:sectPr w:rsidR="00636EB6" w:rsidSect="00636EB6">
          <w:type w:val="continuous"/>
          <w:pgSz w:w="12240" w:h="15840"/>
          <w:pgMar w:top="1440" w:right="1440" w:bottom="1440" w:left="1440" w:header="720" w:footer="720" w:gutter="0"/>
          <w:pgNumType w:fmt="lowerRoman" w:start="1"/>
          <w:cols w:space="720"/>
          <w:docGrid w:linePitch="360"/>
        </w:sectPr>
      </w:pPr>
    </w:p>
    <w:p w14:paraId="398244FF" w14:textId="32866E0E" w:rsidR="00A30DDE" w:rsidRDefault="009238AB" w:rsidP="00427453">
      <w:pPr>
        <w:pStyle w:val="Heading1"/>
        <w:spacing w:before="0" w:line="480" w:lineRule="auto"/>
        <w:mirrorIndents/>
        <w:jc w:val="center"/>
        <w:rPr>
          <w:rFonts w:ascii="Times New Roman" w:hAnsi="Times New Roman" w:cs="Times New Roman"/>
          <w:color w:val="000000" w:themeColor="text1"/>
          <w:sz w:val="24"/>
          <w:szCs w:val="24"/>
        </w:rPr>
      </w:pPr>
      <w:bookmarkStart w:id="8" w:name="_Toc13467625"/>
      <w:bookmarkStart w:id="9" w:name="_Toc5884860"/>
      <w:r w:rsidRPr="00C80349">
        <w:rPr>
          <w:rFonts w:ascii="Times New Roman" w:hAnsi="Times New Roman" w:cs="Times New Roman"/>
          <w:color w:val="000000" w:themeColor="text1"/>
          <w:sz w:val="24"/>
          <w:szCs w:val="24"/>
        </w:rPr>
        <w:t>CHAPTER ONE</w:t>
      </w:r>
      <w:bookmarkEnd w:id="8"/>
    </w:p>
    <w:p w14:paraId="087E3E62" w14:textId="559DAB39" w:rsidR="00E672BC" w:rsidRPr="00C80349" w:rsidRDefault="009238AB" w:rsidP="00427453">
      <w:pPr>
        <w:pStyle w:val="Heading1"/>
        <w:spacing w:before="0" w:line="480" w:lineRule="auto"/>
        <w:mirrorIndents/>
        <w:jc w:val="center"/>
        <w:rPr>
          <w:rFonts w:ascii="Times New Roman" w:hAnsi="Times New Roman" w:cs="Times New Roman"/>
          <w:color w:val="000000" w:themeColor="text1"/>
          <w:sz w:val="24"/>
          <w:szCs w:val="24"/>
        </w:rPr>
      </w:pPr>
      <w:bookmarkStart w:id="10" w:name="_Toc13467626"/>
      <w:r w:rsidRPr="00C80349">
        <w:rPr>
          <w:rFonts w:ascii="Times New Roman" w:hAnsi="Times New Roman" w:cs="Times New Roman"/>
          <w:color w:val="000000" w:themeColor="text1"/>
          <w:sz w:val="24"/>
          <w:szCs w:val="24"/>
        </w:rPr>
        <w:t>INTRODUCTION</w:t>
      </w:r>
      <w:bookmarkEnd w:id="0"/>
      <w:bookmarkEnd w:id="9"/>
      <w:bookmarkEnd w:id="10"/>
    </w:p>
    <w:p w14:paraId="6E2BE734" w14:textId="77777777" w:rsidR="00E672BC" w:rsidRPr="00C80349" w:rsidRDefault="00E672BC" w:rsidP="0037583E">
      <w:pPr>
        <w:pStyle w:val="ListParagraph"/>
        <w:numPr>
          <w:ilvl w:val="1"/>
          <w:numId w:val="1"/>
        </w:numPr>
        <w:spacing w:after="0" w:line="480" w:lineRule="auto"/>
        <w:mirrorIndents/>
        <w:outlineLvl w:val="1"/>
        <w:rPr>
          <w:rFonts w:ascii="Times New Roman" w:hAnsi="Times New Roman" w:cs="Times New Roman"/>
          <w:b/>
          <w:sz w:val="24"/>
          <w:szCs w:val="24"/>
        </w:rPr>
      </w:pPr>
      <w:bookmarkStart w:id="11" w:name="_Toc1569770"/>
      <w:bookmarkStart w:id="12" w:name="_Toc5884861"/>
      <w:bookmarkStart w:id="13" w:name="_Toc13467627"/>
      <w:r w:rsidRPr="00C80349">
        <w:rPr>
          <w:rFonts w:ascii="Times New Roman" w:hAnsi="Times New Roman" w:cs="Times New Roman"/>
          <w:b/>
          <w:sz w:val="24"/>
          <w:szCs w:val="24"/>
        </w:rPr>
        <w:t>Background of the Study</w:t>
      </w:r>
      <w:bookmarkEnd w:id="11"/>
      <w:bookmarkEnd w:id="12"/>
      <w:bookmarkEnd w:id="13"/>
    </w:p>
    <w:p w14:paraId="2551992C" w14:textId="514444BE" w:rsidR="00E672BC" w:rsidRPr="00C80349" w:rsidRDefault="00E672BC" w:rsidP="00C1539B">
      <w:pPr>
        <w:spacing w:before="100" w:beforeAutospacing="1" w:after="100" w:afterAutospacing="1"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Currently, the quality of air is</w:t>
      </w:r>
      <w:r w:rsidR="005156F3">
        <w:rPr>
          <w:rFonts w:ascii="Times New Roman" w:hAnsi="Times New Roman" w:cs="Times New Roman"/>
          <w:sz w:val="24"/>
          <w:szCs w:val="24"/>
        </w:rPr>
        <w:t xml:space="preserve"> </w:t>
      </w:r>
      <w:r w:rsidRPr="00C80349">
        <w:rPr>
          <w:rFonts w:ascii="Times New Roman" w:hAnsi="Times New Roman" w:cs="Times New Roman"/>
          <w:sz w:val="24"/>
          <w:szCs w:val="24"/>
        </w:rPr>
        <w:t>becoming a serious issue of large cities of the world. The death of 6.5 million</w:t>
      </w:r>
      <w:r w:rsidR="00A55B8A">
        <w:rPr>
          <w:rFonts w:ascii="Times New Roman" w:hAnsi="Times New Roman" w:cs="Times New Roman"/>
          <w:sz w:val="24"/>
          <w:szCs w:val="24"/>
        </w:rPr>
        <w:t xml:space="preserve"> </w:t>
      </w:r>
      <w:r w:rsidRPr="00C80349">
        <w:rPr>
          <w:rFonts w:ascii="Times New Roman" w:hAnsi="Times New Roman" w:cs="Times New Roman"/>
          <w:sz w:val="24"/>
          <w:szCs w:val="24"/>
        </w:rPr>
        <w:t>people worldwide is linked to air pollution</w:t>
      </w:r>
      <w:r w:rsidR="00923047">
        <w:rPr>
          <w:rFonts w:ascii="Times New Roman" w:hAnsi="Times New Roman" w:cs="Times New Roman"/>
          <w:sz w:val="24"/>
          <w:szCs w:val="24"/>
        </w:rPr>
        <w:t>s</w:t>
      </w:r>
      <w:r w:rsidRPr="00C80349">
        <w:rPr>
          <w:rFonts w:ascii="Times New Roman" w:hAnsi="Times New Roman" w:cs="Times New Roman"/>
          <w:sz w:val="24"/>
          <w:szCs w:val="24"/>
        </w:rPr>
        <w:t>.  More than 11% of the deaths were related to air pollution</w:t>
      </w:r>
      <w:r w:rsidR="00923047">
        <w:rPr>
          <w:rFonts w:ascii="Times New Roman" w:hAnsi="Times New Roman" w:cs="Times New Roman"/>
          <w:sz w:val="24"/>
          <w:szCs w:val="24"/>
        </w:rPr>
        <w:t>s</w:t>
      </w:r>
      <w:r w:rsidRPr="00C80349">
        <w:rPr>
          <w:rFonts w:ascii="Times New Roman" w:hAnsi="Times New Roman" w:cs="Times New Roman"/>
          <w:sz w:val="24"/>
          <w:szCs w:val="24"/>
        </w:rPr>
        <w:t xml:space="preserve"> (World Health organization, 2</w:t>
      </w:r>
      <w:r w:rsidR="00D273DB">
        <w:rPr>
          <w:rFonts w:ascii="Times New Roman" w:hAnsi="Times New Roman" w:cs="Times New Roman"/>
          <w:sz w:val="24"/>
          <w:szCs w:val="24"/>
        </w:rPr>
        <w:t>016). As shown by WHO studies, t</w:t>
      </w:r>
      <w:r w:rsidRPr="00C80349">
        <w:rPr>
          <w:rFonts w:ascii="Times New Roman" w:hAnsi="Times New Roman" w:cs="Times New Roman"/>
          <w:sz w:val="24"/>
          <w:szCs w:val="24"/>
        </w:rPr>
        <w:t>he PM</w:t>
      </w:r>
      <w:r w:rsidRPr="006464E7">
        <w:rPr>
          <w:rFonts w:ascii="Times New Roman" w:hAnsi="Times New Roman" w:cs="Times New Roman"/>
          <w:sz w:val="24"/>
          <w:szCs w:val="24"/>
          <w:vertAlign w:val="subscript"/>
        </w:rPr>
        <w:t>10</w:t>
      </w:r>
      <w:r w:rsidRPr="00C80349">
        <w:rPr>
          <w:rFonts w:ascii="Times New Roman" w:hAnsi="Times New Roman" w:cs="Times New Roman"/>
          <w:sz w:val="24"/>
          <w:szCs w:val="24"/>
        </w:rPr>
        <w:t>, NO</w:t>
      </w:r>
      <w:r w:rsidRPr="00BE1930">
        <w:rPr>
          <w:rFonts w:ascii="Times New Roman" w:hAnsi="Times New Roman" w:cs="Times New Roman"/>
          <w:sz w:val="24"/>
          <w:szCs w:val="24"/>
          <w:vertAlign w:val="subscript"/>
        </w:rPr>
        <w:t>x</w:t>
      </w:r>
      <w:r w:rsidRPr="00C80349">
        <w:rPr>
          <w:rFonts w:ascii="Times New Roman" w:hAnsi="Times New Roman" w:cs="Times New Roman"/>
          <w:sz w:val="24"/>
          <w:szCs w:val="24"/>
        </w:rPr>
        <w:t xml:space="preserve"> a</w:t>
      </w:r>
      <w:r w:rsidR="00A30DDE">
        <w:rPr>
          <w:rFonts w:ascii="Times New Roman" w:hAnsi="Times New Roman" w:cs="Times New Roman"/>
          <w:sz w:val="24"/>
          <w:szCs w:val="24"/>
        </w:rPr>
        <w:t>nd other volatile organic compound</w:t>
      </w:r>
      <w:r w:rsidRPr="00C80349">
        <w:rPr>
          <w:rFonts w:ascii="Times New Roman" w:hAnsi="Times New Roman" w:cs="Times New Roman"/>
          <w:sz w:val="24"/>
          <w:szCs w:val="24"/>
        </w:rPr>
        <w:t xml:space="preserve"> (VOC) in urban air are found to be exceeded than WHO guideline limit due to pollutants from transport, industries and other sources. </w:t>
      </w:r>
    </w:p>
    <w:p w14:paraId="466DFA63" w14:textId="1A7D1BEB" w:rsidR="00E672BC" w:rsidRPr="00C80349" w:rsidRDefault="00E672BC" w:rsidP="00427453">
      <w:pPr>
        <w:spacing w:before="100" w:beforeAutospacing="1" w:after="100" w:afterAutospacing="1"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 xml:space="preserve">As pointed </w:t>
      </w:r>
      <w:r w:rsidR="00BE0407" w:rsidRPr="00C80349">
        <w:rPr>
          <w:rFonts w:ascii="Times New Roman" w:hAnsi="Times New Roman" w:cs="Times New Roman"/>
          <w:sz w:val="24"/>
          <w:szCs w:val="24"/>
        </w:rPr>
        <w:t xml:space="preserve">out </w:t>
      </w:r>
      <w:r w:rsidR="00BE0407">
        <w:rPr>
          <w:rFonts w:ascii="Times New Roman" w:hAnsi="Times New Roman" w:cs="Times New Roman"/>
          <w:sz w:val="24"/>
          <w:szCs w:val="24"/>
        </w:rPr>
        <w:t>by</w:t>
      </w:r>
      <w:r w:rsidR="00651909">
        <w:rPr>
          <w:rFonts w:ascii="Times New Roman" w:hAnsi="Times New Roman" w:cs="Times New Roman"/>
          <w:sz w:val="24"/>
          <w:szCs w:val="24"/>
        </w:rPr>
        <w:t xml:space="preserve"> </w:t>
      </w:r>
      <w:r w:rsidR="00D35754">
        <w:rPr>
          <w:rFonts w:ascii="Times New Roman" w:hAnsi="Times New Roman" w:cs="Times New Roman"/>
          <w:sz w:val="24"/>
          <w:szCs w:val="24"/>
        </w:rPr>
        <w:t>Khare</w:t>
      </w:r>
      <w:r w:rsidR="00A30DDE">
        <w:rPr>
          <w:rFonts w:ascii="Times New Roman" w:hAnsi="Times New Roman" w:cs="Times New Roman"/>
          <w:sz w:val="24"/>
          <w:szCs w:val="24"/>
        </w:rPr>
        <w:t xml:space="preserve"> and Sharma</w:t>
      </w:r>
      <w:r w:rsidRPr="00C80349">
        <w:rPr>
          <w:rFonts w:ascii="Times New Roman" w:hAnsi="Times New Roman" w:cs="Times New Roman"/>
          <w:sz w:val="24"/>
          <w:szCs w:val="24"/>
        </w:rPr>
        <w:t xml:space="preserve"> </w:t>
      </w:r>
      <w:r w:rsidR="00651909">
        <w:rPr>
          <w:rFonts w:ascii="Times New Roman" w:hAnsi="Times New Roman" w:cs="Times New Roman"/>
          <w:sz w:val="24"/>
          <w:szCs w:val="24"/>
        </w:rPr>
        <w:t>(</w:t>
      </w:r>
      <w:r w:rsidR="00A30DDE">
        <w:rPr>
          <w:rFonts w:ascii="Times New Roman" w:hAnsi="Times New Roman" w:cs="Times New Roman"/>
          <w:sz w:val="24"/>
          <w:szCs w:val="24"/>
        </w:rPr>
        <w:t>2002), u</w:t>
      </w:r>
      <w:r w:rsidR="005156F3">
        <w:rPr>
          <w:rFonts w:ascii="Times New Roman" w:hAnsi="Times New Roman" w:cs="Times New Roman"/>
          <w:sz w:val="24"/>
          <w:szCs w:val="24"/>
        </w:rPr>
        <w:t>r</w:t>
      </w:r>
      <w:r w:rsidRPr="00C80349">
        <w:rPr>
          <w:rFonts w:ascii="Times New Roman" w:hAnsi="Times New Roman" w:cs="Times New Roman"/>
          <w:sz w:val="24"/>
          <w:szCs w:val="24"/>
        </w:rPr>
        <w:t>ban air pollution is one of the major problems confronting the urban population. The harmful emissions that are produced</w:t>
      </w:r>
      <w:r w:rsidR="00C91F15">
        <w:rPr>
          <w:rFonts w:ascii="Times New Roman" w:hAnsi="Times New Roman" w:cs="Times New Roman"/>
          <w:sz w:val="24"/>
          <w:szCs w:val="24"/>
        </w:rPr>
        <w:t xml:space="preserve"> from the exhaust pipes of the</w:t>
      </w:r>
      <w:r w:rsidRPr="00C80349">
        <w:rPr>
          <w:rFonts w:ascii="Times New Roman" w:hAnsi="Times New Roman" w:cs="Times New Roman"/>
          <w:sz w:val="24"/>
          <w:szCs w:val="24"/>
        </w:rPr>
        <w:t xml:space="preserve"> vehicles are Hydrocarbons (HC), Nitrogen Oxides (NO</w:t>
      </w:r>
      <w:r w:rsidRPr="00BE1930">
        <w:rPr>
          <w:rFonts w:ascii="Times New Roman" w:hAnsi="Times New Roman" w:cs="Times New Roman"/>
          <w:sz w:val="24"/>
          <w:szCs w:val="24"/>
          <w:vertAlign w:val="subscript"/>
        </w:rPr>
        <w:t>x</w:t>
      </w:r>
      <w:r w:rsidRPr="00C80349">
        <w:rPr>
          <w:rFonts w:ascii="Times New Roman" w:hAnsi="Times New Roman" w:cs="Times New Roman"/>
          <w:sz w:val="24"/>
          <w:szCs w:val="24"/>
        </w:rPr>
        <w:t>), Carbon monoxide (CO), Carbon dioxide (CO</w:t>
      </w:r>
      <w:r w:rsidRPr="00BE1930">
        <w:rPr>
          <w:rFonts w:ascii="Times New Roman" w:hAnsi="Times New Roman" w:cs="Times New Roman"/>
          <w:sz w:val="24"/>
          <w:szCs w:val="24"/>
          <w:vertAlign w:val="subscript"/>
        </w:rPr>
        <w:t>2</w:t>
      </w:r>
      <w:r w:rsidRPr="00C80349">
        <w:rPr>
          <w:rFonts w:ascii="Times New Roman" w:hAnsi="Times New Roman" w:cs="Times New Roman"/>
          <w:sz w:val="24"/>
          <w:szCs w:val="24"/>
        </w:rPr>
        <w:t>), Particulate Matter (PM) and Sulfur Oxide (SO</w:t>
      </w:r>
      <w:r w:rsidRPr="00BE1930">
        <w:rPr>
          <w:rFonts w:ascii="Times New Roman" w:hAnsi="Times New Roman" w:cs="Times New Roman"/>
          <w:sz w:val="24"/>
          <w:szCs w:val="24"/>
          <w:vertAlign w:val="subscript"/>
        </w:rPr>
        <w:t>x</w:t>
      </w:r>
      <w:r w:rsidRPr="00C80349">
        <w:rPr>
          <w:rFonts w:ascii="Times New Roman" w:hAnsi="Times New Roman" w:cs="Times New Roman"/>
          <w:sz w:val="24"/>
          <w:szCs w:val="24"/>
        </w:rPr>
        <w:t>). The consequences of these emissions entail air pollution, smog, acid rain, liver damage, cancer, heart disease and acceleration in global warming.</w:t>
      </w:r>
    </w:p>
    <w:p w14:paraId="28B51E0E" w14:textId="4CA4B6B3" w:rsidR="00BC5E80" w:rsidRDefault="00E672BC" w:rsidP="00427453">
      <w:pPr>
        <w:spacing w:before="100" w:beforeAutospacing="1" w:after="100" w:afterAutospacing="1"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 xml:space="preserve">Cities and traffic have developed hand-in-hand, since the </w:t>
      </w:r>
      <w:r w:rsidR="00A30DDE">
        <w:rPr>
          <w:rFonts w:ascii="Times New Roman" w:hAnsi="Times New Roman" w:cs="Times New Roman"/>
          <w:sz w:val="24"/>
          <w:szCs w:val="24"/>
        </w:rPr>
        <w:t>industrial revolution</w:t>
      </w:r>
      <w:r w:rsidRPr="00C80349">
        <w:rPr>
          <w:rFonts w:ascii="Times New Roman" w:hAnsi="Times New Roman" w:cs="Times New Roman"/>
          <w:sz w:val="24"/>
          <w:szCs w:val="24"/>
        </w:rPr>
        <w:t xml:space="preserve">. The rapid increase in urban population due to the natural causes and rural urban migration exacerbates the issue of air quality problem in the developing country due to higher demands of transport service that use </w:t>
      </w:r>
      <w:r w:rsidR="00A30DDE">
        <w:rPr>
          <w:rFonts w:ascii="Times New Roman" w:hAnsi="Times New Roman" w:cs="Times New Roman"/>
          <w:sz w:val="24"/>
          <w:szCs w:val="24"/>
        </w:rPr>
        <w:t>fossil fuel</w:t>
      </w:r>
      <w:r w:rsidR="00D35754">
        <w:rPr>
          <w:rFonts w:ascii="Times New Roman" w:hAnsi="Times New Roman" w:cs="Times New Roman"/>
          <w:sz w:val="24"/>
          <w:szCs w:val="24"/>
        </w:rPr>
        <w:t>,</w:t>
      </w:r>
      <w:r w:rsidRPr="00C80349">
        <w:rPr>
          <w:rFonts w:ascii="Times New Roman" w:hAnsi="Times New Roman" w:cs="Times New Roman"/>
          <w:sz w:val="24"/>
          <w:szCs w:val="24"/>
        </w:rPr>
        <w:t xml:space="preserve"> which in turn emit more air pollutants into the surrounding urban environment (Huang et al., 2016).</w:t>
      </w:r>
    </w:p>
    <w:p w14:paraId="120605B2" w14:textId="3A844C53" w:rsidR="00E672BC" w:rsidRDefault="00E672BC" w:rsidP="00427453">
      <w:pPr>
        <w:spacing w:before="100" w:beforeAutospacing="1" w:after="100" w:afterAutospacing="1"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 xml:space="preserve">Similarly, </w:t>
      </w:r>
      <w:r w:rsidR="00AE4B6C">
        <w:rPr>
          <w:rFonts w:ascii="Times New Roman" w:hAnsi="Times New Roman" w:cs="Times New Roman"/>
          <w:sz w:val="24"/>
          <w:szCs w:val="24"/>
        </w:rPr>
        <w:t>d</w:t>
      </w:r>
      <w:r w:rsidRPr="00C80349">
        <w:rPr>
          <w:rFonts w:ascii="Times New Roman" w:hAnsi="Times New Roman" w:cs="Times New Roman"/>
          <w:sz w:val="24"/>
          <w:szCs w:val="24"/>
        </w:rPr>
        <w:t xml:space="preserve">ue to </w:t>
      </w:r>
      <w:r w:rsidR="00642A81">
        <w:rPr>
          <w:rFonts w:ascii="Times New Roman" w:hAnsi="Times New Roman" w:cs="Times New Roman"/>
          <w:sz w:val="24"/>
          <w:szCs w:val="24"/>
        </w:rPr>
        <w:t>urban expansion and</w:t>
      </w:r>
      <w:r w:rsidRPr="00C80349">
        <w:rPr>
          <w:rFonts w:ascii="Times New Roman" w:hAnsi="Times New Roman" w:cs="Times New Roman"/>
          <w:sz w:val="24"/>
          <w:szCs w:val="24"/>
        </w:rPr>
        <w:t xml:space="preserve"> </w:t>
      </w:r>
      <w:r w:rsidR="00BC5E80">
        <w:rPr>
          <w:rFonts w:ascii="Times New Roman" w:hAnsi="Times New Roman" w:cs="Times New Roman"/>
          <w:sz w:val="24"/>
          <w:szCs w:val="24"/>
        </w:rPr>
        <w:t>rapid</w:t>
      </w:r>
      <w:r w:rsidRPr="00C80349">
        <w:rPr>
          <w:rFonts w:ascii="Times New Roman" w:hAnsi="Times New Roman" w:cs="Times New Roman"/>
          <w:sz w:val="24"/>
          <w:szCs w:val="24"/>
        </w:rPr>
        <w:t xml:space="preserve"> vehicle </w:t>
      </w:r>
      <w:r w:rsidR="00BC5E80">
        <w:rPr>
          <w:rFonts w:ascii="Times New Roman" w:hAnsi="Times New Roman" w:cs="Times New Roman"/>
          <w:sz w:val="24"/>
          <w:szCs w:val="24"/>
        </w:rPr>
        <w:t>growth</w:t>
      </w:r>
      <w:r w:rsidRPr="00C80349">
        <w:rPr>
          <w:rFonts w:ascii="Times New Roman" w:hAnsi="Times New Roman" w:cs="Times New Roman"/>
          <w:sz w:val="24"/>
          <w:szCs w:val="24"/>
        </w:rPr>
        <w:t xml:space="preserve"> in Addis Ababa</w:t>
      </w:r>
      <w:r w:rsidR="00BC5E80">
        <w:rPr>
          <w:rFonts w:ascii="Times New Roman" w:hAnsi="Times New Roman" w:cs="Times New Roman"/>
          <w:sz w:val="24"/>
          <w:szCs w:val="24"/>
        </w:rPr>
        <w:t>,</w:t>
      </w:r>
      <w:r w:rsidRPr="00C80349">
        <w:rPr>
          <w:rFonts w:ascii="Times New Roman" w:hAnsi="Times New Roman" w:cs="Times New Roman"/>
          <w:sz w:val="24"/>
          <w:szCs w:val="24"/>
        </w:rPr>
        <w:t xml:space="preserve"> </w:t>
      </w:r>
      <w:r w:rsidR="00BC5E80">
        <w:rPr>
          <w:rFonts w:ascii="Times New Roman" w:hAnsi="Times New Roman" w:cs="Times New Roman"/>
          <w:sz w:val="24"/>
          <w:szCs w:val="24"/>
        </w:rPr>
        <w:t xml:space="preserve">currently the city </w:t>
      </w:r>
      <w:r w:rsidR="00642A81">
        <w:rPr>
          <w:rFonts w:ascii="Times New Roman" w:hAnsi="Times New Roman" w:cs="Times New Roman"/>
          <w:sz w:val="24"/>
          <w:szCs w:val="24"/>
        </w:rPr>
        <w:t xml:space="preserve">is </w:t>
      </w:r>
      <w:r w:rsidR="00BC5E80">
        <w:rPr>
          <w:rFonts w:ascii="Times New Roman" w:hAnsi="Times New Roman" w:cs="Times New Roman"/>
          <w:sz w:val="24"/>
          <w:szCs w:val="24"/>
        </w:rPr>
        <w:t>facing</w:t>
      </w:r>
      <w:r w:rsidRPr="00C80349">
        <w:rPr>
          <w:rFonts w:ascii="Times New Roman" w:hAnsi="Times New Roman" w:cs="Times New Roman"/>
          <w:sz w:val="24"/>
          <w:szCs w:val="24"/>
        </w:rPr>
        <w:t xml:space="preserve"> air pollution</w:t>
      </w:r>
      <w:r w:rsidR="00642A81">
        <w:rPr>
          <w:rFonts w:ascii="Times New Roman" w:hAnsi="Times New Roman" w:cs="Times New Roman"/>
          <w:sz w:val="24"/>
          <w:szCs w:val="24"/>
        </w:rPr>
        <w:t xml:space="preserve"> problem</w:t>
      </w:r>
      <w:r w:rsidRPr="00C80349">
        <w:rPr>
          <w:rFonts w:ascii="Times New Roman" w:hAnsi="Times New Roman" w:cs="Times New Roman"/>
          <w:sz w:val="24"/>
          <w:szCs w:val="24"/>
        </w:rPr>
        <w:t xml:space="preserve">. Poor air quality (pollution) is a serious problem </w:t>
      </w:r>
      <w:r w:rsidR="00BC5E80">
        <w:rPr>
          <w:rFonts w:ascii="Times New Roman" w:hAnsi="Times New Roman" w:cs="Times New Roman"/>
          <w:sz w:val="24"/>
          <w:szCs w:val="24"/>
        </w:rPr>
        <w:t>of</w:t>
      </w:r>
      <w:r w:rsidRPr="00C80349">
        <w:rPr>
          <w:rFonts w:ascii="Times New Roman" w:hAnsi="Times New Roman" w:cs="Times New Roman"/>
          <w:sz w:val="24"/>
          <w:szCs w:val="24"/>
        </w:rPr>
        <w:t xml:space="preserve"> the poor people in the developing countries such as Ethiopia. The condition of public transport and infrastructure in Ethiopia and specifically in the Addis Ababa is regarded as one of the poorest among developing countries. The relative rise in automobile ownership together with lower capacity of the roads has resulted in high levels of congestion, which is the cause of heavy traffic air pollution around the roadside particularly during peak hours. Currently, vehicular related air pollution is a serious problem, particularly in the Addis Ababa city.</w:t>
      </w:r>
    </w:p>
    <w:p w14:paraId="247B1EB5" w14:textId="3385E116" w:rsidR="00E672BC" w:rsidRPr="00C80349" w:rsidRDefault="00642A81" w:rsidP="00C1539B">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T</w:t>
      </w:r>
      <w:r w:rsidR="00E672BC" w:rsidRPr="00C80349">
        <w:rPr>
          <w:rFonts w:ascii="Times New Roman" w:hAnsi="Times New Roman" w:cs="Times New Roman"/>
          <w:sz w:val="24"/>
          <w:szCs w:val="24"/>
        </w:rPr>
        <w:t xml:space="preserve">here is a continuous growth in vehicle miles travelled together with the rapid increase in traffic congestion on the highways of Addis Ababa </w:t>
      </w:r>
      <w:r w:rsidR="00E27A20" w:rsidRPr="00C80349">
        <w:rPr>
          <w:rFonts w:ascii="Times New Roman" w:hAnsi="Times New Roman" w:cs="Times New Roman"/>
          <w:sz w:val="24"/>
          <w:szCs w:val="24"/>
        </w:rPr>
        <w:t>city</w:t>
      </w:r>
      <w:r w:rsidR="00E27A20">
        <w:rPr>
          <w:rFonts w:ascii="Times New Roman" w:hAnsi="Times New Roman" w:cs="Times New Roman"/>
          <w:sz w:val="24"/>
          <w:szCs w:val="24"/>
        </w:rPr>
        <w:t>, which</w:t>
      </w:r>
      <w:r w:rsidR="00E672BC" w:rsidRPr="00C80349">
        <w:rPr>
          <w:rFonts w:ascii="Times New Roman" w:hAnsi="Times New Roman" w:cs="Times New Roman"/>
          <w:sz w:val="24"/>
          <w:szCs w:val="24"/>
        </w:rPr>
        <w:t xml:space="preserve"> brings the deterioration of urban air quality. To end transport emission related air quality deterioration and to secure safe and healthy environments and im</w:t>
      </w:r>
      <w:r>
        <w:rPr>
          <w:rFonts w:ascii="Times New Roman" w:hAnsi="Times New Roman" w:cs="Times New Roman"/>
          <w:sz w:val="24"/>
          <w:szCs w:val="24"/>
        </w:rPr>
        <w:t xml:space="preserve">prove the quality of life in </w:t>
      </w:r>
      <w:r w:rsidR="00E672BC" w:rsidRPr="00C80349">
        <w:rPr>
          <w:rFonts w:ascii="Times New Roman" w:hAnsi="Times New Roman" w:cs="Times New Roman"/>
          <w:sz w:val="24"/>
          <w:szCs w:val="24"/>
        </w:rPr>
        <w:t xml:space="preserve">cities, it is useful to investigate the treat of traffic congestion on urban air quality in the city. </w:t>
      </w:r>
    </w:p>
    <w:p w14:paraId="21CF5EB5" w14:textId="30FC3296" w:rsidR="00C21484" w:rsidRDefault="00E672BC" w:rsidP="00C1539B">
      <w:pPr>
        <w:spacing w:before="100" w:beforeAutospacing="1" w:after="100" w:afterAutospacing="1"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 xml:space="preserve">In Addis Ababa city, specifically </w:t>
      </w:r>
      <w:r w:rsidR="00642A81">
        <w:rPr>
          <w:rFonts w:ascii="Times New Roman" w:hAnsi="Times New Roman" w:cs="Times New Roman"/>
          <w:sz w:val="24"/>
          <w:szCs w:val="24"/>
        </w:rPr>
        <w:t xml:space="preserve">the </w:t>
      </w:r>
      <w:r w:rsidRPr="00C80349">
        <w:rPr>
          <w:rFonts w:ascii="Times New Roman" w:hAnsi="Times New Roman" w:cs="Times New Roman"/>
          <w:sz w:val="24"/>
          <w:szCs w:val="24"/>
        </w:rPr>
        <w:t xml:space="preserve">Ayat-Torhailoch </w:t>
      </w:r>
      <w:r w:rsidR="00642A81" w:rsidRPr="00C80349">
        <w:rPr>
          <w:rFonts w:ascii="Times New Roman" w:hAnsi="Times New Roman" w:cs="Times New Roman"/>
          <w:sz w:val="24"/>
          <w:szCs w:val="24"/>
        </w:rPr>
        <w:t>route</w:t>
      </w:r>
      <w:r w:rsidRPr="00C80349">
        <w:rPr>
          <w:rFonts w:ascii="Times New Roman" w:hAnsi="Times New Roman" w:cs="Times New Roman"/>
          <w:sz w:val="24"/>
          <w:szCs w:val="24"/>
        </w:rPr>
        <w:t xml:space="preserve"> is the most congested route of Addis Ababa city due to the increase of motorized use to integrate the spatial location of different places. Even though both LRT and road transport provides regular services for the passengers, the route is characterized by high volume of traffic flow and has relatively h</w:t>
      </w:r>
      <w:r w:rsidR="00B92859">
        <w:rPr>
          <w:rFonts w:ascii="Times New Roman" w:hAnsi="Times New Roman" w:cs="Times New Roman"/>
          <w:sz w:val="24"/>
          <w:szCs w:val="24"/>
        </w:rPr>
        <w:t>igh emission to the environment</w:t>
      </w:r>
      <w:r w:rsidRPr="00C80349">
        <w:rPr>
          <w:rFonts w:ascii="Times New Roman" w:hAnsi="Times New Roman" w:cs="Times New Roman"/>
          <w:sz w:val="24"/>
          <w:szCs w:val="24"/>
        </w:rPr>
        <w:t xml:space="preserve">. Rapid urban </w:t>
      </w:r>
      <w:r w:rsidR="00642A81">
        <w:rPr>
          <w:rFonts w:ascii="Times New Roman" w:hAnsi="Times New Roman" w:cs="Times New Roman"/>
          <w:sz w:val="24"/>
          <w:szCs w:val="24"/>
        </w:rPr>
        <w:t xml:space="preserve">expansion of </w:t>
      </w:r>
      <w:r w:rsidR="00BE0407">
        <w:rPr>
          <w:rFonts w:ascii="Times New Roman" w:hAnsi="Times New Roman" w:cs="Times New Roman"/>
          <w:sz w:val="24"/>
          <w:szCs w:val="24"/>
        </w:rPr>
        <w:t>Addi</w:t>
      </w:r>
      <w:r w:rsidR="00BE0407" w:rsidRPr="00C80349">
        <w:rPr>
          <w:rFonts w:ascii="Times New Roman" w:hAnsi="Times New Roman" w:cs="Times New Roman"/>
          <w:sz w:val="24"/>
          <w:szCs w:val="24"/>
        </w:rPr>
        <w:t>s Ababa city in the eastern direction along with social change has</w:t>
      </w:r>
      <w:r w:rsidRPr="00C80349">
        <w:rPr>
          <w:rFonts w:ascii="Times New Roman" w:hAnsi="Times New Roman" w:cs="Times New Roman"/>
          <w:sz w:val="24"/>
          <w:szCs w:val="24"/>
        </w:rPr>
        <w:t xml:space="preserve"> resulted in an increasing need of travel from the city center to ea</w:t>
      </w:r>
      <w:r w:rsidR="00642A81">
        <w:rPr>
          <w:rFonts w:ascii="Times New Roman" w:hAnsi="Times New Roman" w:cs="Times New Roman"/>
          <w:sz w:val="24"/>
          <w:szCs w:val="24"/>
        </w:rPr>
        <w:t>s</w:t>
      </w:r>
      <w:r w:rsidRPr="00C80349">
        <w:rPr>
          <w:rFonts w:ascii="Times New Roman" w:hAnsi="Times New Roman" w:cs="Times New Roman"/>
          <w:sz w:val="24"/>
          <w:szCs w:val="24"/>
        </w:rPr>
        <w:t xml:space="preserve">t for different purpose/activities. The expansion of Ayat-Torhailoch route and large increase in the number of vehicles along the route have exposed the prevalence of transport related air pollution and its health impact to the community near the side of the roads. </w:t>
      </w:r>
      <w:r w:rsidR="00903B67" w:rsidRPr="00C80349">
        <w:rPr>
          <w:rFonts w:ascii="Times New Roman" w:hAnsi="Times New Roman" w:cs="Times New Roman"/>
          <w:sz w:val="24"/>
          <w:szCs w:val="24"/>
        </w:rPr>
        <w:t xml:space="preserve">As shown by different literature, </w:t>
      </w:r>
      <w:r w:rsidR="00BE0407" w:rsidRPr="00C80349">
        <w:rPr>
          <w:rFonts w:ascii="Times New Roman" w:hAnsi="Times New Roman" w:cs="Times New Roman"/>
          <w:sz w:val="24"/>
          <w:szCs w:val="24"/>
        </w:rPr>
        <w:t>emissions from vehicles are</w:t>
      </w:r>
      <w:r w:rsidRPr="00C80349">
        <w:rPr>
          <w:rFonts w:ascii="Times New Roman" w:hAnsi="Times New Roman" w:cs="Times New Roman"/>
          <w:sz w:val="24"/>
          <w:szCs w:val="24"/>
        </w:rPr>
        <w:t xml:space="preserve"> t</w:t>
      </w:r>
      <w:r w:rsidR="00D273DB">
        <w:rPr>
          <w:rFonts w:ascii="Times New Roman" w:hAnsi="Times New Roman" w:cs="Times New Roman"/>
          <w:sz w:val="24"/>
          <w:szCs w:val="24"/>
        </w:rPr>
        <w:t>he major cause of loss of valued</w:t>
      </w:r>
      <w:r w:rsidRPr="00C80349">
        <w:rPr>
          <w:rFonts w:ascii="Times New Roman" w:hAnsi="Times New Roman" w:cs="Times New Roman"/>
          <w:sz w:val="24"/>
          <w:szCs w:val="24"/>
        </w:rPr>
        <w:t xml:space="preserve"> human life and property damage.</w:t>
      </w:r>
    </w:p>
    <w:p w14:paraId="73E1F137" w14:textId="77777777" w:rsidR="002E1483" w:rsidRDefault="002E1483" w:rsidP="00C1539B">
      <w:pPr>
        <w:spacing w:before="100" w:beforeAutospacing="1" w:after="100" w:afterAutospacing="1" w:line="480" w:lineRule="auto"/>
        <w:mirrorIndents/>
        <w:jc w:val="both"/>
        <w:rPr>
          <w:rFonts w:ascii="Times New Roman" w:hAnsi="Times New Roman" w:cs="Times New Roman"/>
          <w:sz w:val="24"/>
          <w:szCs w:val="24"/>
        </w:rPr>
      </w:pPr>
    </w:p>
    <w:p w14:paraId="52478936" w14:textId="77777777" w:rsidR="00E672BC" w:rsidRPr="00C80349" w:rsidRDefault="00E672BC" w:rsidP="0037583E">
      <w:pPr>
        <w:pStyle w:val="ListParagraph"/>
        <w:numPr>
          <w:ilvl w:val="1"/>
          <w:numId w:val="1"/>
        </w:numPr>
        <w:spacing w:after="0" w:line="480" w:lineRule="auto"/>
        <w:mirrorIndents/>
        <w:outlineLvl w:val="1"/>
        <w:rPr>
          <w:rFonts w:ascii="Times New Roman" w:hAnsi="Times New Roman" w:cs="Times New Roman"/>
          <w:b/>
          <w:sz w:val="24"/>
          <w:szCs w:val="24"/>
        </w:rPr>
      </w:pPr>
      <w:bookmarkStart w:id="14" w:name="_Toc1569771"/>
      <w:bookmarkStart w:id="15" w:name="_Toc5884862"/>
      <w:bookmarkStart w:id="16" w:name="_Toc13467628"/>
      <w:r w:rsidRPr="00C80349">
        <w:rPr>
          <w:rFonts w:ascii="Times New Roman" w:hAnsi="Times New Roman" w:cs="Times New Roman"/>
          <w:b/>
          <w:sz w:val="24"/>
          <w:szCs w:val="24"/>
        </w:rPr>
        <w:t>Statement of the problem</w:t>
      </w:r>
      <w:bookmarkEnd w:id="14"/>
      <w:bookmarkEnd w:id="15"/>
      <w:bookmarkEnd w:id="16"/>
      <w:r w:rsidRPr="00C80349">
        <w:rPr>
          <w:rFonts w:ascii="Times New Roman" w:hAnsi="Times New Roman" w:cs="Times New Roman"/>
          <w:b/>
          <w:sz w:val="24"/>
          <w:szCs w:val="24"/>
        </w:rPr>
        <w:t xml:space="preserve"> </w:t>
      </w:r>
    </w:p>
    <w:p w14:paraId="1D67B87B" w14:textId="59DBD4A5" w:rsidR="00E672BC" w:rsidRPr="00C80349" w:rsidRDefault="00E672BC" w:rsidP="009518DA">
      <w:pPr>
        <w:spacing w:after="100" w:afterAutospacing="1"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 xml:space="preserve">As urbanization progresses faster than ever before (United Nations, 2014), the global number of people living in urban areas was 54 percent in 2014 that exceeds the number of people living in rural areas. Consequently, urban areas often face significant transport related challenges like congestion and air pollution as the environmental and social footprints of the urban transportation sector expand. </w:t>
      </w:r>
    </w:p>
    <w:p w14:paraId="2F1D14AF" w14:textId="562D8167" w:rsidR="00E672BC" w:rsidRPr="00C80349" w:rsidRDefault="00E672BC" w:rsidP="00C1539B">
      <w:pPr>
        <w:spacing w:before="100" w:beforeAutospacing="1" w:after="100" w:afterAutospacing="1"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Currently, in the discipline of urban planning, sustainability issues are a crucial component in the growth and development of urban areas</w:t>
      </w:r>
      <w:r w:rsidR="00F1579E">
        <w:rPr>
          <w:rFonts w:ascii="Times New Roman" w:hAnsi="Times New Roman" w:cs="Times New Roman"/>
          <w:sz w:val="24"/>
          <w:szCs w:val="24"/>
        </w:rPr>
        <w:t xml:space="preserve"> throughout the world</w:t>
      </w:r>
      <w:r w:rsidR="000A251E">
        <w:rPr>
          <w:rFonts w:ascii="Times New Roman" w:hAnsi="Times New Roman" w:cs="Times New Roman"/>
          <w:sz w:val="24"/>
          <w:szCs w:val="24"/>
        </w:rPr>
        <w:t xml:space="preserve"> </w:t>
      </w:r>
      <w:r w:rsidR="007F298D" w:rsidRPr="00C80349">
        <w:rPr>
          <w:rFonts w:ascii="Times New Roman" w:hAnsi="Times New Roman" w:cs="Times New Roman"/>
          <w:sz w:val="24"/>
          <w:szCs w:val="24"/>
        </w:rPr>
        <w:t>(Cervero, 2013)</w:t>
      </w:r>
      <w:r w:rsidRPr="00C80349">
        <w:rPr>
          <w:rFonts w:ascii="Times New Roman" w:hAnsi="Times New Roman" w:cs="Times New Roman"/>
          <w:sz w:val="24"/>
          <w:szCs w:val="24"/>
        </w:rPr>
        <w:t>. Accord</w:t>
      </w:r>
      <w:r w:rsidR="00AE4B6C">
        <w:rPr>
          <w:rFonts w:ascii="Times New Roman" w:hAnsi="Times New Roman" w:cs="Times New Roman"/>
          <w:sz w:val="24"/>
          <w:szCs w:val="24"/>
        </w:rPr>
        <w:t>ing to the description of Wangs</w:t>
      </w:r>
      <w:r w:rsidRPr="00C80349">
        <w:rPr>
          <w:rFonts w:ascii="Times New Roman" w:hAnsi="Times New Roman" w:cs="Times New Roman"/>
          <w:sz w:val="24"/>
          <w:szCs w:val="24"/>
        </w:rPr>
        <w:t xml:space="preserve"> (2012), Sustainability issues are considered </w:t>
      </w:r>
      <w:r w:rsidR="00F1579E">
        <w:rPr>
          <w:rFonts w:ascii="Times New Roman" w:hAnsi="Times New Roman" w:cs="Times New Roman"/>
          <w:sz w:val="24"/>
          <w:szCs w:val="24"/>
        </w:rPr>
        <w:t>as an</w:t>
      </w:r>
      <w:r w:rsidRPr="00C80349">
        <w:rPr>
          <w:rFonts w:ascii="Times New Roman" w:hAnsi="Times New Roman" w:cs="Times New Roman"/>
          <w:sz w:val="24"/>
          <w:szCs w:val="24"/>
        </w:rPr>
        <w:t xml:space="preserve"> important and a foundation for decis</w:t>
      </w:r>
      <w:r w:rsidR="00F1579E">
        <w:rPr>
          <w:rFonts w:ascii="Times New Roman" w:hAnsi="Times New Roman" w:cs="Times New Roman"/>
          <w:sz w:val="24"/>
          <w:szCs w:val="24"/>
        </w:rPr>
        <w:t>ions in different areas of studies</w:t>
      </w:r>
      <w:r w:rsidRPr="00C80349">
        <w:rPr>
          <w:rFonts w:ascii="Times New Roman" w:hAnsi="Times New Roman" w:cs="Times New Roman"/>
          <w:sz w:val="24"/>
          <w:szCs w:val="24"/>
        </w:rPr>
        <w:t xml:space="preserve"> such as environmental issues (air pollution and then greenhouse gas emission). As </w:t>
      </w:r>
      <w:r w:rsidR="00896631" w:rsidRPr="00C80349">
        <w:rPr>
          <w:rFonts w:ascii="Times New Roman" w:hAnsi="Times New Roman" w:cs="Times New Roman"/>
          <w:sz w:val="24"/>
          <w:szCs w:val="24"/>
        </w:rPr>
        <w:t xml:space="preserve">Kumie et al. (2010), the concentrations of outdoor air </w:t>
      </w:r>
      <w:r w:rsidR="00EA402E">
        <w:rPr>
          <w:rFonts w:ascii="Times New Roman" w:hAnsi="Times New Roman" w:cs="Times New Roman"/>
          <w:sz w:val="24"/>
          <w:szCs w:val="24"/>
        </w:rPr>
        <w:t>p</w:t>
      </w:r>
      <w:r w:rsidR="00EA402E" w:rsidRPr="00C80349">
        <w:rPr>
          <w:rFonts w:ascii="Times New Roman" w:hAnsi="Times New Roman" w:cs="Times New Roman"/>
          <w:sz w:val="24"/>
          <w:szCs w:val="24"/>
        </w:rPr>
        <w:t>ollutants</w:t>
      </w:r>
      <w:r w:rsidR="00896631" w:rsidRPr="00C80349">
        <w:rPr>
          <w:rFonts w:ascii="Times New Roman" w:hAnsi="Times New Roman" w:cs="Times New Roman"/>
          <w:sz w:val="24"/>
          <w:szCs w:val="24"/>
        </w:rPr>
        <w:t xml:space="preserve"> such as CO, also noted it</w:t>
      </w:r>
      <w:r w:rsidRPr="00C80349">
        <w:rPr>
          <w:rFonts w:ascii="Times New Roman" w:hAnsi="Times New Roman" w:cs="Times New Roman"/>
          <w:sz w:val="24"/>
          <w:szCs w:val="24"/>
        </w:rPr>
        <w:t xml:space="preserve"> PM</w:t>
      </w:r>
      <w:r w:rsidRPr="00C80349">
        <w:rPr>
          <w:rFonts w:ascii="Times New Roman" w:hAnsi="Times New Roman" w:cs="Times New Roman"/>
          <w:sz w:val="24"/>
          <w:szCs w:val="24"/>
          <w:vertAlign w:val="subscript"/>
        </w:rPr>
        <w:t>10</w:t>
      </w:r>
      <w:r w:rsidRPr="00C80349">
        <w:rPr>
          <w:rFonts w:ascii="Times New Roman" w:hAnsi="Times New Roman" w:cs="Times New Roman"/>
          <w:sz w:val="24"/>
          <w:szCs w:val="24"/>
        </w:rPr>
        <w:t>, NO</w:t>
      </w:r>
      <w:r w:rsidRPr="00C80349">
        <w:rPr>
          <w:rFonts w:ascii="Times New Roman" w:hAnsi="Times New Roman" w:cs="Times New Roman"/>
          <w:sz w:val="24"/>
          <w:szCs w:val="24"/>
          <w:vertAlign w:val="subscript"/>
        </w:rPr>
        <w:t xml:space="preserve">x </w:t>
      </w:r>
      <w:r w:rsidRPr="00C80349">
        <w:rPr>
          <w:rFonts w:ascii="Times New Roman" w:hAnsi="Times New Roman" w:cs="Times New Roman"/>
          <w:sz w:val="24"/>
          <w:szCs w:val="24"/>
        </w:rPr>
        <w:t>and PM</w:t>
      </w:r>
      <w:r w:rsidRPr="00C80349">
        <w:rPr>
          <w:rFonts w:ascii="Times New Roman" w:hAnsi="Times New Roman" w:cs="Times New Roman"/>
          <w:sz w:val="24"/>
          <w:szCs w:val="24"/>
          <w:vertAlign w:val="subscript"/>
        </w:rPr>
        <w:t xml:space="preserve">2.5 </w:t>
      </w:r>
      <w:r w:rsidRPr="00C80349">
        <w:rPr>
          <w:rFonts w:ascii="Times New Roman" w:hAnsi="Times New Roman" w:cs="Times New Roman"/>
          <w:sz w:val="24"/>
          <w:szCs w:val="24"/>
        </w:rPr>
        <w:t>near and on the roadsides</w:t>
      </w:r>
      <w:r w:rsidR="005156F3">
        <w:rPr>
          <w:rFonts w:ascii="Times New Roman" w:hAnsi="Times New Roman" w:cs="Times New Roman"/>
          <w:sz w:val="24"/>
          <w:szCs w:val="24"/>
        </w:rPr>
        <w:t xml:space="preserve"> of Addis Ababa</w:t>
      </w:r>
      <w:r w:rsidRPr="00C80349">
        <w:rPr>
          <w:rFonts w:ascii="Times New Roman" w:hAnsi="Times New Roman" w:cs="Times New Roman"/>
          <w:sz w:val="24"/>
          <w:szCs w:val="24"/>
        </w:rPr>
        <w:t xml:space="preserve"> </w:t>
      </w:r>
      <w:r w:rsidR="005156F3">
        <w:rPr>
          <w:rFonts w:ascii="Times New Roman" w:hAnsi="Times New Roman" w:cs="Times New Roman"/>
          <w:sz w:val="24"/>
          <w:szCs w:val="24"/>
        </w:rPr>
        <w:t xml:space="preserve">city were </w:t>
      </w:r>
      <w:r w:rsidRPr="00C80349">
        <w:rPr>
          <w:rFonts w:ascii="Times New Roman" w:hAnsi="Times New Roman" w:cs="Times New Roman"/>
          <w:sz w:val="24"/>
          <w:szCs w:val="24"/>
        </w:rPr>
        <w:t>above 50% of the World Health Organization guideline limit. This rise of the concentration</w:t>
      </w:r>
      <w:r w:rsidR="00F1579E">
        <w:rPr>
          <w:rFonts w:ascii="Times New Roman" w:hAnsi="Times New Roman" w:cs="Times New Roman"/>
          <w:sz w:val="24"/>
          <w:szCs w:val="24"/>
        </w:rPr>
        <w:t>s</w:t>
      </w:r>
      <w:r w:rsidRPr="00C80349">
        <w:rPr>
          <w:rFonts w:ascii="Times New Roman" w:hAnsi="Times New Roman" w:cs="Times New Roman"/>
          <w:sz w:val="24"/>
          <w:szCs w:val="24"/>
        </w:rPr>
        <w:t xml:space="preserve"> of outdoor air pollutants can limit the concept of environmental sustainability. </w:t>
      </w:r>
    </w:p>
    <w:p w14:paraId="09AF5ACA" w14:textId="75F7B8A0" w:rsidR="00E672BC" w:rsidRPr="00C80349" w:rsidRDefault="00E672BC" w:rsidP="00C1539B">
      <w:pPr>
        <w:spacing w:before="100" w:beforeAutospacing="1" w:after="100" w:afterAutospacing="1"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As previous studies indicated, ambient air pollution is getting serious in developing countries due to an increasing motorization, high rate of urbanization and industrial expansion. The adverse impact of air pollution on the environment and health for which</w:t>
      </w:r>
      <w:r w:rsidR="00F1579E">
        <w:rPr>
          <w:rFonts w:ascii="Times New Roman" w:hAnsi="Times New Roman" w:cs="Times New Roman"/>
          <w:sz w:val="24"/>
          <w:szCs w:val="24"/>
        </w:rPr>
        <w:t>,</w:t>
      </w:r>
      <w:r w:rsidRPr="00C80349">
        <w:rPr>
          <w:rFonts w:ascii="Times New Roman" w:hAnsi="Times New Roman" w:cs="Times New Roman"/>
          <w:sz w:val="24"/>
          <w:szCs w:val="24"/>
        </w:rPr>
        <w:t xml:space="preserve"> it has threatened the living conditions of human beings and the existence </w:t>
      </w:r>
      <w:r w:rsidR="00F1579E">
        <w:rPr>
          <w:rFonts w:ascii="Times New Roman" w:hAnsi="Times New Roman" w:cs="Times New Roman"/>
          <w:sz w:val="24"/>
          <w:szCs w:val="24"/>
        </w:rPr>
        <w:t>of all creatures in the world is</w:t>
      </w:r>
      <w:r w:rsidRPr="00C80349">
        <w:rPr>
          <w:rFonts w:ascii="Times New Roman" w:hAnsi="Times New Roman" w:cs="Times New Roman"/>
          <w:sz w:val="24"/>
          <w:szCs w:val="24"/>
        </w:rPr>
        <w:t xml:space="preserve"> well understood by the international community at a global level. Related to the health impa</w:t>
      </w:r>
      <w:r w:rsidR="000E032C">
        <w:rPr>
          <w:rFonts w:ascii="Times New Roman" w:hAnsi="Times New Roman" w:cs="Times New Roman"/>
          <w:sz w:val="24"/>
          <w:szCs w:val="24"/>
        </w:rPr>
        <w:t>ct of roadside traffic emission</w:t>
      </w:r>
      <w:r w:rsidRPr="00C80349">
        <w:rPr>
          <w:rFonts w:ascii="Times New Roman" w:hAnsi="Times New Roman" w:cs="Times New Roman"/>
          <w:sz w:val="24"/>
          <w:szCs w:val="24"/>
        </w:rPr>
        <w:t xml:space="preserve"> (Liu et al., 2013) reported that the exposure of PM</w:t>
      </w:r>
      <w:r w:rsidRPr="00C80349">
        <w:rPr>
          <w:rFonts w:ascii="Times New Roman" w:hAnsi="Times New Roman" w:cs="Times New Roman"/>
          <w:sz w:val="24"/>
          <w:szCs w:val="24"/>
          <w:vertAlign w:val="subscript"/>
        </w:rPr>
        <w:t xml:space="preserve">2.5 </w:t>
      </w:r>
      <w:r w:rsidRPr="00C80349">
        <w:rPr>
          <w:rFonts w:ascii="Times New Roman" w:hAnsi="Times New Roman" w:cs="Times New Roman"/>
          <w:sz w:val="24"/>
          <w:szCs w:val="24"/>
        </w:rPr>
        <w:t xml:space="preserve">causes inflammation, which may cause other cardiovascular diseases. </w:t>
      </w:r>
    </w:p>
    <w:p w14:paraId="6746836D" w14:textId="62D3025C" w:rsidR="007F298D" w:rsidRDefault="00E672BC" w:rsidP="00EA402E">
      <w:pPr>
        <w:spacing w:after="0"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 xml:space="preserve">Similarly, According to </w:t>
      </w:r>
      <w:r w:rsidR="007F1DB7">
        <w:rPr>
          <w:rFonts w:ascii="Times New Roman" w:hAnsi="Times New Roman" w:cs="Times New Roman"/>
          <w:sz w:val="24"/>
          <w:szCs w:val="24"/>
        </w:rPr>
        <w:t>Addis Ababa City Transport Authority (AACTA), due to</w:t>
      </w:r>
      <w:r w:rsidRPr="00C80349">
        <w:rPr>
          <w:rFonts w:ascii="Times New Roman" w:hAnsi="Times New Roman" w:cs="Times New Roman"/>
          <w:sz w:val="24"/>
          <w:szCs w:val="24"/>
        </w:rPr>
        <w:t xml:space="preserve"> rapid population growth, rapid urban expansion and motorization, different mode of public transport (such as p</w:t>
      </w:r>
      <w:r w:rsidR="00850AEE">
        <w:rPr>
          <w:rFonts w:ascii="Times New Roman" w:hAnsi="Times New Roman" w:cs="Times New Roman"/>
          <w:sz w:val="24"/>
          <w:szCs w:val="24"/>
        </w:rPr>
        <w:t>ublic buses, mid-buses and mini</w:t>
      </w:r>
      <w:r w:rsidR="00EA402E">
        <w:rPr>
          <w:rFonts w:ascii="Times New Roman" w:hAnsi="Times New Roman" w:cs="Times New Roman"/>
          <w:sz w:val="24"/>
          <w:szCs w:val="24"/>
        </w:rPr>
        <w:t>buses) and p</w:t>
      </w:r>
      <w:r w:rsidRPr="00C80349">
        <w:rPr>
          <w:rFonts w:ascii="Times New Roman" w:hAnsi="Times New Roman" w:cs="Times New Roman"/>
          <w:sz w:val="24"/>
          <w:szCs w:val="24"/>
        </w:rPr>
        <w:t>rivate vehicles are currentl</w:t>
      </w:r>
      <w:r w:rsidR="00EA402E">
        <w:rPr>
          <w:rFonts w:ascii="Times New Roman" w:hAnsi="Times New Roman" w:cs="Times New Roman"/>
          <w:sz w:val="24"/>
          <w:szCs w:val="24"/>
        </w:rPr>
        <w:t xml:space="preserve">y introduced and used in </w:t>
      </w:r>
      <w:r w:rsidR="00D35754">
        <w:rPr>
          <w:rFonts w:ascii="Times New Roman" w:hAnsi="Times New Roman" w:cs="Times New Roman"/>
          <w:sz w:val="24"/>
          <w:szCs w:val="24"/>
        </w:rPr>
        <w:t xml:space="preserve">the </w:t>
      </w:r>
      <w:r w:rsidRPr="00C80349">
        <w:rPr>
          <w:rFonts w:ascii="Times New Roman" w:hAnsi="Times New Roman" w:cs="Times New Roman"/>
          <w:sz w:val="24"/>
          <w:szCs w:val="24"/>
        </w:rPr>
        <w:t>Addis Ababa city. A</w:t>
      </w:r>
      <w:r w:rsidR="007F1DB7">
        <w:rPr>
          <w:rFonts w:ascii="Times New Roman" w:hAnsi="Times New Roman" w:cs="Times New Roman"/>
          <w:sz w:val="24"/>
          <w:szCs w:val="24"/>
        </w:rPr>
        <w:t>mong this public transport mode,</w:t>
      </w:r>
      <w:r w:rsidRPr="00C80349">
        <w:rPr>
          <w:rFonts w:ascii="Times New Roman" w:hAnsi="Times New Roman" w:cs="Times New Roman"/>
          <w:sz w:val="24"/>
          <w:szCs w:val="24"/>
        </w:rPr>
        <w:t xml:space="preserve"> only 26% of mobility takes place by public buses and mid-buses that carry 100 and 27 passengers</w:t>
      </w:r>
      <w:r w:rsidR="00EA402E">
        <w:rPr>
          <w:rFonts w:ascii="Times New Roman" w:hAnsi="Times New Roman" w:cs="Times New Roman"/>
          <w:sz w:val="24"/>
          <w:szCs w:val="24"/>
        </w:rPr>
        <w:t>,</w:t>
      </w:r>
      <w:r w:rsidRPr="00C80349">
        <w:rPr>
          <w:rFonts w:ascii="Times New Roman" w:hAnsi="Times New Roman" w:cs="Times New Roman"/>
          <w:sz w:val="24"/>
          <w:szCs w:val="24"/>
        </w:rPr>
        <w:t xml:space="preserve"> respectively.  Around 72% of mobility ta</w:t>
      </w:r>
      <w:r w:rsidR="00850AEE">
        <w:rPr>
          <w:rFonts w:ascii="Times New Roman" w:hAnsi="Times New Roman" w:cs="Times New Roman"/>
          <w:sz w:val="24"/>
          <w:szCs w:val="24"/>
        </w:rPr>
        <w:t xml:space="preserve">kes place by </w:t>
      </w:r>
      <w:r w:rsidR="00896631">
        <w:rPr>
          <w:rFonts w:ascii="Times New Roman" w:hAnsi="Times New Roman" w:cs="Times New Roman"/>
          <w:sz w:val="24"/>
          <w:szCs w:val="24"/>
        </w:rPr>
        <w:t>mini</w:t>
      </w:r>
      <w:r w:rsidR="00896631" w:rsidRPr="00C80349">
        <w:rPr>
          <w:rFonts w:ascii="Times New Roman" w:hAnsi="Times New Roman" w:cs="Times New Roman"/>
          <w:sz w:val="24"/>
          <w:szCs w:val="24"/>
        </w:rPr>
        <w:t>buses that</w:t>
      </w:r>
      <w:r w:rsidRPr="00C80349">
        <w:rPr>
          <w:rFonts w:ascii="Times New Roman" w:hAnsi="Times New Roman" w:cs="Times New Roman"/>
          <w:sz w:val="24"/>
          <w:szCs w:val="24"/>
        </w:rPr>
        <w:t xml:space="preserve"> carry 11 passengers. </w:t>
      </w:r>
    </w:p>
    <w:p w14:paraId="273AA95D" w14:textId="330AF393" w:rsidR="00E672BC" w:rsidRPr="00C80349" w:rsidRDefault="00E672BC" w:rsidP="002E1483">
      <w:pPr>
        <w:spacing w:before="100" w:beforeAutospacing="1" w:after="100" w:afterAutospacing="1"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 xml:space="preserve">The number of vehicles, including public transport is increasing from time to time in the city due to the need of additional transport services with increasing population. </w:t>
      </w:r>
      <w:r w:rsidR="006464E7">
        <w:rPr>
          <w:rFonts w:ascii="Times New Roman" w:hAnsi="Times New Roman" w:cs="Times New Roman"/>
          <w:sz w:val="24"/>
          <w:szCs w:val="24"/>
        </w:rPr>
        <w:t xml:space="preserve">For instance, as stated by Benjaminson et al. (2013), there were about 275,500 vehicle fleet in Addis Ababa in 2013 and reaches about 465,508 and 586,737 in </w:t>
      </w:r>
      <w:r w:rsidR="007F1DB7">
        <w:rPr>
          <w:rFonts w:ascii="Times New Roman" w:hAnsi="Times New Roman" w:cs="Times New Roman"/>
          <w:sz w:val="24"/>
          <w:szCs w:val="24"/>
        </w:rPr>
        <w:t>2017 and</w:t>
      </w:r>
      <w:r w:rsidR="006464E7">
        <w:rPr>
          <w:rFonts w:ascii="Times New Roman" w:hAnsi="Times New Roman" w:cs="Times New Roman"/>
          <w:sz w:val="24"/>
          <w:szCs w:val="24"/>
        </w:rPr>
        <w:t xml:space="preserve"> 2019</w:t>
      </w:r>
      <w:r w:rsidR="00EA402E">
        <w:rPr>
          <w:rFonts w:ascii="Times New Roman" w:hAnsi="Times New Roman" w:cs="Times New Roman"/>
          <w:sz w:val="24"/>
          <w:szCs w:val="24"/>
        </w:rPr>
        <w:t>,</w:t>
      </w:r>
      <w:r w:rsidR="006464E7">
        <w:rPr>
          <w:rFonts w:ascii="Times New Roman" w:hAnsi="Times New Roman" w:cs="Times New Roman"/>
          <w:sz w:val="24"/>
          <w:szCs w:val="24"/>
        </w:rPr>
        <w:t xml:space="preserve"> respectively. </w:t>
      </w:r>
      <w:r w:rsidRPr="00C80349">
        <w:rPr>
          <w:rFonts w:ascii="Times New Roman" w:hAnsi="Times New Roman" w:cs="Times New Roman"/>
          <w:sz w:val="24"/>
          <w:szCs w:val="24"/>
        </w:rPr>
        <w:t>Corresponding with this increasing num</w:t>
      </w:r>
      <w:r w:rsidR="00896631">
        <w:rPr>
          <w:rFonts w:ascii="Times New Roman" w:hAnsi="Times New Roman" w:cs="Times New Roman"/>
          <w:sz w:val="24"/>
          <w:szCs w:val="24"/>
        </w:rPr>
        <w:t xml:space="preserve">ber of vehicles, Addis Ababa is </w:t>
      </w:r>
      <w:r w:rsidRPr="00C80349">
        <w:rPr>
          <w:rFonts w:ascii="Times New Roman" w:hAnsi="Times New Roman" w:cs="Times New Roman"/>
          <w:sz w:val="24"/>
          <w:szCs w:val="24"/>
        </w:rPr>
        <w:t>characterized by high levels of traffic congestion</w:t>
      </w:r>
      <w:r w:rsidR="00923047">
        <w:rPr>
          <w:rFonts w:ascii="Times New Roman" w:hAnsi="Times New Roman" w:cs="Times New Roman"/>
          <w:sz w:val="24"/>
          <w:szCs w:val="24"/>
        </w:rPr>
        <w:t>s</w:t>
      </w:r>
      <w:r w:rsidRPr="00C80349">
        <w:rPr>
          <w:rFonts w:ascii="Times New Roman" w:hAnsi="Times New Roman" w:cs="Times New Roman"/>
          <w:sz w:val="24"/>
          <w:szCs w:val="24"/>
        </w:rPr>
        <w:t>, which is responsible for high gas emissions and higher concentration of particulates posing a major threat to human health and natural resources</w:t>
      </w:r>
      <w:r w:rsidR="00CC3C00">
        <w:rPr>
          <w:rFonts w:ascii="Times New Roman" w:hAnsi="Times New Roman" w:cs="Times New Roman"/>
          <w:sz w:val="24"/>
          <w:szCs w:val="24"/>
        </w:rPr>
        <w:t>.</w:t>
      </w:r>
      <w:r w:rsidRPr="00C80349">
        <w:rPr>
          <w:rFonts w:ascii="Times New Roman" w:hAnsi="Times New Roman" w:cs="Times New Roman"/>
          <w:sz w:val="24"/>
          <w:szCs w:val="24"/>
        </w:rPr>
        <w:t xml:space="preserve"> As stated by Gebre et al. (2010), the concentration of suspended particles in the Addis Ababa city was about 195μg/m</w:t>
      </w:r>
      <w:r w:rsidRPr="00C80349">
        <w:rPr>
          <w:rFonts w:ascii="Times New Roman" w:hAnsi="Times New Roman" w:cs="Times New Roman"/>
          <w:sz w:val="24"/>
          <w:szCs w:val="24"/>
          <w:vertAlign w:val="superscript"/>
        </w:rPr>
        <w:t>3</w:t>
      </w:r>
      <w:r w:rsidRPr="00C80349">
        <w:rPr>
          <w:rFonts w:ascii="Times New Roman" w:hAnsi="Times New Roman" w:cs="Times New Roman"/>
          <w:sz w:val="24"/>
          <w:szCs w:val="24"/>
        </w:rPr>
        <w:t xml:space="preserve">, which is above the WHO safe guideline </w:t>
      </w:r>
      <w:r w:rsidR="00896631" w:rsidRPr="00C80349">
        <w:rPr>
          <w:rFonts w:ascii="Times New Roman" w:hAnsi="Times New Roman" w:cs="Times New Roman"/>
          <w:sz w:val="24"/>
          <w:szCs w:val="24"/>
        </w:rPr>
        <w:t>value that</w:t>
      </w:r>
      <w:r w:rsidRPr="00C80349">
        <w:rPr>
          <w:rFonts w:ascii="Times New Roman" w:hAnsi="Times New Roman" w:cs="Times New Roman"/>
          <w:sz w:val="24"/>
          <w:szCs w:val="24"/>
        </w:rPr>
        <w:t xml:space="preserve"> is 120μg/m</w:t>
      </w:r>
      <w:r w:rsidRPr="00C80349">
        <w:rPr>
          <w:rFonts w:ascii="Times New Roman" w:hAnsi="Times New Roman" w:cs="Times New Roman"/>
          <w:sz w:val="24"/>
          <w:szCs w:val="24"/>
          <w:vertAlign w:val="superscript"/>
        </w:rPr>
        <w:t>3</w:t>
      </w:r>
      <w:r w:rsidRPr="00C80349">
        <w:rPr>
          <w:rFonts w:ascii="Times New Roman" w:hAnsi="Times New Roman" w:cs="Times New Roman"/>
          <w:sz w:val="24"/>
          <w:szCs w:val="24"/>
        </w:rPr>
        <w:t xml:space="preserve">. </w:t>
      </w:r>
      <w:r w:rsidR="000A251E">
        <w:rPr>
          <w:rFonts w:ascii="Times New Roman" w:hAnsi="Times New Roman" w:cs="Times New Roman"/>
          <w:sz w:val="24"/>
          <w:szCs w:val="24"/>
        </w:rPr>
        <w:t>This shows</w:t>
      </w:r>
      <w:r w:rsidR="00EA402E">
        <w:rPr>
          <w:rFonts w:ascii="Times New Roman" w:hAnsi="Times New Roman" w:cs="Times New Roman"/>
          <w:sz w:val="24"/>
          <w:szCs w:val="24"/>
        </w:rPr>
        <w:t xml:space="preserve"> that the city is overwhelmed by</w:t>
      </w:r>
      <w:r w:rsidRPr="00C80349">
        <w:rPr>
          <w:rFonts w:ascii="Times New Roman" w:hAnsi="Times New Roman" w:cs="Times New Roman"/>
          <w:sz w:val="24"/>
          <w:szCs w:val="24"/>
        </w:rPr>
        <w:t xml:space="preserve"> </w:t>
      </w:r>
      <w:r w:rsidR="00EA402E">
        <w:rPr>
          <w:rFonts w:ascii="Times New Roman" w:hAnsi="Times New Roman" w:cs="Times New Roman"/>
          <w:sz w:val="24"/>
          <w:szCs w:val="24"/>
        </w:rPr>
        <w:t>pollutants.</w:t>
      </w:r>
    </w:p>
    <w:p w14:paraId="10800E2F" w14:textId="01E3FB56" w:rsidR="00E672BC" w:rsidRDefault="00E672BC" w:rsidP="00C21484">
      <w:pPr>
        <w:spacing w:after="0"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 xml:space="preserve">The relative rise in the number of vehicles together with the poor condition of the roads and poorly functioning traffic system in Addis Ababa </w:t>
      </w:r>
      <w:r w:rsidR="00065E96">
        <w:rPr>
          <w:rFonts w:ascii="Times New Roman" w:hAnsi="Times New Roman" w:cs="Times New Roman"/>
          <w:sz w:val="24"/>
          <w:szCs w:val="24"/>
        </w:rPr>
        <w:t xml:space="preserve">have resulted in the high levels of </w:t>
      </w:r>
      <w:r w:rsidRPr="00C80349">
        <w:rPr>
          <w:rFonts w:ascii="Times New Roman" w:hAnsi="Times New Roman" w:cs="Times New Roman"/>
          <w:sz w:val="24"/>
          <w:szCs w:val="24"/>
        </w:rPr>
        <w:t>congestion</w:t>
      </w:r>
      <w:r w:rsidR="005156F3">
        <w:rPr>
          <w:rFonts w:ascii="Times New Roman" w:hAnsi="Times New Roman" w:cs="Times New Roman"/>
          <w:sz w:val="24"/>
          <w:szCs w:val="24"/>
        </w:rPr>
        <w:t xml:space="preserve">. </w:t>
      </w:r>
      <w:r w:rsidR="00EC1B43">
        <w:rPr>
          <w:rFonts w:ascii="Times New Roman" w:hAnsi="Times New Roman" w:cs="Times New Roman"/>
          <w:sz w:val="24"/>
          <w:szCs w:val="24"/>
        </w:rPr>
        <w:t>This high level of Traffic congestion along the road</w:t>
      </w:r>
      <w:r w:rsidRPr="00C80349">
        <w:rPr>
          <w:rFonts w:ascii="Times New Roman" w:hAnsi="Times New Roman" w:cs="Times New Roman"/>
          <w:sz w:val="24"/>
          <w:szCs w:val="24"/>
        </w:rPr>
        <w:t xml:space="preserve"> is the cause of heavy transport related air pollution a</w:t>
      </w:r>
      <w:r w:rsidR="007F1DB7">
        <w:rPr>
          <w:rFonts w:ascii="Times New Roman" w:hAnsi="Times New Roman" w:cs="Times New Roman"/>
          <w:sz w:val="24"/>
          <w:szCs w:val="24"/>
        </w:rPr>
        <w:t>long the road</w:t>
      </w:r>
      <w:r w:rsidR="00850AEE">
        <w:rPr>
          <w:rFonts w:ascii="Times New Roman" w:hAnsi="Times New Roman" w:cs="Times New Roman"/>
          <w:sz w:val="24"/>
          <w:szCs w:val="24"/>
        </w:rPr>
        <w:t>,</w:t>
      </w:r>
      <w:r w:rsidRPr="00C80349">
        <w:rPr>
          <w:rFonts w:ascii="Times New Roman" w:hAnsi="Times New Roman" w:cs="Times New Roman"/>
          <w:sz w:val="24"/>
          <w:szCs w:val="24"/>
        </w:rPr>
        <w:t xml:space="preserve"> particularly during peak hours especially near and on the side of the road. As the use of vehicle inc</w:t>
      </w:r>
      <w:r w:rsidR="00065E96">
        <w:rPr>
          <w:rFonts w:ascii="Times New Roman" w:hAnsi="Times New Roman" w:cs="Times New Roman"/>
          <w:sz w:val="24"/>
          <w:szCs w:val="24"/>
        </w:rPr>
        <w:t xml:space="preserve">reases, high traffic </w:t>
      </w:r>
      <w:r w:rsidR="00896631">
        <w:rPr>
          <w:rFonts w:ascii="Times New Roman" w:hAnsi="Times New Roman" w:cs="Times New Roman"/>
          <w:sz w:val="24"/>
          <w:szCs w:val="24"/>
        </w:rPr>
        <w:t>congestion</w:t>
      </w:r>
      <w:r w:rsidR="00923047">
        <w:rPr>
          <w:rFonts w:ascii="Times New Roman" w:hAnsi="Times New Roman" w:cs="Times New Roman"/>
          <w:sz w:val="24"/>
          <w:szCs w:val="24"/>
        </w:rPr>
        <w:t>s</w:t>
      </w:r>
      <w:r w:rsidR="00896631" w:rsidRPr="00C80349">
        <w:rPr>
          <w:rFonts w:ascii="Times New Roman" w:hAnsi="Times New Roman" w:cs="Times New Roman"/>
          <w:sz w:val="24"/>
          <w:szCs w:val="24"/>
        </w:rPr>
        <w:t>, which is characterized by slower speed, longer trip time and increased vehicular queuing,</w:t>
      </w:r>
      <w:r w:rsidRPr="00C80349">
        <w:rPr>
          <w:rFonts w:ascii="Times New Roman" w:hAnsi="Times New Roman" w:cs="Times New Roman"/>
          <w:sz w:val="24"/>
          <w:szCs w:val="24"/>
        </w:rPr>
        <w:t xml:space="preserve"> </w:t>
      </w:r>
      <w:r w:rsidR="00D61D5C">
        <w:rPr>
          <w:rFonts w:ascii="Times New Roman" w:hAnsi="Times New Roman" w:cs="Times New Roman"/>
          <w:sz w:val="24"/>
          <w:szCs w:val="24"/>
        </w:rPr>
        <w:t>occur</w:t>
      </w:r>
      <w:r w:rsidRPr="00C80349">
        <w:rPr>
          <w:rFonts w:ascii="Times New Roman" w:hAnsi="Times New Roman" w:cs="Times New Roman"/>
          <w:sz w:val="24"/>
          <w:szCs w:val="24"/>
        </w:rPr>
        <w:t xml:space="preserve"> on </w:t>
      </w:r>
      <w:r w:rsidR="00065E96">
        <w:rPr>
          <w:rFonts w:ascii="Times New Roman" w:hAnsi="Times New Roman" w:cs="Times New Roman"/>
          <w:sz w:val="24"/>
          <w:szCs w:val="24"/>
        </w:rPr>
        <w:t xml:space="preserve">the </w:t>
      </w:r>
      <w:r w:rsidRPr="00C80349">
        <w:rPr>
          <w:rFonts w:ascii="Times New Roman" w:hAnsi="Times New Roman" w:cs="Times New Roman"/>
          <w:sz w:val="24"/>
          <w:szCs w:val="24"/>
        </w:rPr>
        <w:t>road. During extreme traffic congestion, vehicles are fully stopped for a period of time</w:t>
      </w:r>
      <w:r w:rsidR="00923047">
        <w:rPr>
          <w:rFonts w:ascii="Times New Roman" w:hAnsi="Times New Roman" w:cs="Times New Roman"/>
          <w:sz w:val="24"/>
          <w:szCs w:val="24"/>
        </w:rPr>
        <w:t>s</w:t>
      </w:r>
      <w:r w:rsidRPr="00C80349">
        <w:rPr>
          <w:rFonts w:ascii="Times New Roman" w:hAnsi="Times New Roman" w:cs="Times New Roman"/>
          <w:sz w:val="24"/>
          <w:szCs w:val="24"/>
        </w:rPr>
        <w:t xml:space="preserve"> and emit high vehicular emission which deteriorates the quality of air at the</w:t>
      </w:r>
      <w:r w:rsidR="00896631">
        <w:rPr>
          <w:rFonts w:ascii="Times New Roman" w:hAnsi="Times New Roman" w:cs="Times New Roman"/>
          <w:sz w:val="24"/>
          <w:szCs w:val="24"/>
        </w:rPr>
        <w:t xml:space="preserve"> station as well as on the road</w:t>
      </w:r>
      <w:r w:rsidRPr="00C80349">
        <w:rPr>
          <w:rFonts w:ascii="Times New Roman" w:hAnsi="Times New Roman" w:cs="Times New Roman"/>
          <w:sz w:val="24"/>
          <w:szCs w:val="24"/>
        </w:rPr>
        <w:t xml:space="preserve">side. The </w:t>
      </w:r>
      <w:r w:rsidR="00065E96">
        <w:rPr>
          <w:rFonts w:ascii="Times New Roman" w:hAnsi="Times New Roman" w:cs="Times New Roman"/>
          <w:sz w:val="24"/>
          <w:szCs w:val="24"/>
        </w:rPr>
        <w:t>community</w:t>
      </w:r>
      <w:r w:rsidRPr="00C80349">
        <w:rPr>
          <w:rFonts w:ascii="Times New Roman" w:hAnsi="Times New Roman" w:cs="Times New Roman"/>
          <w:sz w:val="24"/>
          <w:szCs w:val="24"/>
        </w:rPr>
        <w:t xml:space="preserve"> </w:t>
      </w:r>
      <w:r w:rsidR="00065E96">
        <w:rPr>
          <w:rFonts w:ascii="Times New Roman" w:hAnsi="Times New Roman" w:cs="Times New Roman"/>
          <w:sz w:val="24"/>
          <w:szCs w:val="24"/>
        </w:rPr>
        <w:t>those</w:t>
      </w:r>
      <w:r w:rsidRPr="00C80349">
        <w:rPr>
          <w:rFonts w:ascii="Times New Roman" w:hAnsi="Times New Roman" w:cs="Times New Roman"/>
          <w:sz w:val="24"/>
          <w:szCs w:val="24"/>
        </w:rPr>
        <w:t xml:space="preserve"> stay long </w:t>
      </w:r>
      <w:r w:rsidR="00896631" w:rsidRPr="00C80349">
        <w:rPr>
          <w:rFonts w:ascii="Times New Roman" w:hAnsi="Times New Roman" w:cs="Times New Roman"/>
          <w:sz w:val="24"/>
          <w:szCs w:val="24"/>
        </w:rPr>
        <w:t>period</w:t>
      </w:r>
      <w:r w:rsidR="00923047">
        <w:rPr>
          <w:rFonts w:ascii="Times New Roman" w:hAnsi="Times New Roman" w:cs="Times New Roman"/>
          <w:sz w:val="24"/>
          <w:szCs w:val="24"/>
        </w:rPr>
        <w:t>s of time</w:t>
      </w:r>
      <w:r w:rsidRPr="00C80349">
        <w:rPr>
          <w:rFonts w:ascii="Times New Roman" w:hAnsi="Times New Roman" w:cs="Times New Roman"/>
          <w:sz w:val="24"/>
          <w:szCs w:val="24"/>
        </w:rPr>
        <w:t xml:space="preserve"> near the station can be exposed to health effects of this vehicular emission.</w:t>
      </w:r>
    </w:p>
    <w:p w14:paraId="512C2DD7" w14:textId="174A6FA7" w:rsidR="00E672BC" w:rsidRPr="00C80349" w:rsidRDefault="000E10D7" w:rsidP="009518DA">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In addition to congesti</w:t>
      </w:r>
      <w:r w:rsidR="00BC5E80">
        <w:rPr>
          <w:rFonts w:ascii="Times New Roman" w:hAnsi="Times New Roman" w:cs="Times New Roman"/>
          <w:sz w:val="24"/>
          <w:szCs w:val="24"/>
        </w:rPr>
        <w:t>on, the age of the vehicles has</w:t>
      </w:r>
      <w:r>
        <w:rPr>
          <w:rFonts w:ascii="Times New Roman" w:hAnsi="Times New Roman" w:cs="Times New Roman"/>
          <w:sz w:val="24"/>
          <w:szCs w:val="24"/>
        </w:rPr>
        <w:t xml:space="preserve"> significant contribution in the deterioration of air quality. </w:t>
      </w:r>
      <w:r w:rsidR="00B07A24">
        <w:rPr>
          <w:rFonts w:ascii="Times New Roman" w:hAnsi="Times New Roman" w:cs="Times New Roman"/>
          <w:sz w:val="24"/>
          <w:szCs w:val="24"/>
        </w:rPr>
        <w:t xml:space="preserve">As discussed by Benjaminson et al. (2013), the average age of the vehicles in Addis Ababa is 17 years. </w:t>
      </w:r>
      <w:r>
        <w:rPr>
          <w:rFonts w:ascii="Times New Roman" w:hAnsi="Times New Roman" w:cs="Times New Roman"/>
          <w:sz w:val="24"/>
          <w:szCs w:val="24"/>
        </w:rPr>
        <w:t xml:space="preserve">In the case of Addis Ababa, </w:t>
      </w:r>
      <w:r w:rsidR="00324FEE">
        <w:rPr>
          <w:rFonts w:ascii="Times New Roman" w:hAnsi="Times New Roman" w:cs="Times New Roman"/>
          <w:sz w:val="24"/>
          <w:szCs w:val="24"/>
        </w:rPr>
        <w:t xml:space="preserve">specifically for the study area </w:t>
      </w:r>
      <w:r w:rsidR="006720A5">
        <w:rPr>
          <w:rFonts w:ascii="Times New Roman" w:hAnsi="Times New Roman" w:cs="Times New Roman"/>
          <w:sz w:val="24"/>
          <w:szCs w:val="24"/>
        </w:rPr>
        <w:t>most of the vehicles such as hi</w:t>
      </w:r>
      <w:r>
        <w:rPr>
          <w:rFonts w:ascii="Times New Roman" w:hAnsi="Times New Roman" w:cs="Times New Roman"/>
          <w:sz w:val="24"/>
          <w:szCs w:val="24"/>
        </w:rPr>
        <w:t xml:space="preserve">gerbus, ladas and blue taxis are old aged. </w:t>
      </w:r>
      <w:r w:rsidR="00BC5E80">
        <w:rPr>
          <w:rFonts w:ascii="Times New Roman" w:hAnsi="Times New Roman" w:cs="Times New Roman"/>
          <w:sz w:val="24"/>
          <w:szCs w:val="24"/>
        </w:rPr>
        <w:t>However, they</w:t>
      </w:r>
      <w:r>
        <w:rPr>
          <w:rFonts w:ascii="Times New Roman" w:hAnsi="Times New Roman" w:cs="Times New Roman"/>
          <w:sz w:val="24"/>
          <w:szCs w:val="24"/>
        </w:rPr>
        <w:t xml:space="preserve"> are still used and give transportation services </w:t>
      </w:r>
      <w:r w:rsidR="00B07A24">
        <w:rPr>
          <w:rFonts w:ascii="Times New Roman" w:hAnsi="Times New Roman" w:cs="Times New Roman"/>
          <w:sz w:val="24"/>
          <w:szCs w:val="24"/>
        </w:rPr>
        <w:t xml:space="preserve">for transport users </w:t>
      </w:r>
      <w:r w:rsidR="00BE0407">
        <w:rPr>
          <w:rFonts w:ascii="Times New Roman" w:hAnsi="Times New Roman" w:cs="Times New Roman"/>
          <w:sz w:val="24"/>
          <w:szCs w:val="24"/>
        </w:rPr>
        <w:t xml:space="preserve">in </w:t>
      </w:r>
      <w:r>
        <w:rPr>
          <w:rFonts w:ascii="Times New Roman" w:hAnsi="Times New Roman" w:cs="Times New Roman"/>
          <w:sz w:val="24"/>
          <w:szCs w:val="24"/>
        </w:rPr>
        <w:t>the city.</w:t>
      </w:r>
      <w:r w:rsidR="00C21484">
        <w:rPr>
          <w:rFonts w:ascii="Times New Roman" w:hAnsi="Times New Roman" w:cs="Times New Roman"/>
          <w:sz w:val="24"/>
          <w:szCs w:val="24"/>
        </w:rPr>
        <w:t xml:space="preserve"> </w:t>
      </w:r>
      <w:r w:rsidR="00E672BC" w:rsidRPr="00C80349">
        <w:rPr>
          <w:rFonts w:ascii="Times New Roman" w:hAnsi="Times New Roman" w:cs="Times New Roman"/>
          <w:sz w:val="24"/>
          <w:szCs w:val="24"/>
        </w:rPr>
        <w:t>So</w:t>
      </w:r>
      <w:r w:rsidR="00923047">
        <w:rPr>
          <w:rFonts w:ascii="Times New Roman" w:hAnsi="Times New Roman" w:cs="Times New Roman"/>
          <w:sz w:val="24"/>
          <w:szCs w:val="24"/>
        </w:rPr>
        <w:t>,</w:t>
      </w:r>
      <w:r w:rsidR="00E672BC" w:rsidRPr="00C80349">
        <w:rPr>
          <w:rFonts w:ascii="Times New Roman" w:hAnsi="Times New Roman" w:cs="Times New Roman"/>
          <w:sz w:val="24"/>
          <w:szCs w:val="24"/>
        </w:rPr>
        <w:t xml:space="preserve"> the purpose of this study is to deal with air quality at public transport stations by investigating the major air pollutants from vehicles, the relationship</w:t>
      </w:r>
      <w:r w:rsidR="000F1B0A">
        <w:rPr>
          <w:rFonts w:ascii="Times New Roman" w:hAnsi="Times New Roman" w:cs="Times New Roman"/>
          <w:sz w:val="24"/>
          <w:szCs w:val="24"/>
        </w:rPr>
        <w:t>s</w:t>
      </w:r>
      <w:r w:rsidR="00E672BC" w:rsidRPr="00C80349">
        <w:rPr>
          <w:rFonts w:ascii="Times New Roman" w:hAnsi="Times New Roman" w:cs="Times New Roman"/>
          <w:sz w:val="24"/>
          <w:szCs w:val="24"/>
        </w:rPr>
        <w:t xml:space="preserve"> between </w:t>
      </w:r>
      <w:r w:rsidR="000F1B0A">
        <w:rPr>
          <w:rFonts w:ascii="Times New Roman" w:hAnsi="Times New Roman" w:cs="Times New Roman"/>
          <w:sz w:val="24"/>
          <w:szCs w:val="24"/>
        </w:rPr>
        <w:t xml:space="preserve">vehicular </w:t>
      </w:r>
      <w:r w:rsidR="00E672BC" w:rsidRPr="00C80349">
        <w:rPr>
          <w:rFonts w:ascii="Times New Roman" w:hAnsi="Times New Roman" w:cs="Times New Roman"/>
          <w:sz w:val="24"/>
          <w:szCs w:val="24"/>
        </w:rPr>
        <w:t>congestion and vehicle emission and its health effect</w:t>
      </w:r>
      <w:r w:rsidR="00F32B59">
        <w:rPr>
          <w:rFonts w:ascii="Times New Roman" w:hAnsi="Times New Roman" w:cs="Times New Roman"/>
          <w:sz w:val="24"/>
          <w:szCs w:val="24"/>
        </w:rPr>
        <w:t xml:space="preserve">. </w:t>
      </w:r>
    </w:p>
    <w:p w14:paraId="26E77CEE" w14:textId="77777777" w:rsidR="00E672BC" w:rsidRPr="00C80349" w:rsidRDefault="00E672BC" w:rsidP="0037583E">
      <w:pPr>
        <w:pStyle w:val="ListParagraph"/>
        <w:numPr>
          <w:ilvl w:val="1"/>
          <w:numId w:val="1"/>
        </w:numPr>
        <w:spacing w:after="0" w:line="480" w:lineRule="auto"/>
        <w:mirrorIndents/>
        <w:outlineLvl w:val="1"/>
        <w:rPr>
          <w:rFonts w:ascii="Times New Roman" w:hAnsi="Times New Roman" w:cs="Times New Roman"/>
          <w:b/>
          <w:sz w:val="24"/>
          <w:szCs w:val="24"/>
        </w:rPr>
      </w:pPr>
      <w:bookmarkStart w:id="17" w:name="_Toc1569772"/>
      <w:bookmarkStart w:id="18" w:name="_Toc5884863"/>
      <w:bookmarkStart w:id="19" w:name="_Toc13467629"/>
      <w:r w:rsidRPr="00C80349">
        <w:rPr>
          <w:rFonts w:ascii="Times New Roman" w:hAnsi="Times New Roman" w:cs="Times New Roman"/>
          <w:b/>
          <w:sz w:val="24"/>
          <w:szCs w:val="24"/>
        </w:rPr>
        <w:t>Objective of the study</w:t>
      </w:r>
      <w:bookmarkEnd w:id="17"/>
      <w:bookmarkEnd w:id="18"/>
      <w:bookmarkEnd w:id="19"/>
    </w:p>
    <w:p w14:paraId="19B0788D" w14:textId="106C6AC8" w:rsidR="00E672BC" w:rsidRPr="00071BF0" w:rsidRDefault="00E672BC" w:rsidP="00071BF0">
      <w:pPr>
        <w:rPr>
          <w:rFonts w:ascii="Times New Roman" w:hAnsi="Times New Roman" w:cs="Times New Roman"/>
          <w:b/>
          <w:sz w:val="24"/>
          <w:szCs w:val="24"/>
        </w:rPr>
      </w:pPr>
      <w:bookmarkStart w:id="20" w:name="_Toc1569773"/>
      <w:bookmarkStart w:id="21" w:name="_Toc5884864"/>
      <w:r w:rsidRPr="00071BF0">
        <w:rPr>
          <w:rFonts w:ascii="Times New Roman" w:hAnsi="Times New Roman" w:cs="Times New Roman"/>
          <w:b/>
          <w:color w:val="000000" w:themeColor="text1"/>
          <w:sz w:val="24"/>
          <w:szCs w:val="24"/>
        </w:rPr>
        <w:t>General Objective</w:t>
      </w:r>
      <w:bookmarkEnd w:id="20"/>
      <w:bookmarkEnd w:id="21"/>
      <w:r w:rsidR="00071BF0">
        <w:rPr>
          <w:rFonts w:ascii="Times New Roman" w:hAnsi="Times New Roman" w:cs="Times New Roman"/>
          <w:b/>
          <w:color w:val="000000" w:themeColor="text1"/>
          <w:sz w:val="24"/>
          <w:szCs w:val="24"/>
        </w:rPr>
        <w:t>:</w:t>
      </w:r>
    </w:p>
    <w:p w14:paraId="13158F3C" w14:textId="6C35D798" w:rsidR="006F5D91" w:rsidRPr="00C80349" w:rsidRDefault="00F32B59" w:rsidP="00F32B59">
      <w:pPr>
        <w:spacing w:after="0" w:line="480" w:lineRule="auto"/>
        <w:mirrorIndents/>
        <w:jc w:val="both"/>
        <w:rPr>
          <w:rFonts w:ascii="Times New Roman" w:hAnsi="Times New Roman" w:cs="Times New Roman"/>
          <w:sz w:val="24"/>
          <w:szCs w:val="24"/>
        </w:rPr>
      </w:pPr>
      <w:r>
        <w:rPr>
          <w:rFonts w:ascii="Times New Roman" w:hAnsi="Times New Roman" w:cs="Times New Roman"/>
          <w:sz w:val="24"/>
          <w:szCs w:val="24"/>
        </w:rPr>
        <w:t>To investigate</w:t>
      </w:r>
      <w:r w:rsidR="00E672BC" w:rsidRPr="00C80349">
        <w:rPr>
          <w:rFonts w:ascii="Times New Roman" w:hAnsi="Times New Roman" w:cs="Times New Roman"/>
          <w:sz w:val="24"/>
          <w:szCs w:val="24"/>
        </w:rPr>
        <w:t xml:space="preserve"> </w:t>
      </w:r>
      <w:r>
        <w:rPr>
          <w:rFonts w:ascii="Times New Roman" w:hAnsi="Times New Roman" w:cs="Times New Roman"/>
          <w:sz w:val="24"/>
          <w:szCs w:val="24"/>
        </w:rPr>
        <w:t>the level of air pollution</w:t>
      </w:r>
      <w:r w:rsidR="00E672BC" w:rsidRPr="00C80349">
        <w:rPr>
          <w:rFonts w:ascii="Times New Roman" w:hAnsi="Times New Roman" w:cs="Times New Roman"/>
          <w:sz w:val="24"/>
          <w:szCs w:val="24"/>
        </w:rPr>
        <w:t xml:space="preserve"> </w:t>
      </w:r>
      <w:r w:rsidR="00071BF0">
        <w:rPr>
          <w:rFonts w:ascii="Times New Roman" w:hAnsi="Times New Roman" w:cs="Times New Roman"/>
          <w:sz w:val="24"/>
          <w:szCs w:val="24"/>
        </w:rPr>
        <w:t>emitted</w:t>
      </w:r>
      <w:r w:rsidR="00071BF0" w:rsidRPr="00C80349">
        <w:rPr>
          <w:rFonts w:ascii="Times New Roman" w:hAnsi="Times New Roman" w:cs="Times New Roman"/>
          <w:sz w:val="24"/>
          <w:szCs w:val="24"/>
        </w:rPr>
        <w:t xml:space="preserve"> from</w:t>
      </w:r>
      <w:r w:rsidR="00071BF0">
        <w:rPr>
          <w:rFonts w:ascii="Times New Roman" w:hAnsi="Times New Roman" w:cs="Times New Roman"/>
          <w:sz w:val="24"/>
          <w:szCs w:val="24"/>
        </w:rPr>
        <w:t xml:space="preserve"> </w:t>
      </w:r>
      <w:r w:rsidR="00071BF0" w:rsidRPr="00C80349">
        <w:rPr>
          <w:rFonts w:ascii="Times New Roman" w:hAnsi="Times New Roman" w:cs="Times New Roman"/>
          <w:sz w:val="24"/>
          <w:szCs w:val="24"/>
        </w:rPr>
        <w:t xml:space="preserve">vehicles </w:t>
      </w:r>
      <w:r w:rsidR="00E672BC" w:rsidRPr="00C80349">
        <w:rPr>
          <w:rFonts w:ascii="Times New Roman" w:hAnsi="Times New Roman" w:cs="Times New Roman"/>
          <w:sz w:val="24"/>
          <w:szCs w:val="24"/>
        </w:rPr>
        <w:t>at public transport station</w:t>
      </w:r>
      <w:r w:rsidR="000F1B0A">
        <w:rPr>
          <w:rFonts w:ascii="Times New Roman" w:hAnsi="Times New Roman" w:cs="Times New Roman"/>
          <w:sz w:val="24"/>
          <w:szCs w:val="24"/>
        </w:rPr>
        <w:t>s</w:t>
      </w:r>
      <w:r w:rsidR="00E672BC" w:rsidRPr="00C80349">
        <w:rPr>
          <w:rFonts w:ascii="Times New Roman" w:hAnsi="Times New Roman" w:cs="Times New Roman"/>
          <w:sz w:val="24"/>
          <w:szCs w:val="24"/>
        </w:rPr>
        <w:t xml:space="preserve"> and </w:t>
      </w:r>
      <w:r w:rsidR="00EE0320">
        <w:rPr>
          <w:rFonts w:ascii="Times New Roman" w:hAnsi="Times New Roman" w:cs="Times New Roman"/>
          <w:sz w:val="24"/>
          <w:szCs w:val="24"/>
        </w:rPr>
        <w:t>its effect on human health.</w:t>
      </w:r>
    </w:p>
    <w:p w14:paraId="794092FD" w14:textId="32365ED0" w:rsidR="00E672BC" w:rsidRPr="00071BF0" w:rsidRDefault="00E672BC" w:rsidP="00071BF0">
      <w:pPr>
        <w:spacing w:line="480" w:lineRule="auto"/>
        <w:rPr>
          <w:rFonts w:ascii="Times New Roman" w:hAnsi="Times New Roman" w:cs="Times New Roman"/>
          <w:b/>
          <w:color w:val="000000" w:themeColor="text1"/>
          <w:sz w:val="24"/>
          <w:szCs w:val="24"/>
        </w:rPr>
      </w:pPr>
      <w:bookmarkStart w:id="22" w:name="_Toc1569774"/>
      <w:bookmarkStart w:id="23" w:name="_Toc5884865"/>
      <w:r w:rsidRPr="00071BF0">
        <w:rPr>
          <w:rFonts w:ascii="Times New Roman" w:hAnsi="Times New Roman" w:cs="Times New Roman"/>
          <w:b/>
          <w:color w:val="000000" w:themeColor="text1"/>
          <w:sz w:val="24"/>
          <w:szCs w:val="24"/>
        </w:rPr>
        <w:t>Specific Objectives</w:t>
      </w:r>
      <w:bookmarkEnd w:id="22"/>
      <w:bookmarkEnd w:id="23"/>
      <w:r w:rsidR="00071BF0">
        <w:rPr>
          <w:rFonts w:ascii="Times New Roman" w:hAnsi="Times New Roman" w:cs="Times New Roman"/>
          <w:b/>
          <w:color w:val="000000" w:themeColor="text1"/>
          <w:sz w:val="24"/>
          <w:szCs w:val="24"/>
        </w:rPr>
        <w:t>:</w:t>
      </w:r>
    </w:p>
    <w:p w14:paraId="2E14CBBA" w14:textId="38D96E82" w:rsidR="00EE0320" w:rsidRDefault="00E672BC" w:rsidP="00EE0320">
      <w:pPr>
        <w:pStyle w:val="ListParagraph"/>
        <w:numPr>
          <w:ilvl w:val="0"/>
          <w:numId w:val="34"/>
        </w:numPr>
        <w:spacing w:after="0" w:line="480" w:lineRule="auto"/>
        <w:jc w:val="both"/>
        <w:rPr>
          <w:rFonts w:ascii="Times New Roman" w:hAnsi="Times New Roman" w:cs="Times New Roman"/>
          <w:sz w:val="24"/>
          <w:szCs w:val="24"/>
        </w:rPr>
      </w:pPr>
      <w:r w:rsidRPr="00F32B59">
        <w:rPr>
          <w:rFonts w:ascii="Times New Roman" w:hAnsi="Times New Roman" w:cs="Times New Roman"/>
          <w:sz w:val="24"/>
          <w:szCs w:val="24"/>
        </w:rPr>
        <w:t>To identify the major air pollutants at</w:t>
      </w:r>
      <w:r w:rsidR="00071BF0">
        <w:rPr>
          <w:rFonts w:ascii="Times New Roman" w:hAnsi="Times New Roman" w:cs="Times New Roman"/>
          <w:sz w:val="24"/>
          <w:szCs w:val="24"/>
        </w:rPr>
        <w:t xml:space="preserve"> </w:t>
      </w:r>
      <w:r w:rsidR="005C3060">
        <w:rPr>
          <w:rFonts w:ascii="Times New Roman" w:hAnsi="Times New Roman" w:cs="Times New Roman"/>
          <w:sz w:val="24"/>
          <w:szCs w:val="24"/>
        </w:rPr>
        <w:t>selected public</w:t>
      </w:r>
      <w:r w:rsidR="00071BF0">
        <w:rPr>
          <w:rFonts w:ascii="Times New Roman" w:hAnsi="Times New Roman" w:cs="Times New Roman"/>
          <w:sz w:val="24"/>
          <w:szCs w:val="24"/>
        </w:rPr>
        <w:t xml:space="preserve"> transport station.</w:t>
      </w:r>
    </w:p>
    <w:p w14:paraId="567E68AA" w14:textId="6ED877BC" w:rsidR="00E672BC" w:rsidRPr="00EE0320" w:rsidRDefault="00E672BC" w:rsidP="00EE0320">
      <w:pPr>
        <w:pStyle w:val="ListParagraph"/>
        <w:numPr>
          <w:ilvl w:val="0"/>
          <w:numId w:val="34"/>
        </w:numPr>
        <w:spacing w:after="0" w:line="480" w:lineRule="auto"/>
        <w:jc w:val="both"/>
        <w:rPr>
          <w:rFonts w:ascii="Times New Roman" w:hAnsi="Times New Roman" w:cs="Times New Roman"/>
          <w:sz w:val="24"/>
          <w:szCs w:val="24"/>
        </w:rPr>
      </w:pPr>
      <w:r w:rsidRPr="00EE0320">
        <w:rPr>
          <w:rFonts w:ascii="Times New Roman" w:hAnsi="Times New Roman" w:cs="Times New Roman"/>
          <w:sz w:val="24"/>
          <w:szCs w:val="24"/>
        </w:rPr>
        <w:t xml:space="preserve">To </w:t>
      </w:r>
      <w:r w:rsidR="00071BF0" w:rsidRPr="00EE0320">
        <w:rPr>
          <w:rFonts w:ascii="Times New Roman" w:hAnsi="Times New Roman" w:cs="Times New Roman"/>
          <w:sz w:val="24"/>
          <w:szCs w:val="24"/>
        </w:rPr>
        <w:t xml:space="preserve"> measure </w:t>
      </w:r>
      <w:r w:rsidRPr="00EE0320">
        <w:rPr>
          <w:rFonts w:ascii="Times New Roman" w:hAnsi="Times New Roman" w:cs="Times New Roman"/>
          <w:sz w:val="24"/>
          <w:szCs w:val="24"/>
        </w:rPr>
        <w:t>the concentration of air pollutants</w:t>
      </w:r>
      <w:r w:rsidRPr="00EE0320">
        <w:rPr>
          <w:rFonts w:ascii="Times New Roman" w:hAnsi="Times New Roman" w:cs="Times New Roman"/>
          <w:strike/>
          <w:sz w:val="24"/>
          <w:szCs w:val="24"/>
          <w:highlight w:val="yellow"/>
        </w:rPr>
        <w:t xml:space="preserve"> </w:t>
      </w:r>
    </w:p>
    <w:p w14:paraId="4A821ED2" w14:textId="2FE2C075" w:rsidR="00E672BC" w:rsidRPr="00F32B59" w:rsidRDefault="00E672BC" w:rsidP="00DA3FF3">
      <w:pPr>
        <w:pStyle w:val="ListParagraph"/>
        <w:numPr>
          <w:ilvl w:val="0"/>
          <w:numId w:val="34"/>
        </w:numPr>
        <w:spacing w:after="0" w:line="480" w:lineRule="auto"/>
        <w:jc w:val="both"/>
        <w:rPr>
          <w:rFonts w:ascii="Times New Roman" w:hAnsi="Times New Roman" w:cs="Times New Roman"/>
          <w:sz w:val="24"/>
          <w:szCs w:val="24"/>
        </w:rPr>
      </w:pPr>
      <w:r w:rsidRPr="00F32B59">
        <w:rPr>
          <w:rFonts w:ascii="Times New Roman" w:hAnsi="Times New Roman" w:cs="Times New Roman"/>
          <w:sz w:val="24"/>
          <w:szCs w:val="24"/>
        </w:rPr>
        <w:t xml:space="preserve">To compare and contrast the air quality </w:t>
      </w:r>
      <w:r w:rsidR="00071BF0">
        <w:rPr>
          <w:rFonts w:ascii="Times New Roman" w:hAnsi="Times New Roman" w:cs="Times New Roman"/>
          <w:sz w:val="24"/>
          <w:szCs w:val="24"/>
        </w:rPr>
        <w:t xml:space="preserve">between </w:t>
      </w:r>
      <w:r w:rsidR="00071BF0" w:rsidRPr="00F32B59">
        <w:rPr>
          <w:rFonts w:ascii="Times New Roman" w:hAnsi="Times New Roman" w:cs="Times New Roman"/>
          <w:sz w:val="24"/>
          <w:szCs w:val="24"/>
        </w:rPr>
        <w:t>bus</w:t>
      </w:r>
      <w:r w:rsidRPr="00F32B59">
        <w:rPr>
          <w:rFonts w:ascii="Times New Roman" w:hAnsi="Times New Roman" w:cs="Times New Roman"/>
          <w:sz w:val="24"/>
          <w:szCs w:val="24"/>
        </w:rPr>
        <w:t xml:space="preserve"> </w:t>
      </w:r>
      <w:r w:rsidR="00071BF0">
        <w:rPr>
          <w:rFonts w:ascii="Times New Roman" w:hAnsi="Times New Roman" w:cs="Times New Roman"/>
          <w:sz w:val="24"/>
          <w:szCs w:val="24"/>
        </w:rPr>
        <w:t>and</w:t>
      </w:r>
      <w:r w:rsidRPr="00F32B59">
        <w:rPr>
          <w:rFonts w:ascii="Times New Roman" w:hAnsi="Times New Roman" w:cs="Times New Roman"/>
          <w:sz w:val="24"/>
          <w:szCs w:val="24"/>
        </w:rPr>
        <w:t xml:space="preserve"> </w:t>
      </w:r>
      <w:r w:rsidR="00071BF0" w:rsidRPr="00F32B59">
        <w:rPr>
          <w:rFonts w:ascii="Times New Roman" w:hAnsi="Times New Roman" w:cs="Times New Roman"/>
          <w:sz w:val="24"/>
          <w:szCs w:val="24"/>
        </w:rPr>
        <w:t>train stations</w:t>
      </w:r>
      <w:r w:rsidR="00071BF0">
        <w:rPr>
          <w:rFonts w:ascii="Times New Roman" w:hAnsi="Times New Roman" w:cs="Times New Roman"/>
          <w:sz w:val="24"/>
          <w:szCs w:val="24"/>
        </w:rPr>
        <w:t>.</w:t>
      </w:r>
      <w:r w:rsidR="00071BF0" w:rsidRPr="00071BF0">
        <w:rPr>
          <w:rFonts w:ascii="Times New Roman" w:hAnsi="Times New Roman" w:cs="Times New Roman"/>
          <w:strike/>
          <w:sz w:val="24"/>
          <w:szCs w:val="24"/>
          <w:highlight w:val="yellow"/>
        </w:rPr>
        <w:t xml:space="preserve"> </w:t>
      </w:r>
    </w:p>
    <w:p w14:paraId="462BE2AB" w14:textId="31A54B90" w:rsidR="00BF1005" w:rsidRPr="00BF1005" w:rsidRDefault="00BF1005" w:rsidP="00074DE3">
      <w:pPr>
        <w:pStyle w:val="ListParagraph"/>
        <w:numPr>
          <w:ilvl w:val="1"/>
          <w:numId w:val="1"/>
        </w:numPr>
        <w:spacing w:after="0" w:line="480" w:lineRule="auto"/>
        <w:ind w:left="540" w:hanging="450"/>
        <w:mirrorIndents/>
        <w:outlineLvl w:val="1"/>
        <w:rPr>
          <w:rFonts w:ascii="Times New Roman" w:hAnsi="Times New Roman" w:cs="Times New Roman"/>
          <w:b/>
          <w:sz w:val="24"/>
          <w:szCs w:val="24"/>
        </w:rPr>
      </w:pPr>
      <w:bookmarkStart w:id="24" w:name="_Toc13467630"/>
      <w:bookmarkStart w:id="25" w:name="_Toc1569775"/>
      <w:bookmarkStart w:id="26" w:name="_Toc5884866"/>
      <w:r w:rsidRPr="00C80349">
        <w:rPr>
          <w:rFonts w:ascii="Times New Roman" w:hAnsi="Times New Roman" w:cs="Times New Roman"/>
          <w:b/>
          <w:sz w:val="24"/>
          <w:szCs w:val="24"/>
        </w:rPr>
        <w:t>Research questions</w:t>
      </w:r>
      <w:bookmarkEnd w:id="24"/>
    </w:p>
    <w:p w14:paraId="28B88BE8" w14:textId="5BDECF10" w:rsidR="00F32B59" w:rsidRPr="00071BF0" w:rsidRDefault="00F32B59" w:rsidP="00071BF0">
      <w:pPr>
        <w:spacing w:line="480" w:lineRule="auto"/>
        <w:rPr>
          <w:rFonts w:ascii="Times New Roman" w:hAnsi="Times New Roman" w:cs="Times New Roman"/>
          <w:b/>
          <w:color w:val="000000" w:themeColor="text1"/>
          <w:sz w:val="24"/>
          <w:szCs w:val="24"/>
        </w:rPr>
      </w:pPr>
      <w:r w:rsidRPr="00071BF0">
        <w:rPr>
          <w:rFonts w:ascii="Times New Roman" w:hAnsi="Times New Roman" w:cs="Times New Roman"/>
          <w:b/>
          <w:color w:val="000000" w:themeColor="text1"/>
          <w:sz w:val="24"/>
          <w:szCs w:val="24"/>
        </w:rPr>
        <w:t>Main research question</w:t>
      </w:r>
      <w:r w:rsidR="00071BF0">
        <w:rPr>
          <w:rFonts w:ascii="Times New Roman" w:hAnsi="Times New Roman" w:cs="Times New Roman"/>
          <w:b/>
          <w:color w:val="000000" w:themeColor="text1"/>
          <w:sz w:val="24"/>
          <w:szCs w:val="24"/>
        </w:rPr>
        <w:t>:</w:t>
      </w:r>
    </w:p>
    <w:p w14:paraId="4ADC134E" w14:textId="3B42D223" w:rsidR="00F32B59" w:rsidRPr="009F3D50" w:rsidRDefault="00BF1005" w:rsidP="009F3D50">
      <w:pPr>
        <w:spacing w:after="0" w:line="480" w:lineRule="auto"/>
        <w:mirrorIndents/>
        <w:rPr>
          <w:rFonts w:ascii="Times New Roman" w:hAnsi="Times New Roman" w:cs="Times New Roman"/>
          <w:sz w:val="24"/>
          <w:szCs w:val="24"/>
        </w:rPr>
      </w:pPr>
      <w:r w:rsidRPr="009F3D50">
        <w:rPr>
          <w:rFonts w:ascii="Times New Roman" w:hAnsi="Times New Roman" w:cs="Times New Roman"/>
          <w:sz w:val="24"/>
          <w:szCs w:val="24"/>
        </w:rPr>
        <w:t>What is the level of air quality at public transport stations?</w:t>
      </w:r>
    </w:p>
    <w:p w14:paraId="024B928E" w14:textId="571D4C81" w:rsidR="00E672BC" w:rsidRPr="00071BF0" w:rsidRDefault="00BF1005" w:rsidP="00071BF0">
      <w:pPr>
        <w:spacing w:line="480" w:lineRule="auto"/>
        <w:rPr>
          <w:rFonts w:ascii="Times New Roman" w:hAnsi="Times New Roman" w:cs="Times New Roman"/>
          <w:b/>
          <w:color w:val="000000" w:themeColor="text1"/>
          <w:sz w:val="24"/>
          <w:szCs w:val="24"/>
        </w:rPr>
      </w:pPr>
      <w:r w:rsidRPr="00071BF0">
        <w:rPr>
          <w:rFonts w:ascii="Times New Roman" w:hAnsi="Times New Roman" w:cs="Times New Roman"/>
          <w:b/>
          <w:color w:val="000000" w:themeColor="text1"/>
          <w:sz w:val="24"/>
          <w:szCs w:val="24"/>
        </w:rPr>
        <w:t xml:space="preserve">Specific </w:t>
      </w:r>
      <w:r w:rsidR="00E672BC" w:rsidRPr="00071BF0">
        <w:rPr>
          <w:rFonts w:ascii="Times New Roman" w:hAnsi="Times New Roman" w:cs="Times New Roman"/>
          <w:b/>
          <w:color w:val="000000" w:themeColor="text1"/>
          <w:sz w:val="24"/>
          <w:szCs w:val="24"/>
        </w:rPr>
        <w:t>Research questions</w:t>
      </w:r>
      <w:bookmarkEnd w:id="25"/>
      <w:bookmarkEnd w:id="26"/>
      <w:r w:rsidR="00071BF0">
        <w:rPr>
          <w:rFonts w:ascii="Times New Roman" w:hAnsi="Times New Roman" w:cs="Times New Roman"/>
          <w:b/>
          <w:color w:val="000000" w:themeColor="text1"/>
          <w:sz w:val="24"/>
          <w:szCs w:val="24"/>
        </w:rPr>
        <w:t>:</w:t>
      </w:r>
    </w:p>
    <w:p w14:paraId="2841FA80" w14:textId="33C95599" w:rsidR="00E672BC" w:rsidRPr="00BF1005" w:rsidRDefault="00E672BC" w:rsidP="00DA3FF3">
      <w:pPr>
        <w:pStyle w:val="ListParagraph"/>
        <w:numPr>
          <w:ilvl w:val="0"/>
          <w:numId w:val="33"/>
        </w:numPr>
        <w:spacing w:after="0" w:line="480" w:lineRule="auto"/>
        <w:jc w:val="both"/>
        <w:rPr>
          <w:rFonts w:ascii="Times New Roman" w:hAnsi="Times New Roman" w:cs="Times New Roman"/>
          <w:sz w:val="24"/>
          <w:szCs w:val="24"/>
        </w:rPr>
      </w:pPr>
      <w:r w:rsidRPr="00BF1005">
        <w:rPr>
          <w:rFonts w:ascii="Times New Roman" w:hAnsi="Times New Roman" w:cs="Times New Roman"/>
          <w:sz w:val="24"/>
          <w:szCs w:val="24"/>
        </w:rPr>
        <w:t>What are the major air pollutants at public transport stations</w:t>
      </w:r>
      <w:r w:rsidR="00EE0320">
        <w:rPr>
          <w:rFonts w:ascii="Times New Roman" w:hAnsi="Times New Roman" w:cs="Times New Roman"/>
          <w:sz w:val="24"/>
          <w:szCs w:val="24"/>
        </w:rPr>
        <w:t>?</w:t>
      </w:r>
    </w:p>
    <w:p w14:paraId="0633BABA" w14:textId="6DA069E7" w:rsidR="00E672BC" w:rsidRPr="00BF1005" w:rsidRDefault="009F3D50" w:rsidP="00DA3FF3">
      <w:pPr>
        <w:pStyle w:val="ListParagraph"/>
        <w:numPr>
          <w:ilvl w:val="0"/>
          <w:numId w:val="3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What</w:t>
      </w:r>
      <w:r w:rsidR="00E672BC" w:rsidRPr="00BF1005">
        <w:rPr>
          <w:rFonts w:ascii="Times New Roman" w:hAnsi="Times New Roman" w:cs="Times New Roman"/>
          <w:sz w:val="24"/>
          <w:szCs w:val="24"/>
        </w:rPr>
        <w:t xml:space="preserve"> is</w:t>
      </w:r>
      <w:r>
        <w:rPr>
          <w:rFonts w:ascii="Times New Roman" w:hAnsi="Times New Roman" w:cs="Times New Roman"/>
          <w:sz w:val="24"/>
          <w:szCs w:val="24"/>
        </w:rPr>
        <w:t xml:space="preserve"> the magnitude of air pollutants at</w:t>
      </w:r>
      <w:r w:rsidR="00E672BC" w:rsidRPr="00BF1005">
        <w:rPr>
          <w:rFonts w:ascii="Times New Roman" w:hAnsi="Times New Roman" w:cs="Times New Roman"/>
          <w:sz w:val="24"/>
          <w:szCs w:val="24"/>
        </w:rPr>
        <w:t xml:space="preserve"> public transport stations?</w:t>
      </w:r>
    </w:p>
    <w:p w14:paraId="098F1ADC" w14:textId="79600AA0" w:rsidR="00E672BC" w:rsidRPr="00BF1005" w:rsidRDefault="00E672BC" w:rsidP="00DA3FF3">
      <w:pPr>
        <w:pStyle w:val="ListParagraph"/>
        <w:numPr>
          <w:ilvl w:val="0"/>
          <w:numId w:val="33"/>
        </w:numPr>
        <w:spacing w:after="0" w:line="480" w:lineRule="auto"/>
        <w:jc w:val="both"/>
        <w:rPr>
          <w:rFonts w:ascii="Times New Roman" w:hAnsi="Times New Roman" w:cs="Times New Roman"/>
          <w:sz w:val="24"/>
          <w:szCs w:val="24"/>
        </w:rPr>
      </w:pPr>
      <w:r w:rsidRPr="00BF1005">
        <w:rPr>
          <w:rFonts w:ascii="Times New Roman" w:hAnsi="Times New Roman" w:cs="Times New Roman"/>
          <w:sz w:val="24"/>
          <w:szCs w:val="24"/>
        </w:rPr>
        <w:t>W</w:t>
      </w:r>
      <w:r w:rsidR="009F3D50">
        <w:rPr>
          <w:rFonts w:ascii="Times New Roman" w:hAnsi="Times New Roman" w:cs="Times New Roman"/>
          <w:sz w:val="24"/>
          <w:szCs w:val="24"/>
        </w:rPr>
        <w:t>h</w:t>
      </w:r>
      <w:r w:rsidR="005C3060">
        <w:rPr>
          <w:rFonts w:ascii="Times New Roman" w:hAnsi="Times New Roman" w:cs="Times New Roman"/>
          <w:sz w:val="24"/>
          <w:szCs w:val="24"/>
        </w:rPr>
        <w:t xml:space="preserve">ich station is in better state </w:t>
      </w:r>
      <w:r w:rsidR="009F3D50">
        <w:rPr>
          <w:rFonts w:ascii="Times New Roman" w:hAnsi="Times New Roman" w:cs="Times New Roman"/>
          <w:sz w:val="24"/>
          <w:szCs w:val="24"/>
        </w:rPr>
        <w:t>or less polluted</w:t>
      </w:r>
      <w:r w:rsidRPr="00BF1005">
        <w:rPr>
          <w:rFonts w:ascii="Times New Roman" w:hAnsi="Times New Roman" w:cs="Times New Roman"/>
          <w:sz w:val="24"/>
          <w:szCs w:val="24"/>
        </w:rPr>
        <w:t>?</w:t>
      </w:r>
    </w:p>
    <w:p w14:paraId="6971A998" w14:textId="75AC9728" w:rsidR="00074DE3" w:rsidRPr="00C80349" w:rsidRDefault="00074DE3" w:rsidP="00074DE3">
      <w:pPr>
        <w:pStyle w:val="ListParagraph"/>
        <w:numPr>
          <w:ilvl w:val="1"/>
          <w:numId w:val="1"/>
        </w:numPr>
        <w:spacing w:after="0" w:line="480" w:lineRule="auto"/>
        <w:mirrorIndents/>
        <w:outlineLvl w:val="1"/>
        <w:rPr>
          <w:rFonts w:ascii="Times New Roman" w:hAnsi="Times New Roman" w:cs="Times New Roman"/>
          <w:b/>
          <w:sz w:val="24"/>
          <w:szCs w:val="24"/>
        </w:rPr>
      </w:pPr>
      <w:bookmarkStart w:id="27" w:name="_Toc13467631"/>
      <w:bookmarkStart w:id="28" w:name="_Toc1569779"/>
      <w:bookmarkStart w:id="29" w:name="_Toc5884870"/>
      <w:bookmarkStart w:id="30" w:name="_Toc1569777"/>
      <w:bookmarkStart w:id="31" w:name="_Toc5884868"/>
      <w:r w:rsidRPr="00C80349">
        <w:rPr>
          <w:rFonts w:ascii="Times New Roman" w:hAnsi="Times New Roman" w:cs="Times New Roman"/>
          <w:b/>
          <w:sz w:val="24"/>
          <w:szCs w:val="24"/>
        </w:rPr>
        <w:t>Scope</w:t>
      </w:r>
      <w:bookmarkEnd w:id="27"/>
      <w:r w:rsidRPr="00C80349">
        <w:rPr>
          <w:rFonts w:ascii="Times New Roman" w:hAnsi="Times New Roman" w:cs="Times New Roman"/>
          <w:b/>
          <w:sz w:val="24"/>
          <w:szCs w:val="24"/>
        </w:rPr>
        <w:t xml:space="preserve"> </w:t>
      </w:r>
      <w:bookmarkEnd w:id="28"/>
      <w:bookmarkEnd w:id="29"/>
      <w:r w:rsidRPr="00C80349">
        <w:rPr>
          <w:rFonts w:ascii="Times New Roman" w:hAnsi="Times New Roman" w:cs="Times New Roman"/>
          <w:b/>
          <w:sz w:val="24"/>
          <w:szCs w:val="24"/>
        </w:rPr>
        <w:t xml:space="preserve"> </w:t>
      </w:r>
    </w:p>
    <w:p w14:paraId="4E568D25" w14:textId="56973052" w:rsidR="00074DE3" w:rsidRPr="00074DE3" w:rsidRDefault="00074DE3" w:rsidP="00074DE3">
      <w:pPr>
        <w:spacing w:after="0"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 xml:space="preserve">The </w:t>
      </w:r>
      <w:r>
        <w:rPr>
          <w:rFonts w:ascii="Times New Roman" w:hAnsi="Times New Roman" w:cs="Times New Roman"/>
          <w:sz w:val="24"/>
          <w:szCs w:val="24"/>
        </w:rPr>
        <w:t>study</w:t>
      </w:r>
      <w:r w:rsidR="009F3D50">
        <w:rPr>
          <w:rFonts w:ascii="Times New Roman" w:hAnsi="Times New Roman" w:cs="Times New Roman"/>
          <w:sz w:val="24"/>
          <w:szCs w:val="24"/>
        </w:rPr>
        <w:t xml:space="preserve"> is confined in</w:t>
      </w:r>
      <w:r w:rsidRPr="00C80349">
        <w:rPr>
          <w:rFonts w:ascii="Times New Roman" w:hAnsi="Times New Roman" w:cs="Times New Roman"/>
          <w:sz w:val="24"/>
          <w:szCs w:val="24"/>
        </w:rPr>
        <w:t xml:space="preserve"> Ad</w:t>
      </w:r>
      <w:r w:rsidR="009F3D50">
        <w:rPr>
          <w:rFonts w:ascii="Times New Roman" w:hAnsi="Times New Roman" w:cs="Times New Roman"/>
          <w:sz w:val="24"/>
          <w:szCs w:val="24"/>
        </w:rPr>
        <w:t>dis Ababa city</w:t>
      </w:r>
      <w:r w:rsidR="005C3060">
        <w:rPr>
          <w:rFonts w:ascii="Times New Roman" w:hAnsi="Times New Roman" w:cs="Times New Roman"/>
          <w:sz w:val="24"/>
          <w:szCs w:val="24"/>
        </w:rPr>
        <w:t xml:space="preserve">, </w:t>
      </w:r>
      <w:r w:rsidR="005C3060" w:rsidRPr="00C80349">
        <w:rPr>
          <w:rFonts w:ascii="Times New Roman" w:hAnsi="Times New Roman" w:cs="Times New Roman"/>
          <w:sz w:val="24"/>
          <w:szCs w:val="24"/>
        </w:rPr>
        <w:t>focusing</w:t>
      </w:r>
      <w:r w:rsidRPr="00C80349">
        <w:rPr>
          <w:rFonts w:ascii="Times New Roman" w:hAnsi="Times New Roman" w:cs="Times New Roman"/>
          <w:sz w:val="24"/>
          <w:szCs w:val="24"/>
        </w:rPr>
        <w:t xml:space="preserve"> on the main </w:t>
      </w:r>
      <w:r>
        <w:rPr>
          <w:rFonts w:ascii="Times New Roman" w:hAnsi="Times New Roman" w:cs="Times New Roman"/>
          <w:sz w:val="24"/>
          <w:szCs w:val="24"/>
        </w:rPr>
        <w:t>East-W</w:t>
      </w:r>
      <w:r w:rsidRPr="00C80349">
        <w:rPr>
          <w:rFonts w:ascii="Times New Roman" w:hAnsi="Times New Roman" w:cs="Times New Roman"/>
          <w:sz w:val="24"/>
          <w:szCs w:val="24"/>
        </w:rPr>
        <w:t>est road that co</w:t>
      </w:r>
      <w:r>
        <w:rPr>
          <w:rFonts w:ascii="Times New Roman" w:hAnsi="Times New Roman" w:cs="Times New Roman"/>
          <w:sz w:val="24"/>
          <w:szCs w:val="24"/>
        </w:rPr>
        <w:t>nnects Ayat to Torhailoch</w:t>
      </w:r>
      <w:r w:rsidRPr="00C80349">
        <w:rPr>
          <w:rFonts w:ascii="Times New Roman" w:hAnsi="Times New Roman" w:cs="Times New Roman"/>
          <w:sz w:val="24"/>
          <w:szCs w:val="24"/>
        </w:rPr>
        <w:t xml:space="preserve">. </w:t>
      </w:r>
      <w:r w:rsidR="009F3D50">
        <w:rPr>
          <w:rFonts w:ascii="Times New Roman" w:hAnsi="Times New Roman" w:cs="Times New Roman"/>
          <w:sz w:val="24"/>
          <w:szCs w:val="24"/>
        </w:rPr>
        <w:t>It dealt only</w:t>
      </w:r>
      <w:r w:rsidRPr="00C80349">
        <w:rPr>
          <w:rFonts w:ascii="Times New Roman" w:hAnsi="Times New Roman" w:cs="Times New Roman"/>
          <w:sz w:val="24"/>
          <w:szCs w:val="24"/>
        </w:rPr>
        <w:t xml:space="preserve"> transport related air pollution at public transport station and its hea</w:t>
      </w:r>
      <w:r>
        <w:rPr>
          <w:rFonts w:ascii="Times New Roman" w:hAnsi="Times New Roman" w:cs="Times New Roman"/>
          <w:sz w:val="24"/>
          <w:szCs w:val="24"/>
        </w:rPr>
        <w:t>lth effects.</w:t>
      </w:r>
      <w:r w:rsidR="009F3D50">
        <w:rPr>
          <w:rFonts w:ascii="Times New Roman" w:hAnsi="Times New Roman" w:cs="Times New Roman"/>
          <w:sz w:val="24"/>
          <w:szCs w:val="24"/>
        </w:rPr>
        <w:t xml:space="preserve"> It was done for on</w:t>
      </w:r>
      <w:r w:rsidR="00E66E47">
        <w:rPr>
          <w:rFonts w:ascii="Times New Roman" w:hAnsi="Times New Roman" w:cs="Times New Roman"/>
          <w:sz w:val="24"/>
          <w:szCs w:val="24"/>
        </w:rPr>
        <w:t xml:space="preserve"> </w:t>
      </w:r>
      <w:r w:rsidR="009F3D50">
        <w:rPr>
          <w:rFonts w:ascii="Times New Roman" w:hAnsi="Times New Roman" w:cs="Times New Roman"/>
          <w:sz w:val="24"/>
          <w:szCs w:val="24"/>
        </w:rPr>
        <w:t>(</w:t>
      </w:r>
      <w:r w:rsidR="00E66E47">
        <w:rPr>
          <w:rFonts w:ascii="Times New Roman" w:hAnsi="Times New Roman" w:cs="Times New Roman"/>
          <w:sz w:val="24"/>
          <w:szCs w:val="24"/>
        </w:rPr>
        <w:t>8</w:t>
      </w:r>
      <w:r w:rsidR="009F3D50">
        <w:rPr>
          <w:rFonts w:ascii="Times New Roman" w:hAnsi="Times New Roman" w:cs="Times New Roman"/>
          <w:sz w:val="24"/>
          <w:szCs w:val="24"/>
        </w:rPr>
        <w:t>-</w:t>
      </w:r>
      <w:r w:rsidR="00E66E47">
        <w:rPr>
          <w:rFonts w:ascii="Times New Roman" w:hAnsi="Times New Roman" w:cs="Times New Roman"/>
          <w:sz w:val="24"/>
          <w:szCs w:val="24"/>
        </w:rPr>
        <w:t>10AM and 16-17PM</w:t>
      </w:r>
      <w:r w:rsidR="009F3D50">
        <w:rPr>
          <w:rFonts w:ascii="Times New Roman" w:hAnsi="Times New Roman" w:cs="Times New Roman"/>
          <w:sz w:val="24"/>
          <w:szCs w:val="24"/>
        </w:rPr>
        <w:t xml:space="preserve"> local time) and off peak</w:t>
      </w:r>
      <w:r w:rsidR="00E66E47">
        <w:rPr>
          <w:rFonts w:ascii="Times New Roman" w:hAnsi="Times New Roman" w:cs="Times New Roman"/>
          <w:sz w:val="24"/>
          <w:szCs w:val="24"/>
        </w:rPr>
        <w:t xml:space="preserve"> (10</w:t>
      </w:r>
      <w:r w:rsidR="009F3D50">
        <w:rPr>
          <w:rFonts w:ascii="Times New Roman" w:hAnsi="Times New Roman" w:cs="Times New Roman"/>
          <w:sz w:val="24"/>
          <w:szCs w:val="24"/>
        </w:rPr>
        <w:t>-1</w:t>
      </w:r>
      <w:r w:rsidR="00E66E47">
        <w:rPr>
          <w:rFonts w:ascii="Times New Roman" w:hAnsi="Times New Roman" w:cs="Times New Roman"/>
          <w:sz w:val="24"/>
          <w:szCs w:val="24"/>
        </w:rPr>
        <w:t>6</w:t>
      </w:r>
      <w:r w:rsidR="009F3D50">
        <w:rPr>
          <w:rFonts w:ascii="Times New Roman" w:hAnsi="Times New Roman" w:cs="Times New Roman"/>
          <w:sz w:val="24"/>
          <w:szCs w:val="24"/>
        </w:rPr>
        <w:t xml:space="preserve"> hours local time) hours.</w:t>
      </w:r>
    </w:p>
    <w:p w14:paraId="066B2099" w14:textId="127FC59D" w:rsidR="00E672BC" w:rsidRPr="00C80349" w:rsidRDefault="00E672BC" w:rsidP="0037583E">
      <w:pPr>
        <w:pStyle w:val="ListParagraph"/>
        <w:numPr>
          <w:ilvl w:val="1"/>
          <w:numId w:val="1"/>
        </w:numPr>
        <w:spacing w:after="0" w:line="480" w:lineRule="auto"/>
        <w:mirrorIndents/>
        <w:outlineLvl w:val="1"/>
        <w:rPr>
          <w:rFonts w:ascii="Times New Roman" w:hAnsi="Times New Roman" w:cs="Times New Roman"/>
          <w:b/>
          <w:sz w:val="24"/>
          <w:szCs w:val="24"/>
        </w:rPr>
      </w:pPr>
      <w:bookmarkStart w:id="32" w:name="_Toc13467632"/>
      <w:r w:rsidRPr="00C80349">
        <w:rPr>
          <w:rFonts w:ascii="Times New Roman" w:hAnsi="Times New Roman" w:cs="Times New Roman"/>
          <w:b/>
          <w:sz w:val="24"/>
          <w:szCs w:val="24"/>
        </w:rPr>
        <w:t>Significance</w:t>
      </w:r>
      <w:bookmarkEnd w:id="30"/>
      <w:bookmarkEnd w:id="31"/>
      <w:bookmarkEnd w:id="32"/>
      <w:r w:rsidRPr="00C80349">
        <w:rPr>
          <w:rFonts w:ascii="Times New Roman" w:hAnsi="Times New Roman" w:cs="Times New Roman"/>
          <w:b/>
          <w:sz w:val="24"/>
          <w:szCs w:val="24"/>
        </w:rPr>
        <w:t xml:space="preserve"> </w:t>
      </w:r>
    </w:p>
    <w:p w14:paraId="664125D8" w14:textId="7B202E98" w:rsidR="00324FEE" w:rsidRDefault="00E672BC" w:rsidP="00020A4F">
      <w:pPr>
        <w:spacing w:after="0"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 xml:space="preserve">This study will </w:t>
      </w:r>
      <w:r w:rsidR="000323E4">
        <w:rPr>
          <w:rFonts w:ascii="Times New Roman" w:hAnsi="Times New Roman" w:cs="Times New Roman"/>
          <w:sz w:val="24"/>
          <w:szCs w:val="24"/>
        </w:rPr>
        <w:t xml:space="preserve">be </w:t>
      </w:r>
      <w:r w:rsidRPr="00C80349">
        <w:rPr>
          <w:rFonts w:ascii="Times New Roman" w:hAnsi="Times New Roman" w:cs="Times New Roman"/>
          <w:sz w:val="24"/>
          <w:szCs w:val="24"/>
        </w:rPr>
        <w:t>help</w:t>
      </w:r>
      <w:r w:rsidR="000323E4">
        <w:rPr>
          <w:rFonts w:ascii="Times New Roman" w:hAnsi="Times New Roman" w:cs="Times New Roman"/>
          <w:sz w:val="24"/>
          <w:szCs w:val="24"/>
        </w:rPr>
        <w:t xml:space="preserve">ful for the respective city and national government ( such as </w:t>
      </w:r>
      <w:r w:rsidRPr="00C80349">
        <w:rPr>
          <w:rFonts w:ascii="Times New Roman" w:hAnsi="Times New Roman" w:cs="Times New Roman"/>
          <w:sz w:val="24"/>
          <w:szCs w:val="24"/>
        </w:rPr>
        <w:t xml:space="preserve"> the Addis Ababa city administration</w:t>
      </w:r>
      <w:r w:rsidR="006E021B">
        <w:rPr>
          <w:rFonts w:ascii="Times New Roman" w:hAnsi="Times New Roman" w:cs="Times New Roman"/>
          <w:sz w:val="24"/>
          <w:szCs w:val="24"/>
        </w:rPr>
        <w:t>,</w:t>
      </w:r>
      <w:r w:rsidRPr="00C80349">
        <w:rPr>
          <w:rFonts w:ascii="Times New Roman" w:hAnsi="Times New Roman" w:cs="Times New Roman"/>
          <w:sz w:val="24"/>
          <w:szCs w:val="24"/>
        </w:rPr>
        <w:t xml:space="preserve"> </w:t>
      </w:r>
      <w:r w:rsidR="006E021B">
        <w:rPr>
          <w:rFonts w:ascii="Times New Roman" w:hAnsi="Times New Roman" w:cs="Times New Roman"/>
          <w:sz w:val="24"/>
          <w:szCs w:val="24"/>
        </w:rPr>
        <w:t>Addis Ababa T</w:t>
      </w:r>
      <w:r w:rsidRPr="00C80349">
        <w:rPr>
          <w:rFonts w:ascii="Times New Roman" w:hAnsi="Times New Roman" w:cs="Times New Roman"/>
          <w:sz w:val="24"/>
          <w:szCs w:val="24"/>
        </w:rPr>
        <w:t xml:space="preserve">ransport Authority, </w:t>
      </w:r>
      <w:r w:rsidR="006E021B">
        <w:rPr>
          <w:rFonts w:ascii="Times New Roman" w:hAnsi="Times New Roman" w:cs="Times New Roman"/>
          <w:sz w:val="24"/>
          <w:szCs w:val="24"/>
        </w:rPr>
        <w:t>Addis Ababa local communities</w:t>
      </w:r>
      <w:r w:rsidR="000323E4">
        <w:rPr>
          <w:rFonts w:ascii="Times New Roman" w:hAnsi="Times New Roman" w:cs="Times New Roman"/>
          <w:sz w:val="24"/>
          <w:szCs w:val="24"/>
        </w:rPr>
        <w:t>)</w:t>
      </w:r>
      <w:r w:rsidRPr="00C80349">
        <w:rPr>
          <w:rFonts w:ascii="Times New Roman" w:hAnsi="Times New Roman" w:cs="Times New Roman"/>
          <w:sz w:val="24"/>
          <w:szCs w:val="24"/>
        </w:rPr>
        <w:t xml:space="preserve"> </w:t>
      </w:r>
      <w:r w:rsidR="000323E4">
        <w:rPr>
          <w:rFonts w:ascii="Times New Roman" w:hAnsi="Times New Roman" w:cs="Times New Roman"/>
          <w:sz w:val="24"/>
          <w:szCs w:val="24"/>
        </w:rPr>
        <w:t xml:space="preserve">to be </w:t>
      </w:r>
      <w:r w:rsidRPr="00C80349">
        <w:rPr>
          <w:rFonts w:ascii="Times New Roman" w:hAnsi="Times New Roman" w:cs="Times New Roman"/>
          <w:sz w:val="24"/>
          <w:szCs w:val="24"/>
        </w:rPr>
        <w:t xml:space="preserve">aware of </w:t>
      </w:r>
      <w:r w:rsidR="000323E4">
        <w:rPr>
          <w:rFonts w:ascii="Times New Roman" w:hAnsi="Times New Roman" w:cs="Times New Roman"/>
          <w:sz w:val="24"/>
          <w:szCs w:val="24"/>
        </w:rPr>
        <w:t xml:space="preserve"> the transport induced  </w:t>
      </w:r>
      <w:r w:rsidRPr="00C80349">
        <w:rPr>
          <w:rFonts w:ascii="Times New Roman" w:hAnsi="Times New Roman" w:cs="Times New Roman"/>
          <w:sz w:val="24"/>
          <w:szCs w:val="24"/>
        </w:rPr>
        <w:t xml:space="preserve">air quality problems </w:t>
      </w:r>
      <w:r w:rsidR="000323E4">
        <w:rPr>
          <w:rFonts w:ascii="Times New Roman" w:hAnsi="Times New Roman" w:cs="Times New Roman"/>
          <w:sz w:val="24"/>
          <w:szCs w:val="24"/>
        </w:rPr>
        <w:t xml:space="preserve"> and take the necessary policy action.</w:t>
      </w:r>
      <w:r w:rsidRPr="00C80349">
        <w:rPr>
          <w:rFonts w:ascii="Times New Roman" w:hAnsi="Times New Roman" w:cs="Times New Roman"/>
          <w:sz w:val="24"/>
          <w:szCs w:val="24"/>
        </w:rPr>
        <w:t xml:space="preserve">. </w:t>
      </w:r>
      <w:r w:rsidR="008A11E1">
        <w:rPr>
          <w:rFonts w:ascii="Times New Roman" w:hAnsi="Times New Roman" w:cs="Times New Roman"/>
          <w:sz w:val="24"/>
          <w:szCs w:val="24"/>
        </w:rPr>
        <w:t xml:space="preserve">It </w:t>
      </w:r>
      <w:r w:rsidR="000323E4">
        <w:rPr>
          <w:rFonts w:ascii="Times New Roman" w:hAnsi="Times New Roman" w:cs="Times New Roman"/>
          <w:sz w:val="24"/>
          <w:szCs w:val="24"/>
        </w:rPr>
        <w:t xml:space="preserve">could be </w:t>
      </w:r>
      <w:r w:rsidRPr="00C80349">
        <w:rPr>
          <w:rFonts w:ascii="Times New Roman" w:hAnsi="Times New Roman" w:cs="Times New Roman"/>
          <w:sz w:val="24"/>
          <w:szCs w:val="24"/>
        </w:rPr>
        <w:t xml:space="preserve">a baseline </w:t>
      </w:r>
      <w:r w:rsidR="000323E4" w:rsidRPr="00C80349">
        <w:rPr>
          <w:rFonts w:ascii="Times New Roman" w:hAnsi="Times New Roman" w:cs="Times New Roman"/>
          <w:sz w:val="24"/>
          <w:szCs w:val="24"/>
        </w:rPr>
        <w:t xml:space="preserve">for </w:t>
      </w:r>
      <w:r w:rsidR="000323E4">
        <w:rPr>
          <w:rFonts w:ascii="Times New Roman" w:hAnsi="Times New Roman" w:cs="Times New Roman"/>
          <w:sz w:val="24"/>
          <w:szCs w:val="24"/>
        </w:rPr>
        <w:t>further research for</w:t>
      </w:r>
      <w:r w:rsidRPr="00C80349">
        <w:rPr>
          <w:rFonts w:ascii="Times New Roman" w:hAnsi="Times New Roman" w:cs="Times New Roman"/>
          <w:sz w:val="24"/>
          <w:szCs w:val="24"/>
        </w:rPr>
        <w:t xml:space="preserve"> urban planners, transport planners </w:t>
      </w:r>
      <w:r w:rsidR="005C3060" w:rsidRPr="00C80349">
        <w:rPr>
          <w:rFonts w:ascii="Times New Roman" w:hAnsi="Times New Roman" w:cs="Times New Roman"/>
          <w:sz w:val="24"/>
          <w:szCs w:val="24"/>
        </w:rPr>
        <w:t xml:space="preserve">and </w:t>
      </w:r>
      <w:r w:rsidR="005C3060">
        <w:rPr>
          <w:rFonts w:ascii="Times New Roman" w:hAnsi="Times New Roman" w:cs="Times New Roman"/>
          <w:sz w:val="24"/>
          <w:szCs w:val="24"/>
        </w:rPr>
        <w:t>other</w:t>
      </w:r>
      <w:r w:rsidR="000323E4">
        <w:rPr>
          <w:rFonts w:ascii="Times New Roman" w:hAnsi="Times New Roman" w:cs="Times New Roman"/>
          <w:sz w:val="24"/>
          <w:szCs w:val="24"/>
        </w:rPr>
        <w:t xml:space="preserve"> </w:t>
      </w:r>
      <w:r w:rsidR="005C3060">
        <w:rPr>
          <w:rFonts w:ascii="Times New Roman" w:hAnsi="Times New Roman" w:cs="Times New Roman"/>
          <w:sz w:val="24"/>
          <w:szCs w:val="24"/>
        </w:rPr>
        <w:t>professionals so</w:t>
      </w:r>
      <w:r w:rsidR="000323E4">
        <w:rPr>
          <w:rFonts w:ascii="Times New Roman" w:hAnsi="Times New Roman" w:cs="Times New Roman"/>
          <w:sz w:val="24"/>
          <w:szCs w:val="24"/>
        </w:rPr>
        <w:t xml:space="preserve"> as to</w:t>
      </w:r>
      <w:r w:rsidRPr="00C80349">
        <w:rPr>
          <w:rFonts w:ascii="Times New Roman" w:hAnsi="Times New Roman" w:cs="Times New Roman"/>
          <w:sz w:val="24"/>
          <w:szCs w:val="24"/>
        </w:rPr>
        <w:t xml:space="preserve"> conduct</w:t>
      </w:r>
      <w:r w:rsidR="000323E4">
        <w:rPr>
          <w:rFonts w:ascii="Times New Roman" w:hAnsi="Times New Roman" w:cs="Times New Roman"/>
          <w:sz w:val="24"/>
          <w:szCs w:val="24"/>
        </w:rPr>
        <w:t xml:space="preserve"> similar study</w:t>
      </w:r>
      <w:r w:rsidRPr="00C80349">
        <w:rPr>
          <w:rFonts w:ascii="Times New Roman" w:hAnsi="Times New Roman" w:cs="Times New Roman"/>
          <w:sz w:val="24"/>
          <w:szCs w:val="24"/>
        </w:rPr>
        <w:t xml:space="preserve">. </w:t>
      </w:r>
      <w:r w:rsidR="000323E4">
        <w:rPr>
          <w:rFonts w:ascii="Times New Roman" w:hAnsi="Times New Roman" w:cs="Times New Roman"/>
          <w:sz w:val="24"/>
          <w:szCs w:val="24"/>
        </w:rPr>
        <w:t xml:space="preserve">Commuters would also benefit in understanding the air quality of </w:t>
      </w:r>
      <w:r w:rsidR="005C3060">
        <w:rPr>
          <w:rFonts w:ascii="Times New Roman" w:hAnsi="Times New Roman" w:cs="Times New Roman"/>
          <w:sz w:val="24"/>
          <w:szCs w:val="24"/>
        </w:rPr>
        <w:t>the stations</w:t>
      </w:r>
      <w:r w:rsidR="000323E4">
        <w:rPr>
          <w:rFonts w:ascii="Times New Roman" w:hAnsi="Times New Roman" w:cs="Times New Roman"/>
          <w:sz w:val="24"/>
          <w:szCs w:val="24"/>
        </w:rPr>
        <w:t xml:space="preserve"> at which they used to stay longer and safeguard themselves from th</w:t>
      </w:r>
      <w:r w:rsidR="00E66E47">
        <w:rPr>
          <w:rFonts w:ascii="Times New Roman" w:hAnsi="Times New Roman" w:cs="Times New Roman"/>
          <w:sz w:val="24"/>
          <w:szCs w:val="24"/>
        </w:rPr>
        <w:t>e consequences of air pollutant</w:t>
      </w:r>
      <w:r w:rsidR="000323E4">
        <w:rPr>
          <w:rFonts w:ascii="Times New Roman" w:hAnsi="Times New Roman" w:cs="Times New Roman"/>
          <w:sz w:val="24"/>
          <w:szCs w:val="24"/>
        </w:rPr>
        <w:t xml:space="preserve">s. </w:t>
      </w:r>
    </w:p>
    <w:p w14:paraId="13E8ABC9" w14:textId="6CF1B5DC" w:rsidR="003A163F" w:rsidRPr="0000010D" w:rsidRDefault="003A163F" w:rsidP="00074DE3">
      <w:pPr>
        <w:pStyle w:val="ListParagraph"/>
        <w:numPr>
          <w:ilvl w:val="1"/>
          <w:numId w:val="1"/>
        </w:numPr>
        <w:spacing w:after="0" w:line="480" w:lineRule="auto"/>
        <w:mirrorIndents/>
        <w:outlineLvl w:val="1"/>
        <w:rPr>
          <w:rFonts w:ascii="Times New Roman" w:hAnsi="Times New Roman" w:cs="Times New Roman"/>
          <w:b/>
          <w:sz w:val="24"/>
          <w:szCs w:val="24"/>
        </w:rPr>
      </w:pPr>
      <w:bookmarkStart w:id="33" w:name="_Toc13467633"/>
      <w:r w:rsidRPr="0000010D">
        <w:rPr>
          <w:rFonts w:ascii="Times New Roman" w:hAnsi="Times New Roman" w:cs="Times New Roman"/>
          <w:b/>
          <w:sz w:val="24"/>
          <w:szCs w:val="24"/>
        </w:rPr>
        <w:t>Limitation</w:t>
      </w:r>
      <w:bookmarkEnd w:id="33"/>
    </w:p>
    <w:p w14:paraId="0A7E2D11" w14:textId="35D4D40A" w:rsidR="00EC25D1" w:rsidRDefault="006C1BF6" w:rsidP="003A163F">
      <w:pPr>
        <w:spacing w:after="0" w:line="48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Air quality study demands time and instrument. In this study, the time given to accomplish, was a maximum of four months. Though it was hard to do it in such short time, maximum effort has been exerted to bring it to the level of time taking research. The </w:t>
      </w:r>
      <w:r w:rsidR="005C3060">
        <w:rPr>
          <w:rFonts w:ascii="Times New Roman" w:hAnsi="Times New Roman" w:cs="Times New Roman"/>
          <w:sz w:val="24"/>
          <w:szCs w:val="24"/>
        </w:rPr>
        <w:t>measurements were</w:t>
      </w:r>
      <w:r>
        <w:rPr>
          <w:rFonts w:ascii="Times New Roman" w:hAnsi="Times New Roman" w:cs="Times New Roman"/>
          <w:sz w:val="24"/>
          <w:szCs w:val="24"/>
        </w:rPr>
        <w:t xml:space="preserve"> </w:t>
      </w:r>
      <w:r w:rsidR="00EC25D1">
        <w:rPr>
          <w:rFonts w:ascii="Times New Roman" w:hAnsi="Times New Roman" w:cs="Times New Roman"/>
          <w:sz w:val="24"/>
          <w:szCs w:val="24"/>
        </w:rPr>
        <w:t xml:space="preserve">done twice, so this might not be effective. Lack </w:t>
      </w:r>
      <w:r w:rsidR="005C3060">
        <w:rPr>
          <w:rFonts w:ascii="Times New Roman" w:hAnsi="Times New Roman" w:cs="Times New Roman"/>
          <w:sz w:val="24"/>
          <w:szCs w:val="24"/>
        </w:rPr>
        <w:t>of baseline</w:t>
      </w:r>
      <w:r w:rsidR="00EC25D1">
        <w:rPr>
          <w:rFonts w:ascii="Times New Roman" w:hAnsi="Times New Roman" w:cs="Times New Roman"/>
          <w:sz w:val="24"/>
          <w:szCs w:val="24"/>
        </w:rPr>
        <w:t xml:space="preserve"> data was also the other problem encountered. Despit</w:t>
      </w:r>
      <w:r w:rsidR="00E66E47">
        <w:rPr>
          <w:rFonts w:ascii="Times New Roman" w:hAnsi="Times New Roman" w:cs="Times New Roman"/>
          <w:sz w:val="24"/>
          <w:szCs w:val="24"/>
        </w:rPr>
        <w:t>e</w:t>
      </w:r>
      <w:r w:rsidR="00EC25D1">
        <w:rPr>
          <w:rFonts w:ascii="Times New Roman" w:hAnsi="Times New Roman" w:cs="Times New Roman"/>
          <w:sz w:val="24"/>
          <w:szCs w:val="24"/>
        </w:rPr>
        <w:t xml:space="preserve"> all thes</w:t>
      </w:r>
      <w:r w:rsidR="00E66E47">
        <w:rPr>
          <w:rFonts w:ascii="Times New Roman" w:hAnsi="Times New Roman" w:cs="Times New Roman"/>
          <w:sz w:val="24"/>
          <w:szCs w:val="24"/>
        </w:rPr>
        <w:t>e</w:t>
      </w:r>
      <w:r w:rsidR="00EC25D1">
        <w:rPr>
          <w:rFonts w:ascii="Times New Roman" w:hAnsi="Times New Roman" w:cs="Times New Roman"/>
          <w:sz w:val="24"/>
          <w:szCs w:val="24"/>
        </w:rPr>
        <w:t xml:space="preserve"> limitations, the study was </w:t>
      </w:r>
      <w:r w:rsidR="005C3060">
        <w:rPr>
          <w:rFonts w:ascii="Times New Roman" w:hAnsi="Times New Roman" w:cs="Times New Roman"/>
          <w:sz w:val="24"/>
          <w:szCs w:val="24"/>
        </w:rPr>
        <w:t>done diligently</w:t>
      </w:r>
      <w:r w:rsidR="00EC25D1">
        <w:rPr>
          <w:rFonts w:ascii="Times New Roman" w:hAnsi="Times New Roman" w:cs="Times New Roman"/>
          <w:sz w:val="24"/>
          <w:szCs w:val="24"/>
        </w:rPr>
        <w:t>.</w:t>
      </w:r>
      <w:r>
        <w:rPr>
          <w:rFonts w:ascii="Times New Roman" w:hAnsi="Times New Roman" w:cs="Times New Roman"/>
          <w:sz w:val="24"/>
          <w:szCs w:val="24"/>
        </w:rPr>
        <w:t xml:space="preserve"> </w:t>
      </w:r>
    </w:p>
    <w:p w14:paraId="295EA9DD" w14:textId="77777777" w:rsidR="0010616F" w:rsidRPr="0010616F" w:rsidRDefault="0010616F" w:rsidP="0012013F">
      <w:pPr>
        <w:pStyle w:val="ListParagraph"/>
        <w:numPr>
          <w:ilvl w:val="1"/>
          <w:numId w:val="1"/>
        </w:numPr>
        <w:spacing w:after="0" w:line="480" w:lineRule="auto"/>
        <w:mirrorIndents/>
        <w:outlineLvl w:val="1"/>
        <w:rPr>
          <w:rFonts w:ascii="Times New Roman" w:hAnsi="Times New Roman" w:cs="Times New Roman"/>
          <w:b/>
          <w:sz w:val="24"/>
          <w:szCs w:val="24"/>
        </w:rPr>
      </w:pPr>
      <w:bookmarkStart w:id="34" w:name="_Toc13467634"/>
      <w:r w:rsidRPr="0010616F">
        <w:rPr>
          <w:rFonts w:ascii="Times New Roman" w:hAnsi="Times New Roman" w:cs="Times New Roman"/>
          <w:b/>
          <w:sz w:val="24"/>
          <w:szCs w:val="24"/>
        </w:rPr>
        <w:t>Organization of the Paper</w:t>
      </w:r>
      <w:bookmarkEnd w:id="34"/>
      <w:r w:rsidRPr="0010616F">
        <w:rPr>
          <w:rFonts w:ascii="Times New Roman" w:hAnsi="Times New Roman" w:cs="Times New Roman"/>
          <w:b/>
          <w:sz w:val="24"/>
          <w:szCs w:val="24"/>
        </w:rPr>
        <w:t xml:space="preserve"> </w:t>
      </w:r>
    </w:p>
    <w:p w14:paraId="2FA74034" w14:textId="79BFEEEE" w:rsidR="0010616F" w:rsidRPr="0010616F" w:rsidRDefault="0010616F" w:rsidP="0010616F">
      <w:pPr>
        <w:spacing w:after="0" w:line="480" w:lineRule="auto"/>
        <w:mirrorIndents/>
        <w:jc w:val="both"/>
        <w:rPr>
          <w:rFonts w:ascii="Times New Roman" w:hAnsi="Times New Roman" w:cs="Times New Roman"/>
          <w:sz w:val="24"/>
          <w:szCs w:val="24"/>
        </w:rPr>
      </w:pPr>
      <w:r w:rsidRPr="0010616F">
        <w:rPr>
          <w:rFonts w:ascii="Times New Roman" w:hAnsi="Times New Roman" w:cs="Times New Roman"/>
          <w:sz w:val="24"/>
          <w:szCs w:val="24"/>
        </w:rPr>
        <w:t xml:space="preserve">The paper has been organized with </w:t>
      </w:r>
      <w:r>
        <w:rPr>
          <w:rFonts w:ascii="Times New Roman" w:hAnsi="Times New Roman" w:cs="Times New Roman"/>
          <w:sz w:val="24"/>
          <w:szCs w:val="24"/>
        </w:rPr>
        <w:t>six</w:t>
      </w:r>
      <w:r w:rsidRPr="0010616F">
        <w:rPr>
          <w:rFonts w:ascii="Times New Roman" w:hAnsi="Times New Roman" w:cs="Times New Roman"/>
          <w:sz w:val="24"/>
          <w:szCs w:val="24"/>
        </w:rPr>
        <w:t xml:space="preserve"> chapters. </w:t>
      </w:r>
    </w:p>
    <w:p w14:paraId="2C99AFEC" w14:textId="42AA773A" w:rsidR="00EE1F4D" w:rsidRDefault="00DC5868" w:rsidP="0010616F">
      <w:pPr>
        <w:spacing w:after="0" w:line="480" w:lineRule="auto"/>
        <w:mirrorIndents/>
        <w:jc w:val="both"/>
        <w:rPr>
          <w:rFonts w:ascii="Times New Roman" w:hAnsi="Times New Roman" w:cs="Times New Roman"/>
          <w:sz w:val="24"/>
          <w:szCs w:val="24"/>
        </w:rPr>
      </w:pPr>
      <w:r w:rsidRPr="00DC5868">
        <w:rPr>
          <w:rFonts w:ascii="Times New Roman" w:hAnsi="Times New Roman" w:cs="Times New Roman"/>
          <w:sz w:val="24"/>
          <w:szCs w:val="24"/>
        </w:rPr>
        <w:t>The first chapter d</w:t>
      </w:r>
      <w:r w:rsidR="0010616F" w:rsidRPr="00DC5868">
        <w:rPr>
          <w:rFonts w:ascii="Times New Roman" w:hAnsi="Times New Roman" w:cs="Times New Roman"/>
          <w:sz w:val="24"/>
          <w:szCs w:val="24"/>
        </w:rPr>
        <w:t xml:space="preserve">eals about </w:t>
      </w:r>
      <w:r w:rsidR="007F298D">
        <w:rPr>
          <w:rFonts w:ascii="Times New Roman" w:hAnsi="Times New Roman" w:cs="Times New Roman"/>
          <w:sz w:val="24"/>
          <w:szCs w:val="24"/>
        </w:rPr>
        <w:t xml:space="preserve">the </w:t>
      </w:r>
      <w:r w:rsidR="0010616F" w:rsidRPr="00DC5868">
        <w:rPr>
          <w:rFonts w:ascii="Times New Roman" w:hAnsi="Times New Roman" w:cs="Times New Roman"/>
          <w:sz w:val="24"/>
          <w:szCs w:val="24"/>
        </w:rPr>
        <w:t>ge</w:t>
      </w:r>
      <w:r w:rsidRPr="00DC5868">
        <w:rPr>
          <w:rFonts w:ascii="Times New Roman" w:hAnsi="Times New Roman" w:cs="Times New Roman"/>
          <w:sz w:val="24"/>
          <w:szCs w:val="24"/>
        </w:rPr>
        <w:t>neral background of the study, statement of the problem, objective of the study, r</w:t>
      </w:r>
      <w:r w:rsidR="0010616F" w:rsidRPr="00DC5868">
        <w:rPr>
          <w:rFonts w:ascii="Times New Roman" w:hAnsi="Times New Roman" w:cs="Times New Roman"/>
          <w:sz w:val="24"/>
          <w:szCs w:val="24"/>
        </w:rPr>
        <w:t xml:space="preserve">esearch questions </w:t>
      </w:r>
      <w:r w:rsidRPr="00DC5868">
        <w:rPr>
          <w:rFonts w:ascii="Times New Roman" w:hAnsi="Times New Roman" w:cs="Times New Roman"/>
          <w:sz w:val="24"/>
          <w:szCs w:val="24"/>
        </w:rPr>
        <w:t>and s</w:t>
      </w:r>
      <w:r w:rsidR="0010616F" w:rsidRPr="00DC5868">
        <w:rPr>
          <w:rFonts w:ascii="Times New Roman" w:hAnsi="Times New Roman" w:cs="Times New Roman"/>
          <w:sz w:val="24"/>
          <w:szCs w:val="24"/>
        </w:rPr>
        <w:t>cop</w:t>
      </w:r>
      <w:r w:rsidRPr="00DC5868">
        <w:rPr>
          <w:rFonts w:ascii="Times New Roman" w:hAnsi="Times New Roman" w:cs="Times New Roman"/>
          <w:sz w:val="24"/>
          <w:szCs w:val="24"/>
        </w:rPr>
        <w:t>e and limitation of the study. The second chapter deals</w:t>
      </w:r>
      <w:r w:rsidR="0010616F" w:rsidRPr="00DC5868">
        <w:rPr>
          <w:rFonts w:ascii="Times New Roman" w:hAnsi="Times New Roman" w:cs="Times New Roman"/>
          <w:sz w:val="24"/>
          <w:szCs w:val="24"/>
        </w:rPr>
        <w:t xml:space="preserve"> with the reviewed concept, theoretical perspectives, previous research findings and works of some country related to subjective and objective assessment air quality across the international and local level to reduce transport related air pollutions</w:t>
      </w:r>
      <w:r>
        <w:rPr>
          <w:rFonts w:ascii="Times New Roman" w:hAnsi="Times New Roman" w:cs="Times New Roman"/>
          <w:sz w:val="24"/>
          <w:szCs w:val="24"/>
        </w:rPr>
        <w:t xml:space="preserve">. </w:t>
      </w:r>
      <w:r w:rsidRPr="00DC5868">
        <w:rPr>
          <w:rFonts w:ascii="Times New Roman" w:hAnsi="Times New Roman" w:cs="Times New Roman"/>
          <w:sz w:val="24"/>
          <w:szCs w:val="24"/>
        </w:rPr>
        <w:t>The third chapter</w:t>
      </w:r>
      <w:r w:rsidR="0010616F" w:rsidRPr="00DC5868">
        <w:rPr>
          <w:rFonts w:ascii="Times New Roman" w:hAnsi="Times New Roman" w:cs="Times New Roman"/>
          <w:sz w:val="24"/>
          <w:szCs w:val="24"/>
        </w:rPr>
        <w:t xml:space="preserve"> </w:t>
      </w:r>
      <w:r w:rsidRPr="00DC5868">
        <w:rPr>
          <w:rFonts w:ascii="Times New Roman" w:hAnsi="Times New Roman" w:cs="Times New Roman"/>
          <w:sz w:val="24"/>
          <w:szCs w:val="24"/>
        </w:rPr>
        <w:t>s</w:t>
      </w:r>
      <w:r w:rsidR="0012013F" w:rsidRPr="00DC5868">
        <w:rPr>
          <w:rFonts w:ascii="Times New Roman" w:hAnsi="Times New Roman" w:cs="Times New Roman"/>
          <w:sz w:val="24"/>
          <w:szCs w:val="24"/>
        </w:rPr>
        <w:t>ummarized</w:t>
      </w:r>
      <w:r w:rsidR="0010616F" w:rsidRPr="00DC5868">
        <w:rPr>
          <w:rFonts w:ascii="Times New Roman" w:hAnsi="Times New Roman" w:cs="Times New Roman"/>
          <w:sz w:val="24"/>
          <w:szCs w:val="24"/>
        </w:rPr>
        <w:t xml:space="preserve"> the overall methods and materials used to carry out this study</w:t>
      </w:r>
      <w:r>
        <w:rPr>
          <w:rFonts w:ascii="Times New Roman" w:hAnsi="Times New Roman" w:cs="Times New Roman"/>
          <w:sz w:val="24"/>
          <w:szCs w:val="24"/>
        </w:rPr>
        <w:t xml:space="preserve">. </w:t>
      </w:r>
      <w:r w:rsidRPr="00DC5868">
        <w:rPr>
          <w:rFonts w:ascii="Times New Roman" w:hAnsi="Times New Roman" w:cs="Times New Roman"/>
          <w:sz w:val="24"/>
          <w:szCs w:val="24"/>
        </w:rPr>
        <w:t>The fo</w:t>
      </w:r>
      <w:r w:rsidR="007F298D">
        <w:rPr>
          <w:rFonts w:ascii="Times New Roman" w:hAnsi="Times New Roman" w:cs="Times New Roman"/>
          <w:sz w:val="24"/>
          <w:szCs w:val="24"/>
        </w:rPr>
        <w:t>u</w:t>
      </w:r>
      <w:r w:rsidRPr="00DC5868">
        <w:rPr>
          <w:rFonts w:ascii="Times New Roman" w:hAnsi="Times New Roman" w:cs="Times New Roman"/>
          <w:sz w:val="24"/>
          <w:szCs w:val="24"/>
        </w:rPr>
        <w:t xml:space="preserve">rth </w:t>
      </w:r>
      <w:r w:rsidR="000A251E" w:rsidRPr="00DC5868">
        <w:rPr>
          <w:rFonts w:ascii="Times New Roman" w:hAnsi="Times New Roman" w:cs="Times New Roman"/>
          <w:sz w:val="24"/>
          <w:szCs w:val="24"/>
        </w:rPr>
        <w:t>chapter deals and discusses</w:t>
      </w:r>
      <w:r w:rsidR="0010616F" w:rsidRPr="00DC5868">
        <w:rPr>
          <w:rFonts w:ascii="Times New Roman" w:hAnsi="Times New Roman" w:cs="Times New Roman"/>
          <w:sz w:val="24"/>
          <w:szCs w:val="24"/>
        </w:rPr>
        <w:t xml:space="preserve"> the general background of the research area </w:t>
      </w:r>
      <w:r w:rsidR="00C91899" w:rsidRPr="00DC5868">
        <w:rPr>
          <w:rFonts w:ascii="Times New Roman" w:hAnsi="Times New Roman" w:cs="Times New Roman"/>
          <w:sz w:val="24"/>
          <w:szCs w:val="24"/>
        </w:rPr>
        <w:t>socio</w:t>
      </w:r>
      <w:r w:rsidR="0010616F" w:rsidRPr="00DC5868">
        <w:rPr>
          <w:rFonts w:ascii="Times New Roman" w:hAnsi="Times New Roman" w:cs="Times New Roman"/>
          <w:sz w:val="24"/>
          <w:szCs w:val="24"/>
        </w:rPr>
        <w:t>economic and physical characteristics of the city along Ayat-Torhailoch route</w:t>
      </w:r>
      <w:r>
        <w:rPr>
          <w:rFonts w:ascii="Times New Roman" w:hAnsi="Times New Roman" w:cs="Times New Roman"/>
          <w:sz w:val="24"/>
          <w:szCs w:val="24"/>
        </w:rPr>
        <w:t xml:space="preserve">. </w:t>
      </w:r>
      <w:r w:rsidRPr="00DC5868">
        <w:rPr>
          <w:rFonts w:ascii="Times New Roman" w:hAnsi="Times New Roman" w:cs="Times New Roman"/>
          <w:sz w:val="24"/>
          <w:szCs w:val="24"/>
        </w:rPr>
        <w:t>The fifth chapter d</w:t>
      </w:r>
      <w:r w:rsidR="0010616F" w:rsidRPr="00DC5868">
        <w:rPr>
          <w:rFonts w:ascii="Times New Roman" w:hAnsi="Times New Roman" w:cs="Times New Roman"/>
          <w:sz w:val="24"/>
          <w:szCs w:val="24"/>
        </w:rPr>
        <w:t>eals about the analysis, results and discussion of the study</w:t>
      </w:r>
      <w:r w:rsidR="0012013F" w:rsidRPr="00DC5868">
        <w:rPr>
          <w:rFonts w:ascii="Times New Roman" w:hAnsi="Times New Roman" w:cs="Times New Roman"/>
          <w:sz w:val="24"/>
          <w:szCs w:val="24"/>
        </w:rPr>
        <w:t>.</w:t>
      </w:r>
      <w:r>
        <w:rPr>
          <w:rFonts w:ascii="Times New Roman" w:hAnsi="Times New Roman" w:cs="Times New Roman"/>
          <w:sz w:val="24"/>
          <w:szCs w:val="24"/>
        </w:rPr>
        <w:t xml:space="preserve"> </w:t>
      </w:r>
      <w:r w:rsidRPr="00DC5868">
        <w:rPr>
          <w:rFonts w:ascii="Times New Roman" w:hAnsi="Times New Roman" w:cs="Times New Roman"/>
          <w:sz w:val="24"/>
          <w:szCs w:val="24"/>
        </w:rPr>
        <w:t>The sixth chapter discusses</w:t>
      </w:r>
      <w:r w:rsidR="0010616F" w:rsidRPr="00DC5868">
        <w:rPr>
          <w:rFonts w:ascii="Times New Roman" w:hAnsi="Times New Roman" w:cs="Times New Roman"/>
          <w:sz w:val="24"/>
          <w:szCs w:val="24"/>
        </w:rPr>
        <w:t xml:space="preserve"> about the conclusions being made and the possible solution forwarded.</w:t>
      </w:r>
    </w:p>
    <w:p w14:paraId="20ACBD98" w14:textId="77777777" w:rsidR="000A251E" w:rsidRDefault="000A251E" w:rsidP="0010616F">
      <w:pPr>
        <w:spacing w:after="0" w:line="480" w:lineRule="auto"/>
        <w:mirrorIndents/>
        <w:jc w:val="both"/>
        <w:rPr>
          <w:rFonts w:ascii="Times New Roman" w:hAnsi="Times New Roman" w:cs="Times New Roman"/>
          <w:sz w:val="24"/>
          <w:szCs w:val="24"/>
        </w:rPr>
      </w:pPr>
    </w:p>
    <w:p w14:paraId="1DF23BAD" w14:textId="77777777" w:rsidR="000A251E" w:rsidRDefault="000A251E" w:rsidP="0010616F">
      <w:pPr>
        <w:spacing w:after="0" w:line="480" w:lineRule="auto"/>
        <w:mirrorIndents/>
        <w:jc w:val="both"/>
        <w:rPr>
          <w:rFonts w:ascii="Times New Roman" w:hAnsi="Times New Roman" w:cs="Times New Roman"/>
          <w:sz w:val="24"/>
          <w:szCs w:val="24"/>
        </w:rPr>
      </w:pPr>
    </w:p>
    <w:p w14:paraId="70E80BF3" w14:textId="77777777" w:rsidR="000A251E" w:rsidRDefault="000A251E" w:rsidP="0010616F">
      <w:pPr>
        <w:spacing w:after="0" w:line="480" w:lineRule="auto"/>
        <w:mirrorIndents/>
        <w:jc w:val="both"/>
        <w:rPr>
          <w:rFonts w:ascii="Times New Roman" w:hAnsi="Times New Roman" w:cs="Times New Roman"/>
          <w:sz w:val="24"/>
          <w:szCs w:val="24"/>
        </w:rPr>
      </w:pPr>
    </w:p>
    <w:p w14:paraId="002EBAEF" w14:textId="77777777" w:rsidR="00636EB6" w:rsidRDefault="00636EB6" w:rsidP="0010616F">
      <w:pPr>
        <w:spacing w:after="0" w:line="480" w:lineRule="auto"/>
        <w:mirrorIndents/>
        <w:jc w:val="both"/>
        <w:rPr>
          <w:rFonts w:ascii="Times New Roman" w:hAnsi="Times New Roman" w:cs="Times New Roman"/>
          <w:sz w:val="24"/>
          <w:szCs w:val="24"/>
        </w:rPr>
      </w:pPr>
    </w:p>
    <w:p w14:paraId="1BC617CD" w14:textId="77777777" w:rsidR="00636EB6" w:rsidRDefault="00636EB6" w:rsidP="0010616F">
      <w:pPr>
        <w:spacing w:after="0" w:line="480" w:lineRule="auto"/>
        <w:mirrorIndents/>
        <w:jc w:val="both"/>
        <w:rPr>
          <w:rFonts w:ascii="Times New Roman" w:hAnsi="Times New Roman" w:cs="Times New Roman"/>
          <w:sz w:val="24"/>
          <w:szCs w:val="24"/>
        </w:rPr>
      </w:pPr>
    </w:p>
    <w:p w14:paraId="6BF171C9" w14:textId="77777777" w:rsidR="009518DA" w:rsidRDefault="009518DA" w:rsidP="0010616F">
      <w:pPr>
        <w:spacing w:after="0" w:line="480" w:lineRule="auto"/>
        <w:mirrorIndents/>
        <w:jc w:val="both"/>
        <w:rPr>
          <w:rFonts w:ascii="Times New Roman" w:hAnsi="Times New Roman" w:cs="Times New Roman"/>
          <w:sz w:val="24"/>
          <w:szCs w:val="24"/>
        </w:rPr>
      </w:pPr>
    </w:p>
    <w:p w14:paraId="28A72AF3" w14:textId="77777777" w:rsidR="009518DA" w:rsidRDefault="009518DA" w:rsidP="0010616F">
      <w:pPr>
        <w:spacing w:after="0" w:line="480" w:lineRule="auto"/>
        <w:mirrorIndents/>
        <w:jc w:val="both"/>
        <w:rPr>
          <w:rFonts w:ascii="Times New Roman" w:hAnsi="Times New Roman" w:cs="Times New Roman"/>
          <w:sz w:val="24"/>
          <w:szCs w:val="24"/>
        </w:rPr>
      </w:pPr>
    </w:p>
    <w:p w14:paraId="198BD710" w14:textId="77777777" w:rsidR="00636EB6" w:rsidRDefault="00636EB6" w:rsidP="0010616F">
      <w:pPr>
        <w:spacing w:after="0" w:line="480" w:lineRule="auto"/>
        <w:mirrorIndents/>
        <w:jc w:val="both"/>
        <w:rPr>
          <w:rFonts w:ascii="Times New Roman" w:hAnsi="Times New Roman" w:cs="Times New Roman"/>
          <w:sz w:val="24"/>
          <w:szCs w:val="24"/>
        </w:rPr>
      </w:pPr>
    </w:p>
    <w:p w14:paraId="1E0AACAB" w14:textId="77777777" w:rsidR="00020A4F" w:rsidRPr="00DC5868" w:rsidRDefault="00020A4F" w:rsidP="0010616F">
      <w:pPr>
        <w:spacing w:after="0" w:line="480" w:lineRule="auto"/>
        <w:mirrorIndents/>
        <w:jc w:val="both"/>
        <w:rPr>
          <w:rFonts w:ascii="Times New Roman" w:hAnsi="Times New Roman" w:cs="Times New Roman"/>
          <w:sz w:val="24"/>
          <w:szCs w:val="24"/>
        </w:rPr>
      </w:pPr>
    </w:p>
    <w:p w14:paraId="6D91A48F" w14:textId="5EBDC2E8" w:rsidR="00DC5868" w:rsidRDefault="006A1EE0" w:rsidP="007F298D">
      <w:pPr>
        <w:pStyle w:val="Heading1"/>
        <w:spacing w:before="0" w:line="480" w:lineRule="auto"/>
        <w:jc w:val="center"/>
        <w:rPr>
          <w:rFonts w:ascii="Times New Roman" w:hAnsi="Times New Roman" w:cs="Times New Roman"/>
          <w:color w:val="000000" w:themeColor="text1"/>
          <w:sz w:val="24"/>
          <w:szCs w:val="24"/>
        </w:rPr>
      </w:pPr>
      <w:bookmarkStart w:id="35" w:name="_Toc13467635"/>
      <w:r w:rsidRPr="00786871">
        <w:rPr>
          <w:rFonts w:ascii="Times New Roman" w:hAnsi="Times New Roman" w:cs="Times New Roman"/>
          <w:color w:val="000000" w:themeColor="text1"/>
          <w:sz w:val="24"/>
          <w:szCs w:val="24"/>
        </w:rPr>
        <w:t>CHAPTER TWO</w:t>
      </w:r>
      <w:bookmarkEnd w:id="35"/>
    </w:p>
    <w:p w14:paraId="541C5EB9" w14:textId="3D8D7040" w:rsidR="006A1EE0" w:rsidRPr="00786871" w:rsidRDefault="006A1EE0" w:rsidP="00776A9D">
      <w:pPr>
        <w:pStyle w:val="Heading1"/>
        <w:spacing w:before="0" w:line="480" w:lineRule="auto"/>
        <w:ind w:left="360"/>
        <w:jc w:val="center"/>
        <w:rPr>
          <w:rFonts w:ascii="Times New Roman" w:hAnsi="Times New Roman" w:cs="Times New Roman"/>
          <w:color w:val="000000" w:themeColor="text1"/>
          <w:sz w:val="24"/>
          <w:szCs w:val="24"/>
        </w:rPr>
      </w:pPr>
      <w:bookmarkStart w:id="36" w:name="_Toc13467636"/>
      <w:r w:rsidRPr="00786871">
        <w:rPr>
          <w:rFonts w:ascii="Times New Roman" w:hAnsi="Times New Roman" w:cs="Times New Roman"/>
          <w:color w:val="000000" w:themeColor="text1"/>
          <w:sz w:val="24"/>
          <w:szCs w:val="24"/>
        </w:rPr>
        <w:t>REVIEW OF RELATED LITERATURE</w:t>
      </w:r>
      <w:bookmarkEnd w:id="36"/>
    </w:p>
    <w:p w14:paraId="5F6ABE70" w14:textId="683AFB31" w:rsidR="006A1EE0" w:rsidRPr="00786871" w:rsidRDefault="006A1EE0" w:rsidP="00DA3FF3">
      <w:pPr>
        <w:pStyle w:val="ListParagraph"/>
        <w:numPr>
          <w:ilvl w:val="1"/>
          <w:numId w:val="3"/>
        </w:numPr>
        <w:spacing w:after="0" w:line="480" w:lineRule="auto"/>
        <w:outlineLvl w:val="1"/>
        <w:rPr>
          <w:rFonts w:ascii="Times New Roman" w:hAnsi="Times New Roman" w:cs="Times New Roman"/>
          <w:b/>
          <w:color w:val="000000" w:themeColor="text1"/>
          <w:sz w:val="24"/>
          <w:szCs w:val="24"/>
        </w:rPr>
      </w:pPr>
      <w:bookmarkStart w:id="37" w:name="_Toc1574334"/>
      <w:bookmarkStart w:id="38" w:name="_Toc13467637"/>
      <w:r w:rsidRPr="00786871">
        <w:rPr>
          <w:rFonts w:ascii="Times New Roman" w:hAnsi="Times New Roman" w:cs="Times New Roman"/>
          <w:b/>
          <w:color w:val="000000" w:themeColor="text1"/>
          <w:sz w:val="24"/>
          <w:szCs w:val="24"/>
        </w:rPr>
        <w:t xml:space="preserve">Overview of the </w:t>
      </w:r>
      <w:bookmarkEnd w:id="37"/>
      <w:r w:rsidR="00AE4B6C">
        <w:rPr>
          <w:rFonts w:ascii="Times New Roman" w:hAnsi="Times New Roman" w:cs="Times New Roman"/>
          <w:b/>
          <w:color w:val="000000" w:themeColor="text1"/>
          <w:sz w:val="24"/>
          <w:szCs w:val="24"/>
        </w:rPr>
        <w:t>Literature</w:t>
      </w:r>
      <w:bookmarkEnd w:id="38"/>
    </w:p>
    <w:p w14:paraId="44EF1108" w14:textId="7BBB2AE5" w:rsidR="00260A8C" w:rsidRPr="00DC5868" w:rsidRDefault="006A1EE0" w:rsidP="00DC5868">
      <w:pPr>
        <w:autoSpaceDE w:val="0"/>
        <w:autoSpaceDN w:val="0"/>
        <w:adjustRightInd w:val="0"/>
        <w:spacing w:after="0"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This chapter presents a review of various transport-related concepts; which are important in deeper understanding of the various dynamics of urban transportation and transport related urban problems</w:t>
      </w:r>
      <w:r w:rsidR="00CB77C4">
        <w:rPr>
          <w:rFonts w:ascii="Times New Roman" w:hAnsi="Times New Roman" w:cs="Times New Roman"/>
          <w:color w:val="000000" w:themeColor="text1"/>
          <w:sz w:val="24"/>
          <w:szCs w:val="24"/>
        </w:rPr>
        <w:t>,</w:t>
      </w:r>
      <w:r w:rsidRPr="00786871">
        <w:rPr>
          <w:rFonts w:ascii="Times New Roman" w:hAnsi="Times New Roman" w:cs="Times New Roman"/>
          <w:color w:val="000000" w:themeColor="text1"/>
          <w:sz w:val="24"/>
          <w:szCs w:val="24"/>
        </w:rPr>
        <w:t xml:space="preserve"> especially air quality problem which were found to be relevant to this study. The chapter examines the </w:t>
      </w:r>
      <w:r>
        <w:rPr>
          <w:rFonts w:ascii="Times New Roman" w:hAnsi="Times New Roman" w:cs="Times New Roman"/>
          <w:color w:val="000000" w:themeColor="text1"/>
          <w:sz w:val="24"/>
          <w:szCs w:val="24"/>
        </w:rPr>
        <w:t xml:space="preserve">importance </w:t>
      </w:r>
      <w:r w:rsidRPr="00786871">
        <w:rPr>
          <w:rFonts w:ascii="Times New Roman" w:hAnsi="Times New Roman" w:cs="Times New Roman"/>
          <w:color w:val="000000" w:themeColor="text1"/>
          <w:sz w:val="24"/>
          <w:szCs w:val="24"/>
        </w:rPr>
        <w:t>of urban transport, the relationships between the transportation modes and  air quality and the current features of transportation modes and its impact on air quality</w:t>
      </w:r>
      <w:r>
        <w:rPr>
          <w:rFonts w:ascii="Times New Roman" w:hAnsi="Times New Roman" w:cs="Times New Roman"/>
          <w:color w:val="000000" w:themeColor="text1"/>
          <w:sz w:val="24"/>
          <w:szCs w:val="24"/>
        </w:rPr>
        <w:t>,</w:t>
      </w:r>
      <w:r w:rsidRPr="00786871">
        <w:rPr>
          <w:rFonts w:ascii="Times New Roman" w:hAnsi="Times New Roman" w:cs="Times New Roman"/>
          <w:color w:val="000000" w:themeColor="text1"/>
          <w:sz w:val="24"/>
          <w:szCs w:val="24"/>
        </w:rPr>
        <w:t xml:space="preserve"> transport-land use interactions; the concept of traffic congestion and air quality in general.</w:t>
      </w:r>
    </w:p>
    <w:p w14:paraId="00D80ADE" w14:textId="77777777" w:rsidR="00AF322E" w:rsidRPr="00AF322E" w:rsidRDefault="00AF322E" w:rsidP="00DA3FF3">
      <w:pPr>
        <w:pStyle w:val="ListParagraph"/>
        <w:numPr>
          <w:ilvl w:val="1"/>
          <w:numId w:val="3"/>
        </w:numPr>
        <w:spacing w:after="0" w:line="480" w:lineRule="auto"/>
        <w:outlineLvl w:val="1"/>
        <w:rPr>
          <w:rFonts w:ascii="Times New Roman" w:hAnsi="Times New Roman" w:cs="Times New Roman"/>
          <w:b/>
          <w:color w:val="000000" w:themeColor="text1"/>
          <w:sz w:val="24"/>
          <w:szCs w:val="24"/>
        </w:rPr>
      </w:pPr>
      <w:bookmarkStart w:id="39" w:name="_Toc1569776"/>
      <w:bookmarkStart w:id="40" w:name="_Toc5884867"/>
      <w:bookmarkStart w:id="41" w:name="_Toc13467638"/>
      <w:r w:rsidRPr="00AF322E">
        <w:rPr>
          <w:rFonts w:ascii="Times New Roman" w:hAnsi="Times New Roman" w:cs="Times New Roman"/>
          <w:b/>
          <w:color w:val="000000" w:themeColor="text1"/>
          <w:sz w:val="24"/>
          <w:szCs w:val="24"/>
        </w:rPr>
        <w:t>Conceptual framework</w:t>
      </w:r>
      <w:bookmarkEnd w:id="39"/>
      <w:bookmarkEnd w:id="40"/>
      <w:bookmarkEnd w:id="41"/>
    </w:p>
    <w:p w14:paraId="7B258F7B" w14:textId="1F70324F" w:rsidR="00AF322E" w:rsidRDefault="00AF322E" w:rsidP="00DA4C07">
      <w:pPr>
        <w:spacing w:after="0" w:line="480" w:lineRule="auto"/>
        <w:mirrorIndents/>
        <w:jc w:val="both"/>
        <w:rPr>
          <w:rFonts w:ascii="Times New Roman" w:hAnsi="Times New Roman" w:cs="Times New Roman"/>
          <w:sz w:val="24"/>
          <w:szCs w:val="24"/>
        </w:rPr>
      </w:pPr>
      <w:r w:rsidRPr="00C80349">
        <w:rPr>
          <w:rFonts w:ascii="Times New Roman" w:hAnsi="Times New Roman" w:cs="Times New Roman"/>
          <w:sz w:val="24"/>
          <w:szCs w:val="24"/>
        </w:rPr>
        <w:t xml:space="preserve">This topic is intended to establish a conceptual framework and discuss the theoretical issues related to the issue of air quality at public transport station and its health effect in urban areas. Transport, settlement development (urban expansion and population growth), economic growth and air pollution are directly related to each other. In order to investigate the issue of air quality in the study area, understanding the relationship between emission generating activities, the concentration of air pollution and its health impact is important. The development of one variable affects the other as it </w:t>
      </w:r>
      <w:r w:rsidR="00DC5868">
        <w:rPr>
          <w:rFonts w:ascii="Times New Roman" w:hAnsi="Times New Roman" w:cs="Times New Roman"/>
          <w:sz w:val="24"/>
          <w:szCs w:val="24"/>
        </w:rPr>
        <w:t>is seen in Fig</w:t>
      </w:r>
      <w:r w:rsidR="00F74D0D">
        <w:rPr>
          <w:rFonts w:ascii="Times New Roman" w:hAnsi="Times New Roman" w:cs="Times New Roman"/>
          <w:sz w:val="24"/>
          <w:szCs w:val="24"/>
        </w:rPr>
        <w:t>.</w:t>
      </w:r>
      <w:r w:rsidR="00DC5868">
        <w:rPr>
          <w:rFonts w:ascii="Times New Roman" w:hAnsi="Times New Roman" w:cs="Times New Roman"/>
          <w:sz w:val="24"/>
          <w:szCs w:val="24"/>
        </w:rPr>
        <w:t xml:space="preserve"> 1</w:t>
      </w:r>
      <w:r w:rsidRPr="00C80349">
        <w:rPr>
          <w:rFonts w:ascii="Times New Roman" w:hAnsi="Times New Roman" w:cs="Times New Roman"/>
          <w:sz w:val="24"/>
          <w:szCs w:val="24"/>
        </w:rPr>
        <w:t>.</w:t>
      </w:r>
    </w:p>
    <w:p w14:paraId="7AFFA9E9" w14:textId="77777777" w:rsidR="00DC5868" w:rsidRDefault="00DC5868" w:rsidP="00AF322E">
      <w:pPr>
        <w:spacing w:after="0" w:line="480" w:lineRule="auto"/>
        <w:ind w:firstLine="720"/>
        <w:mirrorIndents/>
        <w:jc w:val="both"/>
        <w:rPr>
          <w:rFonts w:ascii="Times New Roman" w:hAnsi="Times New Roman" w:cs="Times New Roman"/>
          <w:sz w:val="24"/>
          <w:szCs w:val="24"/>
        </w:rPr>
      </w:pPr>
    </w:p>
    <w:p w14:paraId="3D263ACB" w14:textId="77777777" w:rsidR="00DC5868" w:rsidRDefault="00DC5868" w:rsidP="00AF322E">
      <w:pPr>
        <w:spacing w:after="0" w:line="480" w:lineRule="auto"/>
        <w:ind w:firstLine="720"/>
        <w:mirrorIndents/>
        <w:jc w:val="both"/>
        <w:rPr>
          <w:rFonts w:ascii="Times New Roman" w:hAnsi="Times New Roman" w:cs="Times New Roman"/>
          <w:sz w:val="24"/>
          <w:szCs w:val="24"/>
        </w:rPr>
      </w:pPr>
    </w:p>
    <w:p w14:paraId="503E06C7" w14:textId="77777777" w:rsidR="00776A9D" w:rsidRDefault="00776A9D" w:rsidP="00AF322E">
      <w:pPr>
        <w:spacing w:after="0" w:line="480" w:lineRule="auto"/>
        <w:ind w:firstLine="720"/>
        <w:mirrorIndents/>
        <w:jc w:val="both"/>
        <w:rPr>
          <w:rFonts w:ascii="Times New Roman" w:hAnsi="Times New Roman" w:cs="Times New Roman"/>
          <w:sz w:val="24"/>
          <w:szCs w:val="24"/>
        </w:rPr>
      </w:pPr>
    </w:p>
    <w:p w14:paraId="7EAA4DD7" w14:textId="77777777" w:rsidR="00DC5868" w:rsidRDefault="00DC5868" w:rsidP="00AF322E">
      <w:pPr>
        <w:spacing w:after="0" w:line="480" w:lineRule="auto"/>
        <w:ind w:firstLine="720"/>
        <w:mirrorIndents/>
        <w:jc w:val="both"/>
        <w:rPr>
          <w:rFonts w:ascii="Times New Roman" w:hAnsi="Times New Roman" w:cs="Times New Roman"/>
          <w:sz w:val="24"/>
          <w:szCs w:val="24"/>
        </w:rPr>
      </w:pPr>
    </w:p>
    <w:p w14:paraId="27D26CE1" w14:textId="536549DC" w:rsidR="00AF322E" w:rsidRPr="00C80349" w:rsidRDefault="00AF322E" w:rsidP="00AF322E">
      <w:pPr>
        <w:autoSpaceDE w:val="0"/>
        <w:autoSpaceDN w:val="0"/>
        <w:adjustRightInd w:val="0"/>
        <w:spacing w:after="0" w:line="480" w:lineRule="auto"/>
        <w:mirrorIndents/>
        <w:jc w:val="both"/>
        <w:rPr>
          <w:rFonts w:ascii="Times New Roman" w:hAnsi="Times New Roman" w:cs="Times New Roman"/>
          <w:b/>
          <w:sz w:val="24"/>
          <w:szCs w:val="24"/>
        </w:rPr>
      </w:pPr>
    </w:p>
    <w:p w14:paraId="4EA7C5EF" w14:textId="6FCF672B" w:rsidR="00AF322E" w:rsidRPr="00C80349" w:rsidRDefault="00DC5868" w:rsidP="00AF322E">
      <w:pPr>
        <w:autoSpaceDE w:val="0"/>
        <w:autoSpaceDN w:val="0"/>
        <w:adjustRightInd w:val="0"/>
        <w:spacing w:after="0" w:line="480" w:lineRule="auto"/>
        <w:mirrorIndents/>
        <w:rPr>
          <w:rFonts w:ascii="Times New Roman" w:hAnsi="Times New Roman" w:cs="Times New Roman"/>
          <w:b/>
          <w:sz w:val="24"/>
          <w:szCs w:val="24"/>
        </w:rPr>
      </w:pPr>
      <w:r>
        <w:rPr>
          <w:rFonts w:ascii="Times New Roman" w:hAnsi="Times New Roman" w:cs="Times New Roman"/>
          <w:b/>
          <w:noProof/>
          <w:sz w:val="24"/>
          <w:szCs w:val="24"/>
        </w:rPr>
        <mc:AlternateContent>
          <mc:Choice Requires="wpg">
            <w:drawing>
              <wp:anchor distT="0" distB="0" distL="114300" distR="114300" simplePos="0" relativeHeight="251693056" behindDoc="0" locked="0" layoutInCell="1" allowOverlap="1" wp14:anchorId="02B5CC32" wp14:editId="70415799">
                <wp:simplePos x="0" y="0"/>
                <wp:positionH relativeFrom="column">
                  <wp:posOffset>46640</wp:posOffset>
                </wp:positionH>
                <wp:positionV relativeFrom="paragraph">
                  <wp:posOffset>28925</wp:posOffset>
                </wp:positionV>
                <wp:extent cx="5971540" cy="3019425"/>
                <wp:effectExtent l="0" t="0" r="10160" b="28575"/>
                <wp:wrapNone/>
                <wp:docPr id="660" name="Group 660"/>
                <wp:cNvGraphicFramePr/>
                <a:graphic xmlns:a="http://schemas.openxmlformats.org/drawingml/2006/main">
                  <a:graphicData uri="http://schemas.microsoft.com/office/word/2010/wordprocessingGroup">
                    <wpg:wgp>
                      <wpg:cNvGrpSpPr/>
                      <wpg:grpSpPr>
                        <a:xfrm>
                          <a:off x="0" y="0"/>
                          <a:ext cx="5971540" cy="3019425"/>
                          <a:chOff x="0" y="0"/>
                          <a:chExt cx="5971540" cy="3019425"/>
                        </a:xfrm>
                      </wpg:grpSpPr>
                      <wpg:grpSp>
                        <wpg:cNvPr id="36" name="Group 36"/>
                        <wpg:cNvGrpSpPr/>
                        <wpg:grpSpPr>
                          <a:xfrm>
                            <a:off x="0" y="0"/>
                            <a:ext cx="5971540" cy="3019425"/>
                            <a:chOff x="0" y="-1"/>
                            <a:chExt cx="5972174" cy="3019425"/>
                          </a:xfrm>
                        </wpg:grpSpPr>
                        <wps:wsp>
                          <wps:cNvPr id="1" name="Rectangle 1"/>
                          <wps:cNvSpPr/>
                          <wps:spPr>
                            <a:xfrm>
                              <a:off x="57150" y="-1"/>
                              <a:ext cx="4200525" cy="295275"/>
                            </a:xfrm>
                            <a:prstGeom prst="rect">
                              <a:avLst/>
                            </a:prstGeom>
                            <a:noFill/>
                            <a:ln w="317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F7F5398" w14:textId="77777777" w:rsidR="00573C57" w:rsidRPr="00A54F87" w:rsidRDefault="00573C57" w:rsidP="00AF322E">
                                <w:pPr>
                                  <w:jc w:val="center"/>
                                  <w:rPr>
                                    <w:rFonts w:ascii="Times New Roman" w:hAnsi="Times New Roman" w:cs="Times New Roman"/>
                                    <w:color w:val="000000" w:themeColor="text1"/>
                                    <w:sz w:val="24"/>
                                    <w:szCs w:val="24"/>
                                  </w:rPr>
                                </w:pPr>
                                <w:r w:rsidRPr="00A54F87">
                                  <w:rPr>
                                    <w:rFonts w:ascii="Times New Roman" w:hAnsi="Times New Roman" w:cs="Times New Roman"/>
                                    <w:color w:val="000000" w:themeColor="text1"/>
                                    <w:sz w:val="24"/>
                                    <w:szCs w:val="24"/>
                                  </w:rPr>
                                  <w:t>The growth of population number and economy of once country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Rectangle 2"/>
                          <wps:cNvSpPr/>
                          <wps:spPr>
                            <a:xfrm>
                              <a:off x="57150" y="485775"/>
                              <a:ext cx="4200525" cy="295274"/>
                            </a:xfrm>
                            <a:prstGeom prst="rect">
                              <a:avLst/>
                            </a:prstGeom>
                            <a:noFill/>
                            <a:ln w="317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42B6BA45" w14:textId="77777777" w:rsidR="00573C57" w:rsidRPr="00A54F87" w:rsidRDefault="00573C57" w:rsidP="00AF322E">
                                <w:pPr>
                                  <w:jc w:val="center"/>
                                  <w:rPr>
                                    <w:rFonts w:ascii="Times New Roman" w:hAnsi="Times New Roman" w:cs="Times New Roman"/>
                                    <w:color w:val="000000" w:themeColor="text1"/>
                                    <w:sz w:val="24"/>
                                    <w:szCs w:val="24"/>
                                  </w:rPr>
                                </w:pPr>
                                <w:r w:rsidRPr="00A54F87">
                                  <w:rPr>
                                    <w:rFonts w:ascii="Times New Roman" w:hAnsi="Times New Roman" w:cs="Times New Roman"/>
                                    <w:color w:val="000000" w:themeColor="text1"/>
                                    <w:sz w:val="24"/>
                                    <w:szCs w:val="24"/>
                                  </w:rPr>
                                  <w:t>Urban spatial expansion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Rectangle 3"/>
                          <wps:cNvSpPr/>
                          <wps:spPr>
                            <a:xfrm>
                              <a:off x="0" y="923925"/>
                              <a:ext cx="4200525" cy="314323"/>
                            </a:xfrm>
                            <a:prstGeom prst="rect">
                              <a:avLst/>
                            </a:prstGeom>
                            <a:noFill/>
                            <a:ln w="317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7714D0EA" w14:textId="77777777" w:rsidR="00573C57" w:rsidRPr="008914F6" w:rsidRDefault="00573C57"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Increase the demand for urban transportation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5"/>
                          <wps:cNvSpPr/>
                          <wps:spPr>
                            <a:xfrm>
                              <a:off x="0" y="1371601"/>
                              <a:ext cx="4257674" cy="266699"/>
                            </a:xfrm>
                            <a:prstGeom prst="rect">
                              <a:avLst/>
                            </a:prstGeom>
                            <a:noFill/>
                            <a:ln w="317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749F97C4" w14:textId="77777777" w:rsidR="00573C57" w:rsidRPr="008914F6" w:rsidRDefault="00573C57"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Motorization (increase the total number of vehicles)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ctangle 6"/>
                          <wps:cNvSpPr/>
                          <wps:spPr>
                            <a:xfrm>
                              <a:off x="0" y="1962150"/>
                              <a:ext cx="2266950" cy="295275"/>
                            </a:xfrm>
                            <a:prstGeom prst="rect">
                              <a:avLst/>
                            </a:prstGeom>
                            <a:noFill/>
                            <a:ln w="317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98E36A9" w14:textId="77777777" w:rsidR="00573C57" w:rsidRPr="008914F6" w:rsidRDefault="00573C57"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Increased level of congestion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ectangle 7"/>
                          <wps:cNvSpPr/>
                          <wps:spPr>
                            <a:xfrm>
                              <a:off x="2676523" y="1904999"/>
                              <a:ext cx="3295651" cy="295275"/>
                            </a:xfrm>
                            <a:prstGeom prst="rect">
                              <a:avLst/>
                            </a:prstGeom>
                            <a:noFill/>
                            <a:ln w="317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4FD3BFFE" w14:textId="77777777" w:rsidR="00573C57" w:rsidRPr="008914F6" w:rsidRDefault="00573C57"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Increased the consumption of fossil fuel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angle 8"/>
                          <wps:cNvSpPr/>
                          <wps:spPr>
                            <a:xfrm>
                              <a:off x="0" y="2390774"/>
                              <a:ext cx="2266950" cy="495300"/>
                            </a:xfrm>
                            <a:prstGeom prst="rect">
                              <a:avLst/>
                            </a:prstGeom>
                            <a:noFill/>
                            <a:ln w="317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097961DF" w14:textId="77777777" w:rsidR="00573C57" w:rsidRPr="008914F6" w:rsidRDefault="00573C57"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Increase the travel time of on road vehicles</w:t>
                                </w:r>
                              </w:p>
                              <w:p w14:paraId="10AC5F63" w14:textId="77777777" w:rsidR="00573C57" w:rsidRDefault="00573C57" w:rsidP="00AF322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wps:cNvSpPr/>
                          <wps:spPr>
                            <a:xfrm>
                              <a:off x="2552396" y="2343149"/>
                              <a:ext cx="3419777" cy="276225"/>
                            </a:xfrm>
                            <a:prstGeom prst="rect">
                              <a:avLst/>
                            </a:prstGeom>
                            <a:noFill/>
                            <a:ln w="317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3FD4155B" w14:textId="77777777" w:rsidR="00573C57" w:rsidRPr="008914F6" w:rsidRDefault="00573C57"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Raise vehicular emissions near the side of the road</w:t>
                                </w:r>
                              </w:p>
                              <w:p w14:paraId="46442D55" w14:textId="77777777" w:rsidR="00573C57" w:rsidRDefault="00573C57" w:rsidP="00AF322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10"/>
                          <wps:cNvSpPr/>
                          <wps:spPr>
                            <a:xfrm>
                              <a:off x="2724150" y="2743199"/>
                              <a:ext cx="2266950" cy="276225"/>
                            </a:xfrm>
                            <a:prstGeom prst="rect">
                              <a:avLst/>
                            </a:prstGeom>
                            <a:noFill/>
                            <a:ln w="317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408BF796" w14:textId="77777777" w:rsidR="00573C57" w:rsidRPr="008914F6" w:rsidRDefault="00573C57"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Has impact on human health</w:t>
                                </w:r>
                              </w:p>
                              <w:p w14:paraId="54A609EF" w14:textId="77777777" w:rsidR="00573C57" w:rsidRDefault="00573C57" w:rsidP="00AF322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5" name="Group 35"/>
                          <wpg:cNvGrpSpPr/>
                          <wpg:grpSpPr>
                            <a:xfrm>
                              <a:off x="1047750" y="295274"/>
                              <a:ext cx="2828924" cy="2447925"/>
                              <a:chOff x="0" y="-200026"/>
                              <a:chExt cx="2828924" cy="2447925"/>
                            </a:xfrm>
                          </wpg:grpSpPr>
                          <wps:wsp>
                            <wps:cNvPr id="11" name="Straight Arrow Connector 11"/>
                            <wps:cNvCnPr/>
                            <wps:spPr>
                              <a:xfrm>
                                <a:off x="1095375" y="-200026"/>
                                <a:ext cx="0" cy="200025"/>
                              </a:xfrm>
                              <a:prstGeom prst="straightConnector1">
                                <a:avLst/>
                              </a:prstGeom>
                              <a:ln w="63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2" name="Straight Arrow Connector 12"/>
                            <wps:cNvCnPr/>
                            <wps:spPr>
                              <a:xfrm>
                                <a:off x="1095375" y="285749"/>
                                <a:ext cx="0" cy="142874"/>
                              </a:xfrm>
                              <a:prstGeom prst="straightConnector1">
                                <a:avLst/>
                              </a:prstGeom>
                              <a:ln w="63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3" name="Straight Arrow Connector 13"/>
                            <wps:cNvCnPr/>
                            <wps:spPr>
                              <a:xfrm>
                                <a:off x="1095375" y="742949"/>
                                <a:ext cx="0" cy="133352"/>
                              </a:xfrm>
                              <a:prstGeom prst="straightConnector1">
                                <a:avLst/>
                              </a:prstGeom>
                              <a:ln w="63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4" name="Straight Arrow Connector 14"/>
                            <wps:cNvCnPr/>
                            <wps:spPr>
                              <a:xfrm>
                                <a:off x="2705099" y="1276349"/>
                                <a:ext cx="1" cy="123824"/>
                              </a:xfrm>
                              <a:prstGeom prst="straightConnector1">
                                <a:avLst/>
                              </a:prstGeom>
                              <a:ln w="63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5" name="Straight Arrow Connector 15"/>
                            <wps:cNvCnPr/>
                            <wps:spPr>
                              <a:xfrm flipH="1">
                                <a:off x="9525" y="1266824"/>
                                <a:ext cx="9525" cy="133350"/>
                              </a:xfrm>
                              <a:prstGeom prst="straightConnector1">
                                <a:avLst/>
                              </a:prstGeom>
                              <a:ln w="63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6" name="Straight Arrow Connector 16"/>
                            <wps:cNvCnPr/>
                            <wps:spPr>
                              <a:xfrm>
                                <a:off x="2800348" y="1704973"/>
                                <a:ext cx="0" cy="142876"/>
                              </a:xfrm>
                              <a:prstGeom prst="straightConnector1">
                                <a:avLst/>
                              </a:prstGeom>
                              <a:ln w="63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7" name="Straight Arrow Connector 17"/>
                            <wps:cNvCnPr/>
                            <wps:spPr>
                              <a:xfrm>
                                <a:off x="0" y="1762125"/>
                                <a:ext cx="9525" cy="133349"/>
                              </a:xfrm>
                              <a:prstGeom prst="straightConnector1">
                                <a:avLst/>
                              </a:prstGeom>
                              <a:ln w="63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8" name="Straight Arrow Connector 18"/>
                            <wps:cNvCnPr/>
                            <wps:spPr>
                              <a:xfrm>
                                <a:off x="2828924" y="2124074"/>
                                <a:ext cx="0" cy="123825"/>
                              </a:xfrm>
                              <a:prstGeom prst="straightConnector1">
                                <a:avLst/>
                              </a:prstGeom>
                              <a:ln w="63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33" name="Straight Connector 33"/>
                            <wps:cNvCnPr/>
                            <wps:spPr>
                              <a:xfrm>
                                <a:off x="28575" y="1276350"/>
                                <a:ext cx="2676525" cy="0"/>
                              </a:xfrm>
                              <a:prstGeom prst="line">
                                <a:avLst/>
                              </a:prstGeom>
                              <a:ln w="6350">
                                <a:prstDash val="sysDot"/>
                              </a:ln>
                            </wps:spPr>
                            <wps:style>
                              <a:lnRef idx="1">
                                <a:schemeClr val="accent1"/>
                              </a:lnRef>
                              <a:fillRef idx="0">
                                <a:schemeClr val="accent1"/>
                              </a:fillRef>
                              <a:effectRef idx="0">
                                <a:schemeClr val="accent1"/>
                              </a:effectRef>
                              <a:fontRef idx="minor">
                                <a:schemeClr val="tx1"/>
                              </a:fontRef>
                            </wps:style>
                            <wps:bodyPr/>
                          </wps:wsp>
                          <wps:wsp>
                            <wps:cNvPr id="34" name="Straight Connector 34"/>
                            <wps:cNvCnPr/>
                            <wps:spPr>
                              <a:xfrm>
                                <a:off x="1066800" y="1152525"/>
                                <a:ext cx="0" cy="123825"/>
                              </a:xfrm>
                              <a:prstGeom prst="line">
                                <a:avLst/>
                              </a:prstGeom>
                              <a:ln w="6350">
                                <a:prstDash val="sysDot"/>
                              </a:ln>
                            </wps:spPr>
                            <wps:style>
                              <a:lnRef idx="1">
                                <a:schemeClr val="accent1"/>
                              </a:lnRef>
                              <a:fillRef idx="0">
                                <a:schemeClr val="accent1"/>
                              </a:fillRef>
                              <a:effectRef idx="0">
                                <a:schemeClr val="accent1"/>
                              </a:effectRef>
                              <a:fontRef idx="minor">
                                <a:schemeClr val="tx1"/>
                              </a:fontRef>
                            </wps:style>
                            <wps:bodyPr/>
                          </wps:wsp>
                        </wpg:grpSp>
                      </wpg:grpSp>
                      <wps:wsp>
                        <wps:cNvPr id="657" name="Curved Connector 657"/>
                        <wps:cNvCnPr/>
                        <wps:spPr>
                          <a:xfrm flipV="1">
                            <a:off x="2266950" y="2105025"/>
                            <a:ext cx="409573" cy="514350"/>
                          </a:xfrm>
                          <a:prstGeom prst="curvedConnector3">
                            <a:avLst/>
                          </a:prstGeom>
                          <a:ln w="6350">
                            <a:prstDash val="sysDot"/>
                            <a:tailEnd type="arrow"/>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Group 660" o:spid="_x0000_s1026" style="position:absolute;margin-left:3.65pt;margin-top:2.3pt;width:470.2pt;height:237.75pt;z-index:251693056" coordsize="59715,30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">
                <v:group id="Group 36" o:spid="_x0000_s1027" style="position:absolute;width:59715;height:30194" coordorigin="" coordsize="59721,301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rect id="Rectangle 1" o:spid="_x0000_s1028" style="position:absolute;left:571;width:42005;height:29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" filled="f" strokecolor="#243f60 [1604]" strokeweight=".25pt">
                    <v:stroke dashstyle="1 1"/>
                    <v:textbox>
                      <w:txbxContent>
                        <w:p w14:paraId="2F7F5398" w14:textId="77777777" w:rsidR="008F3ED8" w:rsidRPr="00A54F87" w:rsidRDefault="008F3ED8" w:rsidP="00AF322E">
                          <w:pPr>
                            <w:jc w:val="center"/>
                            <w:rPr>
                              <w:rFonts w:ascii="Times New Roman" w:hAnsi="Times New Roman" w:cs="Times New Roman"/>
                              <w:color w:val="000000" w:themeColor="text1"/>
                              <w:sz w:val="24"/>
                              <w:szCs w:val="24"/>
                            </w:rPr>
                          </w:pPr>
                          <w:r w:rsidRPr="00A54F87">
                            <w:rPr>
                              <w:rFonts w:ascii="Times New Roman" w:hAnsi="Times New Roman" w:cs="Times New Roman"/>
                              <w:color w:val="000000" w:themeColor="text1"/>
                              <w:sz w:val="24"/>
                              <w:szCs w:val="24"/>
                            </w:rPr>
                            <w:t>The growth of population number and economy of once country</w:t>
                          </w:r>
                        </w:p>
                      </w:txbxContent>
                    </v:textbox>
                  </v:rect>
                  <v:rect id="Rectangle 2" o:spid="_x0000_s1029" style="position:absolute;left:571;top:4857;width:42005;height:2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" filled="f" strokecolor="#243f60 [1604]" strokeweight=".25pt">
                    <v:stroke dashstyle="1 1"/>
                    <v:textbox>
                      <w:txbxContent>
                        <w:p w14:paraId="42B6BA45" w14:textId="77777777" w:rsidR="008F3ED8" w:rsidRPr="00A54F87" w:rsidRDefault="008F3ED8" w:rsidP="00AF322E">
                          <w:pPr>
                            <w:jc w:val="center"/>
                            <w:rPr>
                              <w:rFonts w:ascii="Times New Roman" w:hAnsi="Times New Roman" w:cs="Times New Roman"/>
                              <w:color w:val="000000" w:themeColor="text1"/>
                              <w:sz w:val="24"/>
                              <w:szCs w:val="24"/>
                            </w:rPr>
                          </w:pPr>
                          <w:r w:rsidRPr="00A54F87">
                            <w:rPr>
                              <w:rFonts w:ascii="Times New Roman" w:hAnsi="Times New Roman" w:cs="Times New Roman"/>
                              <w:color w:val="000000" w:themeColor="text1"/>
                              <w:sz w:val="24"/>
                              <w:szCs w:val="24"/>
                            </w:rPr>
                            <w:t>Urban spatial expansion</w:t>
                          </w:r>
                        </w:p>
                      </w:txbxContent>
                    </v:textbox>
                  </v:rect>
                  <v:rect id="Rectangle 3" o:spid="_x0000_s1030" style="position:absolute;top:9239;width:42005;height:31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1x70A&#10;AADaAAAADwAAAGRycy9kb3ducmV2LnhtbESP3WrCQBCF7wu+wzKCd7rRgtg0GxEh0NtGH2CanSbB&#10;7GzIjiZ5+64g9PJwfj5Odpxcpx40hNazge0mAUVcedtybeB6KdYHUEGQLXaeycBMAY754i3D1PqR&#10;v+lRSq3iCIcUDTQifap1qBpyGDa+J47erx8cSpRDre2AYxx3nd4lyV47bDkSGuzp3FB1K+8ucn/Q&#10;FqcPmTvtpQw07fxcO2NWy+n0CUpokv/wq/1lDbzD80q8ATr/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o1x70AAADaAAAADwAAAAAAAAAAAAAAAACYAgAAZHJzL2Rvd25yZXYu&#10;eG1sUEsFBgAAAAAEAAQA9QAAAIIDAAAAAA==&#10;" filled="f" strokecolor="#243f60 [1604]" strokeweight=".25pt">
                    <v:stroke dashstyle="1 1"/>
                    <v:textbox>
                      <w:txbxContent>
                        <w:p w14:paraId="7714D0EA" w14:textId="77777777" w:rsidR="008F3ED8" w:rsidRPr="008914F6" w:rsidRDefault="008F3ED8"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Increase the demand for urban transportation</w:t>
                          </w:r>
                        </w:p>
                      </w:txbxContent>
                    </v:textbox>
                  </v:rect>
                  <v:rect id="Rectangle 5" o:spid="_x0000_s1031" style="position:absolute;top:13716;width:42576;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8IKL0A&#10;AADaAAAADwAAAGRycy9kb3ducmV2LnhtbESP3WrCQBCF7wu+wzKCd7pRqNg0GxEh0NtGH2CanSbB&#10;7GzIjiZ5+64g9PJwfj5Odpxcpx40hNazge0mAUVcedtybeB6KdYHUEGQLXaeycBMAY754i3D1PqR&#10;v+lRSq3iCIcUDTQifap1qBpyGDa+J47erx8cSpRDre2AYxx3nd4lyV47bDkSGuzp3FB1K+8ucn/Q&#10;FqcPmTvtpQw07fxcO2NWy+n0CUpokv/wq/1lDbzD80q8ATr/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i18IKL0AAADaAAAADwAAAAAAAAAAAAAAAACYAgAAZHJzL2Rvd25yZXYu&#10;eG1sUEsFBgAAAAAEAAQA9QAAAIIDAAAAAA==&#10;" filled="f" strokecolor="#243f60 [1604]" strokeweight=".25pt">
                    <v:stroke dashstyle="1 1"/>
                    <v:textbox>
                      <w:txbxContent>
                        <w:p w14:paraId="749F97C4" w14:textId="77777777" w:rsidR="008F3ED8" w:rsidRPr="008914F6" w:rsidRDefault="008F3ED8"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Motorization (increase the total number of vehicles)</w:t>
                          </w:r>
                        </w:p>
                      </w:txbxContent>
                    </v:textbox>
                  </v:rect>
                  <v:rect id="Rectangle 6" o:spid="_x0000_s1032" style="position:absolute;top:19621;width:22669;height:2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" filled="f" strokecolor="#243f60 [1604]" strokeweight=".25pt">
                    <v:stroke dashstyle="1 1"/>
                    <v:textbox>
                      <w:txbxContent>
                        <w:p w14:paraId="298E36A9" w14:textId="77777777" w:rsidR="008F3ED8" w:rsidRPr="008914F6" w:rsidRDefault="008F3ED8"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Increased level of congestion</w:t>
                          </w:r>
                        </w:p>
                      </w:txbxContent>
                    </v:textbox>
                  </v:rect>
                  <v:rect id="Rectangle 7" o:spid="_x0000_s1033" style="position:absolute;left:26765;top:19049;width:32956;height:2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EzxL0A&#10;AADaAAAADwAAAGRycy9kb3ducmV2LnhtbESP3WrCQBCF7wu+wzKCd7rRi2rTbESEQG8bfYBpdpoE&#10;s7MhO5rk7buC0MvD+fk42XFynXrQEFrPBrabBBRx5W3LtYHrpVgfQAVBtth5JgMzBTjmi7cMU+tH&#10;/qZHKbWKIxxSNNCI9KnWoWrIYdj4njh6v35wKFEOtbYDjnHcdXqXJO/aYcuR0GBP54aqW3l3kfuD&#10;tjh9yNxpL2Wgaefn2hmzWk6nT1BCk/yHX+0va2APzyvxBuj8D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FMEzxL0AAADaAAAADwAAAAAAAAAAAAAAAACYAgAAZHJzL2Rvd25yZXYu&#10;eG1sUEsFBgAAAAAEAAQA9QAAAIIDAAAAAA==&#10;" filled="f" strokecolor="#243f60 [1604]" strokeweight=".25pt">
                    <v:stroke dashstyle="1 1"/>
                    <v:textbox>
                      <w:txbxContent>
                        <w:p w14:paraId="4FD3BFFE" w14:textId="77777777" w:rsidR="008F3ED8" w:rsidRPr="008914F6" w:rsidRDefault="008F3ED8"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Increased the consumption of fossil fuel</w:t>
                          </w:r>
                        </w:p>
                      </w:txbxContent>
                    </v:textbox>
                  </v:rect>
                  <v:rect id="Rectangle 8" o:spid="_x0000_s1034" style="position:absolute;top:23907;width:22669;height:4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6ntrsA&#10;AADaAAAADwAAAGRycy9kb3ducmV2LnhtbERPzWqDQBC+F/oOywR6q2s8lNS6hhAI9FrbB5i4U5W4&#10;s+JOo75951Do8eP7r45rGM2d5jREdrDPcjDEbfQDdw6+Pi/PBzBJkD2OkcnBRgmO9eNDhaWPC3/Q&#10;vZHOaAinEh30IlNpbWp7CpiyOBEr9x3ngKJw7qyfcdHwMNoiz19swIG1oceJzj21t+YnaO8V/eX0&#10;KttoozSJ1iJuXXDuabee3sAIrfIv/nO/ewe6Va/oDbD1L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GVep7a7AAAA2gAAAA8AAAAAAAAAAAAAAAAAmAIAAGRycy9kb3ducmV2Lnht&#10;bFBLBQYAAAAABAAEAPUAAACAAwAAAAA=&#10;" filled="f" strokecolor="#243f60 [1604]" strokeweight=".25pt">
                    <v:stroke dashstyle="1 1"/>
                    <v:textbox>
                      <w:txbxContent>
                        <w:p w14:paraId="097961DF" w14:textId="77777777" w:rsidR="008F3ED8" w:rsidRPr="008914F6" w:rsidRDefault="008F3ED8"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Increase the travel time of on road vehicles</w:t>
                          </w:r>
                        </w:p>
                        <w:p w14:paraId="10AC5F63" w14:textId="77777777" w:rsidR="008F3ED8" w:rsidRDefault="008F3ED8" w:rsidP="00AF322E"/>
                      </w:txbxContent>
                    </v:textbox>
                  </v:rect>
                  <v:rect id="Rectangle 9" o:spid="_x0000_s1035" style="position:absolute;left:25523;top:23431;width:3419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" filled="f" strokecolor="#243f60 [1604]" strokeweight=".25pt">
                    <v:stroke dashstyle="1 1"/>
                    <v:textbox>
                      <w:txbxContent>
                        <w:p w14:paraId="3FD4155B" w14:textId="77777777" w:rsidR="008F3ED8" w:rsidRPr="008914F6" w:rsidRDefault="008F3ED8"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Raise vehicular emissions near the side of the road</w:t>
                          </w:r>
                        </w:p>
                        <w:p w14:paraId="46442D55" w14:textId="77777777" w:rsidR="008F3ED8" w:rsidRDefault="008F3ED8" w:rsidP="00AF322E"/>
                      </w:txbxContent>
                    </v:textbox>
                  </v:rect>
                  <v:rect id="Rectangle 10" o:spid="_x0000_s1036" style="position:absolute;left:27241;top:27431;width:22670;height:2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DAOLwA&#10;AADbAAAADwAAAGRycy9kb3ducmV2LnhtbESPzYrCQAzH74LvMGTBm07Xg6zVUWRB8Gr1AbKd2Jbt&#10;ZEonavv25iB4S8j/45ftfgiteVCfmsgOvhcZGOIy+oYrB9fLcf4DJgmyxzYyORgpwX43nWwx9/HJ&#10;Z3oUUhkN4ZSjg1qky61NZU0B0yJ2xHq7xT6g6NpX1vf41PDQ2mWWrWzAhrWhxo5+ayr/i3vQ3j/0&#10;x8NaxtZGKRINyzhWwbnZ13DYgBEa5CN+u09e8ZVef9EB7O4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SoMA4vAAAANsAAAAPAAAAAAAAAAAAAAAAAJgCAABkcnMvZG93bnJldi54&#10;bWxQSwUGAAAAAAQABAD1AAAAgQMAAAAA&#10;" filled="f" strokecolor="#243f60 [1604]" strokeweight=".25pt">
                    <v:stroke dashstyle="1 1"/>
                    <v:textbox>
                      <w:txbxContent>
                        <w:p w14:paraId="408BF796" w14:textId="77777777" w:rsidR="008F3ED8" w:rsidRPr="008914F6" w:rsidRDefault="008F3ED8" w:rsidP="00AF322E">
                          <w:pPr>
                            <w:jc w:val="center"/>
                            <w:rPr>
                              <w:rFonts w:ascii="Times New Roman" w:hAnsi="Times New Roman" w:cs="Times New Roman"/>
                              <w:color w:val="000000" w:themeColor="text1"/>
                              <w:sz w:val="24"/>
                              <w:szCs w:val="24"/>
                            </w:rPr>
                          </w:pPr>
                          <w:r w:rsidRPr="008914F6">
                            <w:rPr>
                              <w:rFonts w:ascii="Times New Roman" w:hAnsi="Times New Roman" w:cs="Times New Roman"/>
                              <w:color w:val="000000" w:themeColor="text1"/>
                              <w:sz w:val="24"/>
                              <w:szCs w:val="24"/>
                            </w:rPr>
                            <w:t>Has impact on human health</w:t>
                          </w:r>
                        </w:p>
                        <w:p w14:paraId="54A609EF" w14:textId="77777777" w:rsidR="008F3ED8" w:rsidRDefault="008F3ED8" w:rsidP="00AF322E"/>
                      </w:txbxContent>
                    </v:textbox>
                  </v:rect>
                  <v:group id="Group 35" o:spid="_x0000_s1037" style="position:absolute;left:10477;top:2952;width:28289;height:24479" coordorigin=",-2000" coordsize="28289,244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shapetype id="_x0000_t32" coordsize="21600,21600" o:spt="32" o:oned="t" path="m,l21600,21600e" filled="f">
                      <v:path arrowok="t" fillok="f" o:connecttype="none"/>
                      <o:lock v:ext="edit" shapetype="t"/>
                    </v:shapetype>
                    <v:shape id="Straight Arrow Connector 11" o:spid="_x0000_s1038" type="#_x0000_t32" style="position:absolute;left:10953;top:-2000;width:0;height:20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OLhMEAAADbAAAADwAAAGRycy9kb3ducmV2LnhtbERP24rCMBB9F/yHMIIvomm7IlKbigiC&#10;wvrg5QOGZmyrzaQ0UevfbxYW9m0O5zrZujeNeFHnassK4lkEgriwuuZSwfWymy5BOI+ssbFMCj7k&#10;YJ0PBxmm2r75RK+zL0UIYZeigsr7NpXSFRUZdDPbEgfuZjuDPsCulLrDdwg3jUyiaCEN1hwaKmxp&#10;W1HxOD+NgsmhT7bm63u5SS7XYs73JjkeY6XGo36zAuGp9//iP/deh/kx/P4SDpD5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84uEwQAAANsAAAAPAAAAAAAAAAAAAAAA&#10;AKECAABkcnMvZG93bnJldi54bWxQSwUGAAAAAAQABAD5AAAAjwMAAAAA&#10;" strokecolor="#4579b8 [3044]" strokeweight=".5pt">
                      <v:stroke dashstyle="1 1" endarrow="open"/>
                    </v:shape>
                    <v:shape id="Straight Arrow Connector 12" o:spid="_x0000_s1039" type="#_x0000_t32" style="position:absolute;left:10953;top:2857;width:0;height:14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EV88EAAADbAAAADwAAAGRycy9kb3ducmV2LnhtbERP24rCMBB9X/Afwgi+LDY1iki3UUQQ&#10;FPTBywcMzWzb3WZSmqj1742wsG9zONfJV71txJ06XzvWMElSEMSFMzWXGq6X7XgBwgdkg41j0vAk&#10;D6vl4CPHzLgHn+h+DqWIIewz1FCF0GZS+qIiiz5xLXHkvl1nMUTYldJ0+IjhtpEqTefSYs2xocKW&#10;NhUVv+eb1fC579XGTg+Ltbpcixn/NOp4nGg9GvbrLxCB+vAv/nPvTJyv4P1LPEA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AIRXzwQAAANsAAAAPAAAAAAAAAAAAAAAA&#10;AKECAABkcnMvZG93bnJldi54bWxQSwUGAAAAAAQABAD5AAAAjwMAAAAA&#10;" strokecolor="#4579b8 [3044]" strokeweight=".5pt">
                      <v:stroke dashstyle="1 1" endarrow="open"/>
                    </v:shape>
                    <v:shape id="Straight Arrow Connector 13" o:spid="_x0000_s1040" type="#_x0000_t32" style="position:absolute;left:10953;top:7429;width:0;height:1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22waL4AAADbAAAADwAAAGRycy9kb3ducmV2LnhtbERPSwrCMBDdC94hjOBGNLWKSDWKCIKC&#10;LvwcYGjGttpMShO13t4Igrt5vO/Ml40pxZNqV1hWMBxEIIhTqwvOFFzOm/4UhPPIGkvLpOBNDpaL&#10;dmuOibYvPtLz5DMRQtglqCD3vkqkdGlOBt3AVsSBu9raoA+wzqSu8RXCTSnjKJpIgwWHhhwrWueU&#10;3k8Po6C3a+K1Ge2nq/h8Scd8K+PDYahUt9OsZiA8Nf4v/rm3OswfwfeXcIBcfA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vbbBovgAAANsAAAAPAAAAAAAAAAAAAAAAAKEC&#10;AABkcnMvZG93bnJldi54bWxQSwUGAAAAAAQABAD5AAAAjAMAAAAA&#10;" strokecolor="#4579b8 [3044]" strokeweight=".5pt">
                      <v:stroke dashstyle="1 1" endarrow="open"/>
                    </v:shape>
                    <v:shape id="Straight Arrow Connector 14" o:spid="_x0000_s1041" type="#_x0000_t32" style="position:absolute;left:27050;top:12763;width:1;height:12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QoHL4AAADbAAAADwAAAGRycy9kb3ducmV2LnhtbERPSwrCMBDdC94hjOBGNLWKSDWKCIKC&#10;LvwcYGjGttpMShO13t4Igrt5vO/Ml40pxZNqV1hWMBxEIIhTqwvOFFzOm/4UhPPIGkvLpOBNDpaL&#10;dmuOibYvPtLz5DMRQtglqCD3vkqkdGlOBt3AVsSBu9raoA+wzqSu8RXCTSnjKJpIgwWHhhwrWueU&#10;3k8Po6C3a+K1Ge2nq/h8Scd8K+PDYahUt9OsZiA8Nf4v/rm3Oswfw/eXcIBcfA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ghCgcvgAAANsAAAAPAAAAAAAAAAAAAAAAAKEC&#10;AABkcnMvZG93bnJldi54bWxQSwUGAAAAAAQABAD5AAAAjAMAAAAA&#10;" strokecolor="#4579b8 [3044]" strokeweight=".5pt">
                      <v:stroke dashstyle="1 1" endarrow="open"/>
                    </v:shape>
                    <v:shape id="Straight Arrow Connector 15" o:spid="_x0000_s1042" type="#_x0000_t32" style="position:absolute;left:95;top:12668;width:95;height:133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bQHO8QAAADbAAAADwAAAGRycy9kb3ducmV2LnhtbERP22rCQBB9F/oPyxT6InVj0VLSbMQW&#10;pColENsPGLLTJDQ7G7JrEv16VxB8m8O5TrIaTSN66lxtWcF8FoEgLqyuuVTw+7N5fgPhPLLGxjIp&#10;OJGDVfowSTDWduCc+oMvRQhhF6OCyvs2ltIVFRl0M9sSB+7PdgZ9gF0pdYdDCDeNfImiV2mw5tBQ&#10;YUufFRX/h6NRMGS7PvverPP96eN4Pm+/svmimSr19Diu30F4Gv1dfHNvdZi/hOsv4QCZX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tAc7xAAAANsAAAAPAAAAAAAAAAAA&#10;AAAAAKECAABkcnMvZG93bnJldi54bWxQSwUGAAAAAAQABAD5AAAAkgMAAAAA&#10;" strokecolor="#4579b8 [3044]" strokeweight=".5pt">
                      <v:stroke dashstyle="1 1" endarrow="open"/>
                    </v:shape>
                    <v:shape id="Straight Arrow Connector 16" o:spid="_x0000_s1043" type="#_x0000_t32" style="position:absolute;left:28003;top:17049;width:0;height:14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T8L4AAADbAAAADwAAAGRycy9kb3ducmV2LnhtbERPSwrCMBDdC94hjOBGNLWKSDWKCIKC&#10;LvwcYGjGttpMShO13t4Igrt5vO/Ml40pxZNqV1hWMBxEIIhTqwvOFFzOm/4UhPPIGkvLpOBNDpaL&#10;dmuOibYvPtLz5DMRQtglqCD3vkqkdGlOBt3AVsSBu9raoA+wzqSu8RXCTSnjKJpIgwWHhhwrWueU&#10;3k8Po6C3a+K1Ge2nq/h8Scd8K+PDYahUt9OsZiA8Nf4v/rm3OsyfwPeXcIBcfA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GhPwvgAAANsAAAAPAAAAAAAAAAAAAAAAAKEC&#10;AABkcnMvZG93bnJldi54bWxQSwUGAAAAAAQABAD5AAAAjAMAAAAA&#10;" strokecolor="#4579b8 [3044]" strokeweight=".5pt">
                      <v:stroke dashstyle="1 1" endarrow="open"/>
                    </v:shape>
                    <v:shape id="Straight Arrow Connector 17" o:spid="_x0000_s1044" type="#_x0000_t32" style="position:absolute;top:17621;width:95;height:13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a2a78AAADbAAAADwAAAGRycy9kb3ducmV2LnhtbERPy6rCMBDdC/5DGMGNaGoVlWoUEQQv&#10;6MLHBwzN2FabSWmi1r+/EQR3czjPWawaU4on1a6wrGA4iEAQp1YXnCm4nLf9GQjnkTWWlknBmxys&#10;lu3WAhNtX3yk58lnIoSwS1BB7n2VSOnSnAy6ga2IA3e1tUEfYJ1JXeMrhJtSxlE0kQYLDg05VrTJ&#10;Kb2fHkZB76+JN2a0n63j8yUd862MD4ehUt1Os56D8NT4n/jr3ukwfwqfX8IBcvk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Fa2a78AAADbAAAADwAAAAAAAAAAAAAAAACh&#10;AgAAZHJzL2Rvd25yZXYueG1sUEsFBgAAAAAEAAQA+QAAAI0DAAAAAA==&#10;" strokecolor="#4579b8 [3044]" strokeweight=".5pt">
                      <v:stroke dashstyle="1 1" endarrow="open"/>
                    </v:shape>
                    <v:shape id="Straight Arrow Connector 18" o:spid="_x0000_s1045" type="#_x0000_t32" style="position:absolute;left:28289;top:21240;width:0;height:12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kiGcUAAADbAAAADwAAAGRycy9kb3ducmV2LnhtbESPQWvCQBCF7wX/wzIFL0U3SYtI6ioS&#10;KFSoh6o/YMiOSdrsbMiuSfz3zqHQ2wzvzXvfbHaTa9VAfWg8G0iXCSji0tuGKwOX88diDSpEZIut&#10;ZzJwpwC77expg7n1I3/TcIqVkhAOORqoY+xyrUNZk8Ow9B2xaFffO4yy9pW2PY4S7lqdJclKO2xY&#10;GmrsqKip/D3dnIGXw5QV7vVrvc/Ol/KNf9rseEyNmT9P+3dQkab4b/67/rSCL7Dyiwygt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ckiGcUAAADbAAAADwAAAAAAAAAA&#10;AAAAAAChAgAAZHJzL2Rvd25yZXYueG1sUEsFBgAAAAAEAAQA+QAAAJMDAAAAAA==&#10;" strokecolor="#4579b8 [3044]" strokeweight=".5pt">
                      <v:stroke dashstyle="1 1" endarrow="open"/>
                    </v:shape>
                    <v:line id="Straight Connector 33" o:spid="_x0000_s1046" style="position:absolute;visibility:visible;mso-wrap-style:square" from="285,12763" to="27051,12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4UbsMAAADbAAAADwAAAGRycy9kb3ducmV2LnhtbESPQYvCMBSE7wv+h/AEb2vqCiLVKOqy&#10;shcP1iJ4ezTPNtq8lCar3X9vBMHjMDPfMPNlZ2txo9YbxwpGwwQEceG04VJBfvj5nILwAVlj7ZgU&#10;/JOH5aL3McdUuzvv6ZaFUkQI+xQVVCE0qZS+qMiiH7qGOHpn11oMUbal1C3eI9zW8itJJtKi4bhQ&#10;YUObiopr9mcVrLP8FPL9xUzLndwdJubYffNWqUG/W81ABOrCO/xq/2oF4zE8v8QfIB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eFG7DAAAA2wAAAA8AAAAAAAAAAAAA&#10;AAAAoQIAAGRycy9kb3ducmV2LnhtbFBLBQYAAAAABAAEAPkAAACRAwAAAAA=&#10;" strokecolor="#4579b8 [3044]" strokeweight=".5pt">
                      <v:stroke dashstyle="1 1"/>
                    </v:line>
                    <v:line id="Straight Connector 34" o:spid="_x0000_s1047" style="position:absolute;visibility:visible;mso-wrap-style:square" from="10668,11525" to="10668,12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eMGsUAAADbAAAADwAAAGRycy9kb3ducmV2LnhtbESPQWvCQBSE74X+h+UVvNVNbZGQuoZW&#10;qfTiwRiE3h7ZZ7I2+zZk15j++64geBxm5htmkY+2FQP13jhW8DJNQBBXThuuFZT7r+cUhA/IGlvH&#10;pOCPPOTLx4cFZtpdeEdDEWoRIewzVNCE0GVS+qohi37qOuLoHV1vMUTZ11L3eIlw28pZksylRcNx&#10;ocGOVg1Vv8XZKvgsyp9Q7k4mrbdyu5+bw7jmjVKTp/HjHUSgMdzDt/a3VvD6Btcv8Qf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HeMGsUAAADbAAAADwAAAAAAAAAA&#10;AAAAAAChAgAAZHJzL2Rvd25yZXYueG1sUEsFBgAAAAAEAAQA+QAAAJMDAAAAAA==&#10;" strokecolor="#4579b8 [3044]" strokeweight=".5pt">
                      <v:stroke dashstyle="1 1"/>
                    </v:line>
                  </v:group>
                </v:group>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urved Connector 657" o:spid="_x0000_s1048" type="#_x0000_t38" style="position:absolute;left:22669;top:21050;width:4096;height:5143;flip:y;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5bq8cAAADcAAAADwAAAGRycy9kb3ducmV2LnhtbESPT2vCQBDF70K/wzJCb7pR8E9TV2kt&#10;pSJ60Jb2OmTHJDQ7G7JrNvbTdwXB4+PN+715i1VnKtFS40rLCkbDBARxZnXJuYKvz/fBHITzyBor&#10;y6TgQg5Wy4feAlNtAx+oPfpcRAi7FBUU3teplC4ryKAb2po4eifbGPRRNrnUDYYIN5UcJ8lUGiw5&#10;NhRY07qg7Pd4NvGN74+ta/8mIez3r0/57jz6eQuVUo/97uUZhKfO349v6Y1WMJ3M4DomEkA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flurxwAAANwAAAAPAAAAAAAA&#10;AAAAAAAAAKECAABkcnMvZG93bnJldi54bWxQSwUGAAAAAAQABAD5AAAAlQMAAAAA&#10;" adj="10800" strokecolor="#4579b8 [3044]" strokeweight=".5pt">
                  <v:stroke dashstyle="1 1" endarrow="open"/>
                </v:shape>
              </v:group>
            </w:pict>
          </mc:Fallback>
        </mc:AlternateContent>
      </w:r>
    </w:p>
    <w:p w14:paraId="156145A2" w14:textId="77777777" w:rsidR="00AF322E" w:rsidRPr="00C80349" w:rsidRDefault="00AF322E" w:rsidP="00AF322E">
      <w:pPr>
        <w:autoSpaceDE w:val="0"/>
        <w:autoSpaceDN w:val="0"/>
        <w:adjustRightInd w:val="0"/>
        <w:spacing w:after="0" w:line="480" w:lineRule="auto"/>
        <w:mirrorIndents/>
        <w:rPr>
          <w:rFonts w:ascii="Times New Roman" w:hAnsi="Times New Roman" w:cs="Times New Roman"/>
          <w:b/>
          <w:sz w:val="24"/>
          <w:szCs w:val="24"/>
        </w:rPr>
      </w:pPr>
    </w:p>
    <w:p w14:paraId="4FB9093B" w14:textId="77777777" w:rsidR="00AF322E" w:rsidRPr="00C80349" w:rsidRDefault="00AF322E" w:rsidP="00AF322E">
      <w:pPr>
        <w:autoSpaceDE w:val="0"/>
        <w:autoSpaceDN w:val="0"/>
        <w:adjustRightInd w:val="0"/>
        <w:spacing w:after="0" w:line="480" w:lineRule="auto"/>
        <w:mirrorIndents/>
        <w:rPr>
          <w:rFonts w:ascii="Times New Roman" w:hAnsi="Times New Roman" w:cs="Times New Roman"/>
          <w:b/>
          <w:sz w:val="24"/>
          <w:szCs w:val="24"/>
        </w:rPr>
      </w:pPr>
    </w:p>
    <w:p w14:paraId="08A3EAD0" w14:textId="77777777" w:rsidR="00AF322E" w:rsidRPr="00C80349" w:rsidRDefault="00AF322E" w:rsidP="00AF322E">
      <w:pPr>
        <w:autoSpaceDE w:val="0"/>
        <w:autoSpaceDN w:val="0"/>
        <w:adjustRightInd w:val="0"/>
        <w:spacing w:after="0" w:line="480" w:lineRule="auto"/>
        <w:mirrorIndents/>
        <w:rPr>
          <w:rFonts w:ascii="Times New Roman" w:hAnsi="Times New Roman" w:cs="Times New Roman"/>
          <w:b/>
          <w:sz w:val="24"/>
          <w:szCs w:val="24"/>
        </w:rPr>
      </w:pPr>
    </w:p>
    <w:p w14:paraId="1373E0E4" w14:textId="77777777" w:rsidR="00AF322E" w:rsidRPr="00C80349" w:rsidRDefault="00AF322E" w:rsidP="00AF322E">
      <w:pPr>
        <w:autoSpaceDE w:val="0"/>
        <w:autoSpaceDN w:val="0"/>
        <w:adjustRightInd w:val="0"/>
        <w:spacing w:after="0" w:line="480" w:lineRule="auto"/>
        <w:mirrorIndents/>
        <w:rPr>
          <w:rFonts w:ascii="Times New Roman" w:hAnsi="Times New Roman" w:cs="Times New Roman"/>
          <w:b/>
          <w:sz w:val="24"/>
          <w:szCs w:val="24"/>
        </w:rPr>
      </w:pPr>
    </w:p>
    <w:p w14:paraId="5F874E90" w14:textId="77777777" w:rsidR="00AF322E" w:rsidRDefault="00AF322E" w:rsidP="00AF322E">
      <w:pPr>
        <w:autoSpaceDE w:val="0"/>
        <w:autoSpaceDN w:val="0"/>
        <w:adjustRightInd w:val="0"/>
        <w:spacing w:after="0" w:line="480" w:lineRule="auto"/>
        <w:mirrorIndents/>
        <w:rPr>
          <w:rFonts w:ascii="Times New Roman" w:hAnsi="Times New Roman" w:cs="Times New Roman"/>
          <w:b/>
          <w:sz w:val="24"/>
          <w:szCs w:val="24"/>
        </w:rPr>
      </w:pPr>
    </w:p>
    <w:p w14:paraId="15CA808C" w14:textId="77777777" w:rsidR="00DC5868" w:rsidRDefault="00DC5868" w:rsidP="00AF322E">
      <w:pPr>
        <w:autoSpaceDE w:val="0"/>
        <w:autoSpaceDN w:val="0"/>
        <w:adjustRightInd w:val="0"/>
        <w:spacing w:after="0" w:line="480" w:lineRule="auto"/>
        <w:mirrorIndents/>
        <w:rPr>
          <w:rFonts w:ascii="Times New Roman" w:hAnsi="Times New Roman" w:cs="Times New Roman"/>
          <w:b/>
          <w:sz w:val="24"/>
          <w:szCs w:val="24"/>
        </w:rPr>
      </w:pPr>
    </w:p>
    <w:p w14:paraId="14B226FF" w14:textId="77777777" w:rsidR="00DC5868" w:rsidRDefault="00DC5868" w:rsidP="00AF322E">
      <w:pPr>
        <w:autoSpaceDE w:val="0"/>
        <w:autoSpaceDN w:val="0"/>
        <w:adjustRightInd w:val="0"/>
        <w:spacing w:after="0" w:line="480" w:lineRule="auto"/>
        <w:mirrorIndents/>
        <w:rPr>
          <w:rFonts w:ascii="Times New Roman" w:hAnsi="Times New Roman" w:cs="Times New Roman"/>
          <w:b/>
          <w:sz w:val="24"/>
          <w:szCs w:val="24"/>
        </w:rPr>
      </w:pPr>
    </w:p>
    <w:p w14:paraId="118EB797" w14:textId="77777777" w:rsidR="00DC5868" w:rsidRPr="00C80349" w:rsidRDefault="00DC5868" w:rsidP="00AF322E">
      <w:pPr>
        <w:autoSpaceDE w:val="0"/>
        <w:autoSpaceDN w:val="0"/>
        <w:adjustRightInd w:val="0"/>
        <w:spacing w:after="0" w:line="480" w:lineRule="auto"/>
        <w:mirrorIndents/>
        <w:rPr>
          <w:rFonts w:ascii="Times New Roman" w:hAnsi="Times New Roman" w:cs="Times New Roman"/>
          <w:b/>
          <w:sz w:val="24"/>
          <w:szCs w:val="24"/>
        </w:rPr>
      </w:pPr>
    </w:p>
    <w:p w14:paraId="26418B9B" w14:textId="77777777" w:rsidR="00FE75AE" w:rsidRPr="00E848F3" w:rsidRDefault="00FE75AE" w:rsidP="00FE75AE">
      <w:pPr>
        <w:pStyle w:val="Caption"/>
        <w:rPr>
          <w:rFonts w:ascii="Times New Roman" w:hAnsi="Times New Roman" w:cs="Times New Roman"/>
          <w:b w:val="0"/>
          <w:color w:val="auto"/>
          <w:sz w:val="24"/>
          <w:szCs w:val="24"/>
        </w:rPr>
      </w:pPr>
      <w:bookmarkStart w:id="42" w:name="_Toc13474133"/>
      <w:r w:rsidRPr="00E848F3">
        <w:rPr>
          <w:rFonts w:ascii="Times New Roman" w:hAnsi="Times New Roman" w:cs="Times New Roman"/>
          <w:b w:val="0"/>
          <w:color w:val="auto"/>
          <w:sz w:val="24"/>
          <w:szCs w:val="24"/>
        </w:rPr>
        <w:t xml:space="preserve">Figure </w:t>
      </w:r>
      <w:r w:rsidRPr="00E848F3">
        <w:rPr>
          <w:rFonts w:ascii="Times New Roman" w:hAnsi="Times New Roman" w:cs="Times New Roman"/>
          <w:b w:val="0"/>
          <w:color w:val="auto"/>
          <w:sz w:val="24"/>
          <w:szCs w:val="24"/>
        </w:rPr>
        <w:fldChar w:fldCharType="begin"/>
      </w:r>
      <w:r w:rsidRPr="00E848F3">
        <w:rPr>
          <w:rFonts w:ascii="Times New Roman" w:hAnsi="Times New Roman" w:cs="Times New Roman"/>
          <w:b w:val="0"/>
          <w:color w:val="auto"/>
          <w:sz w:val="24"/>
          <w:szCs w:val="24"/>
        </w:rPr>
        <w:instrText xml:space="preserve"> SEQ Figure \* ARABIC </w:instrText>
      </w:r>
      <w:r w:rsidRPr="00E848F3">
        <w:rPr>
          <w:rFonts w:ascii="Times New Roman" w:hAnsi="Times New Roman" w:cs="Times New Roman"/>
          <w:b w:val="0"/>
          <w:color w:val="auto"/>
          <w:sz w:val="24"/>
          <w:szCs w:val="24"/>
        </w:rPr>
        <w:fldChar w:fldCharType="separate"/>
      </w:r>
      <w:r w:rsidR="00573C57">
        <w:rPr>
          <w:rFonts w:ascii="Times New Roman" w:hAnsi="Times New Roman" w:cs="Times New Roman"/>
          <w:b w:val="0"/>
          <w:noProof/>
          <w:color w:val="auto"/>
          <w:sz w:val="24"/>
          <w:szCs w:val="24"/>
        </w:rPr>
        <w:t>1</w:t>
      </w:r>
      <w:r w:rsidRPr="00E848F3">
        <w:rPr>
          <w:rFonts w:ascii="Times New Roman" w:hAnsi="Times New Roman" w:cs="Times New Roman"/>
          <w:b w:val="0"/>
          <w:color w:val="auto"/>
          <w:sz w:val="24"/>
          <w:szCs w:val="24"/>
        </w:rPr>
        <w:fldChar w:fldCharType="end"/>
      </w:r>
      <w:r w:rsidRPr="00E848F3">
        <w:rPr>
          <w:rFonts w:ascii="Times New Roman" w:hAnsi="Times New Roman" w:cs="Times New Roman"/>
          <w:b w:val="0"/>
          <w:color w:val="auto"/>
          <w:sz w:val="24"/>
          <w:szCs w:val="24"/>
        </w:rPr>
        <w:t>: Research Conceptual Framework</w:t>
      </w:r>
      <w:bookmarkEnd w:id="42"/>
    </w:p>
    <w:p w14:paraId="5AFF7B6C" w14:textId="77777777" w:rsidR="006A1EE0" w:rsidRPr="00786871" w:rsidRDefault="006A1EE0" w:rsidP="00DA3FF3">
      <w:pPr>
        <w:pStyle w:val="ListParagraph"/>
        <w:numPr>
          <w:ilvl w:val="1"/>
          <w:numId w:val="3"/>
        </w:numPr>
        <w:spacing w:after="0" w:line="480" w:lineRule="auto"/>
        <w:outlineLvl w:val="1"/>
        <w:rPr>
          <w:rFonts w:ascii="Times New Roman" w:hAnsi="Times New Roman" w:cs="Times New Roman"/>
          <w:b/>
          <w:color w:val="000000" w:themeColor="text1"/>
          <w:sz w:val="24"/>
          <w:szCs w:val="24"/>
        </w:rPr>
      </w:pPr>
      <w:bookmarkStart w:id="43" w:name="_Toc1574336"/>
      <w:bookmarkStart w:id="44" w:name="_Toc13467639"/>
      <w:r w:rsidRPr="00786871">
        <w:rPr>
          <w:rFonts w:ascii="Times New Roman" w:hAnsi="Times New Roman" w:cs="Times New Roman"/>
          <w:b/>
          <w:color w:val="000000" w:themeColor="text1"/>
          <w:sz w:val="24"/>
          <w:szCs w:val="24"/>
        </w:rPr>
        <w:t>The importance of urban transportation and its environmental problem</w:t>
      </w:r>
      <w:bookmarkEnd w:id="43"/>
      <w:bookmarkEnd w:id="44"/>
    </w:p>
    <w:p w14:paraId="162EC770" w14:textId="77777777" w:rsidR="006A1EE0" w:rsidRPr="00786871" w:rsidRDefault="006A1EE0" w:rsidP="003D3A39">
      <w:pPr>
        <w:autoSpaceDE w:val="0"/>
        <w:autoSpaceDN w:val="0"/>
        <w:adjustRightInd w:val="0"/>
        <w:spacing w:after="0"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Transportation is an important aspect of life for both rural and urban residents. The ability of individuals, families and firms to exchange goods and services and interact with people on a regular basis is crucial for both economic life and the quality of life (Roger, 2002). In line with the growth of economic and social networks as well as the increase of spatial dispersion of activities within urban areas, transportation has become a vital part of the system providing access to those activities with the spatial dispersion of activities. It is also seen as a crucial factor in economic growth and social interaction in the Addis Ababa city.</w:t>
      </w:r>
    </w:p>
    <w:p w14:paraId="1BA5C811" w14:textId="77777777" w:rsidR="006A1EE0" w:rsidRPr="009518DA" w:rsidRDefault="006A1EE0" w:rsidP="009518DA">
      <w:pPr>
        <w:spacing w:before="100" w:beforeAutospacing="1" w:after="100" w:afterAutospacing="1" w:line="480" w:lineRule="auto"/>
        <w:mirrorIndents/>
        <w:jc w:val="both"/>
        <w:rPr>
          <w:rFonts w:ascii="Times New Roman" w:hAnsi="Times New Roman" w:cs="Times New Roman"/>
          <w:sz w:val="24"/>
          <w:szCs w:val="24"/>
        </w:rPr>
      </w:pPr>
      <w:r w:rsidRPr="009518DA">
        <w:rPr>
          <w:rFonts w:ascii="Times New Roman" w:hAnsi="Times New Roman" w:cs="Times New Roman"/>
          <w:sz w:val="24"/>
          <w:szCs w:val="24"/>
        </w:rPr>
        <w:t>Transportation is likely to remain the key element of accessibility. It plays an increasingly important role in making certain activities accessible to people to meet the accessibility needs of its resident and passengers. However, the use of spatial proximity in providing access to activities in the Addis Ababa city is becoming more difficult; as economies diversify, activities are dispersed and it needs the demand for transportation. Currently, the use of transport vehicles has increased in the city; which will bring a greater impact on the natural and human environment because of the technology used in transportation causes emissions of pollutants that have been proved to damage human health and plant life as well as to upset sensitive ecosystem balances.</w:t>
      </w:r>
    </w:p>
    <w:p w14:paraId="41F8E661" w14:textId="77777777" w:rsidR="006A1EE0" w:rsidRPr="00786871" w:rsidRDefault="006A1EE0" w:rsidP="00DA3FF3">
      <w:pPr>
        <w:pStyle w:val="ListParagraph"/>
        <w:numPr>
          <w:ilvl w:val="1"/>
          <w:numId w:val="3"/>
        </w:numPr>
        <w:spacing w:after="0" w:line="480" w:lineRule="auto"/>
        <w:outlineLvl w:val="1"/>
        <w:rPr>
          <w:rFonts w:ascii="Times New Roman" w:hAnsi="Times New Roman" w:cs="Times New Roman"/>
          <w:b/>
          <w:color w:val="000000" w:themeColor="text1"/>
          <w:sz w:val="24"/>
          <w:szCs w:val="24"/>
        </w:rPr>
      </w:pPr>
      <w:bookmarkStart w:id="45" w:name="_Toc13467640"/>
      <w:r w:rsidRPr="00786871">
        <w:rPr>
          <w:rFonts w:ascii="Times New Roman" w:hAnsi="Times New Roman" w:cs="Times New Roman"/>
          <w:b/>
          <w:color w:val="000000" w:themeColor="text1"/>
          <w:sz w:val="24"/>
          <w:szCs w:val="24"/>
        </w:rPr>
        <w:t>Source and Types of Urban Air Pollutants and Pollution</w:t>
      </w:r>
      <w:bookmarkEnd w:id="45"/>
    </w:p>
    <w:p w14:paraId="04AAE58B"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r w:rsidRPr="00786871">
        <w:rPr>
          <w:rFonts w:ascii="Times New Roman" w:hAnsi="Times New Roman" w:cs="Times New Roman"/>
          <w:b/>
          <w:color w:val="000000" w:themeColor="text1"/>
          <w:sz w:val="24"/>
          <w:szCs w:val="24"/>
        </w:rPr>
        <w:t>Sources of urban air pollutants</w:t>
      </w:r>
    </w:p>
    <w:p w14:paraId="2B34B1DB" w14:textId="6E27B9D2" w:rsidR="006A1EE0" w:rsidRPr="009518DA" w:rsidRDefault="006A1EE0" w:rsidP="009518DA">
      <w:pPr>
        <w:spacing w:before="100" w:beforeAutospacing="1" w:after="100" w:afterAutospacing="1" w:line="480" w:lineRule="auto"/>
        <w:mirrorIndents/>
        <w:jc w:val="both"/>
        <w:rPr>
          <w:rFonts w:ascii="Times New Roman" w:hAnsi="Times New Roman" w:cs="Times New Roman"/>
          <w:sz w:val="24"/>
          <w:szCs w:val="24"/>
        </w:rPr>
      </w:pPr>
      <w:r w:rsidRPr="009518DA">
        <w:rPr>
          <w:rFonts w:ascii="Times New Roman" w:hAnsi="Times New Roman" w:cs="Times New Roman"/>
          <w:sz w:val="24"/>
          <w:szCs w:val="24"/>
        </w:rPr>
        <w:t>The source of air pollutants are numerous and varied. Sher, E. (1998) and O. P. Singh, (2010), categorized Pollutant source as natural and caused by human activities (anthropogenic). O. P. Singh, (2010) stated that, the human sources of air pollution include emission from fossil fuel burning like gases and oil, stirred-up dust from the road by vehicles while, Natural sources of pollutants include windblown dusts along urban roads.</w:t>
      </w:r>
    </w:p>
    <w:p w14:paraId="1BA6AA4F" w14:textId="102289BE" w:rsidR="00606E8B" w:rsidRPr="009518DA" w:rsidRDefault="006A1EE0" w:rsidP="009518DA">
      <w:pPr>
        <w:spacing w:before="100" w:beforeAutospacing="1" w:after="100" w:afterAutospacing="1" w:line="480" w:lineRule="auto"/>
        <w:mirrorIndents/>
        <w:jc w:val="both"/>
        <w:rPr>
          <w:rFonts w:ascii="Times New Roman" w:hAnsi="Times New Roman" w:cs="Times New Roman"/>
          <w:sz w:val="24"/>
          <w:szCs w:val="24"/>
        </w:rPr>
      </w:pPr>
      <w:r w:rsidRPr="009518DA">
        <w:rPr>
          <w:rFonts w:ascii="Times New Roman" w:hAnsi="Times New Roman" w:cs="Times New Roman"/>
          <w:sz w:val="24"/>
          <w:szCs w:val="24"/>
        </w:rPr>
        <w:t xml:space="preserve">In the urban areas, a large share of air pollutants comes from vehicular emission. </w:t>
      </w:r>
      <w:r w:rsidR="00147545" w:rsidRPr="009518DA">
        <w:rPr>
          <w:rFonts w:ascii="Times New Roman" w:hAnsi="Times New Roman" w:cs="Times New Roman"/>
          <w:sz w:val="24"/>
          <w:szCs w:val="24"/>
        </w:rPr>
        <w:t>P</w:t>
      </w:r>
      <w:r w:rsidRPr="009518DA">
        <w:rPr>
          <w:rFonts w:ascii="Times New Roman" w:hAnsi="Times New Roman" w:cs="Times New Roman"/>
          <w:sz w:val="24"/>
          <w:szCs w:val="24"/>
        </w:rPr>
        <w:t xml:space="preserve">ollutants from vehicular emissions can come directly from a smoke stack or tailpipe, or they may be the result of a chemical reaction between these emissions and sunlight (Dr. Veetil, 2012). According to (Dr. Veetil, 2012), air pollutants include greenhouse gases, toxic gases, particulates and other compounds react with oxygen and water in the atmosphere to form acids, heavy metals and CO2. Generally, </w:t>
      </w:r>
      <w:r w:rsidR="00606E8B" w:rsidRPr="009518DA">
        <w:rPr>
          <w:rFonts w:ascii="Times New Roman" w:hAnsi="Times New Roman" w:cs="Times New Roman"/>
          <w:sz w:val="24"/>
          <w:szCs w:val="24"/>
        </w:rPr>
        <w:t>in terms of their source</w:t>
      </w:r>
      <w:r w:rsidRPr="009518DA">
        <w:rPr>
          <w:rFonts w:ascii="Times New Roman" w:hAnsi="Times New Roman" w:cs="Times New Roman"/>
          <w:sz w:val="24"/>
          <w:szCs w:val="24"/>
        </w:rPr>
        <w:t xml:space="preserve">, urban air pollution can be categorized as point and non-point source of pollution. </w:t>
      </w:r>
      <w:bookmarkStart w:id="46" w:name="_Toc1574339"/>
    </w:p>
    <w:p w14:paraId="216F51C4" w14:textId="556634E9" w:rsidR="006A1EE0" w:rsidRPr="00606E8B" w:rsidRDefault="006A1EE0" w:rsidP="00DA3FF3">
      <w:pPr>
        <w:pStyle w:val="ListParagraph"/>
        <w:numPr>
          <w:ilvl w:val="0"/>
          <w:numId w:val="37"/>
        </w:numPr>
        <w:autoSpaceDE w:val="0"/>
        <w:autoSpaceDN w:val="0"/>
        <w:adjustRightInd w:val="0"/>
        <w:spacing w:after="0" w:line="480" w:lineRule="auto"/>
        <w:jc w:val="both"/>
        <w:rPr>
          <w:rFonts w:ascii="Times New Roman" w:hAnsi="Times New Roman" w:cs="Times New Roman"/>
          <w:b/>
          <w:color w:val="000000" w:themeColor="text1"/>
          <w:sz w:val="24"/>
          <w:szCs w:val="24"/>
        </w:rPr>
      </w:pPr>
      <w:r w:rsidRPr="00606E8B">
        <w:rPr>
          <w:rFonts w:ascii="Times New Roman" w:hAnsi="Times New Roman" w:cs="Times New Roman"/>
          <w:b/>
          <w:color w:val="000000" w:themeColor="text1"/>
          <w:sz w:val="24"/>
          <w:szCs w:val="24"/>
        </w:rPr>
        <w:t>Point sources of air pollution</w:t>
      </w:r>
      <w:bookmarkEnd w:id="46"/>
    </w:p>
    <w:p w14:paraId="46A09D33" w14:textId="01D2C5B9" w:rsidR="006A1EE0" w:rsidRPr="00786871" w:rsidRDefault="006A1EE0" w:rsidP="00147545">
      <w:pPr>
        <w:autoSpaceDE w:val="0"/>
        <w:autoSpaceDN w:val="0"/>
        <w:adjustRightInd w:val="0"/>
        <w:spacing w:after="0" w:line="480" w:lineRule="auto"/>
        <w:jc w:val="both"/>
        <w:rPr>
          <w:rFonts w:ascii="Times New Roman" w:hAnsi="Times New Roman" w:cs="Times New Roman"/>
          <w:color w:val="000000" w:themeColor="text1"/>
          <w:sz w:val="24"/>
          <w:szCs w:val="24"/>
        </w:rPr>
      </w:pPr>
      <w:r w:rsidRPr="00044763">
        <w:rPr>
          <w:rFonts w:ascii="Times New Roman" w:hAnsi="Times New Roman" w:cs="Times New Roman"/>
          <w:color w:val="000000" w:themeColor="text1"/>
          <w:sz w:val="24"/>
          <w:szCs w:val="24"/>
        </w:rPr>
        <w:t>As defined by different s</w:t>
      </w:r>
      <w:r w:rsidR="00317ABC">
        <w:rPr>
          <w:rFonts w:ascii="Times New Roman" w:hAnsi="Times New Roman" w:cs="Times New Roman"/>
          <w:color w:val="000000" w:themeColor="text1"/>
          <w:sz w:val="24"/>
          <w:szCs w:val="24"/>
        </w:rPr>
        <w:t>tudies, (Sher, 1998</w:t>
      </w:r>
      <w:r w:rsidRPr="00044763">
        <w:rPr>
          <w:rFonts w:ascii="Times New Roman" w:hAnsi="Times New Roman" w:cs="Times New Roman"/>
          <w:color w:val="000000" w:themeColor="text1"/>
          <w:sz w:val="24"/>
          <w:szCs w:val="24"/>
        </w:rPr>
        <w:t>), point sources of air pollution a source that has a stationary location or fixed facility from which pollutants are released into the air surrounding us. Some examples of point sources include power stations, steel works, wood and pulp processors, paper mills, refineries and chemical production which are common near our daily living environment.</w:t>
      </w:r>
      <w:r w:rsidRPr="00044763" w:rsidDel="001E4DB8">
        <w:rPr>
          <w:rFonts w:ascii="Times New Roman" w:hAnsi="Times New Roman" w:cs="Times New Roman"/>
          <w:color w:val="000000" w:themeColor="text1"/>
          <w:sz w:val="24"/>
          <w:szCs w:val="24"/>
        </w:rPr>
        <w:t xml:space="preserve"> </w:t>
      </w:r>
    </w:p>
    <w:p w14:paraId="1ABB94EE" w14:textId="77777777" w:rsidR="006A1EE0" w:rsidRPr="00786871" w:rsidRDefault="006A1EE0" w:rsidP="00DA3FF3">
      <w:pPr>
        <w:pStyle w:val="ListParagraph"/>
        <w:numPr>
          <w:ilvl w:val="0"/>
          <w:numId w:val="37"/>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47" w:name="_Toc1574340"/>
      <w:r w:rsidRPr="00786871">
        <w:rPr>
          <w:rFonts w:ascii="Times New Roman" w:hAnsi="Times New Roman" w:cs="Times New Roman"/>
          <w:b/>
          <w:color w:val="000000" w:themeColor="text1"/>
          <w:sz w:val="24"/>
          <w:szCs w:val="24"/>
        </w:rPr>
        <w:t>Non-point sources of air pollution</w:t>
      </w:r>
      <w:bookmarkEnd w:id="47"/>
    </w:p>
    <w:p w14:paraId="294D3B6A" w14:textId="08687265" w:rsidR="006A1EE0" w:rsidRPr="00786871" w:rsidRDefault="006A1EE0" w:rsidP="00636EB6">
      <w:pPr>
        <w:autoSpaceDE w:val="0"/>
        <w:autoSpaceDN w:val="0"/>
        <w:adjustRightInd w:val="0"/>
        <w:spacing w:after="0"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Apart from point sources, air pollution may be released from non-point sources such as mobile sources such as road traffic and area sources such as emissions from many sma</w:t>
      </w:r>
      <w:r w:rsidR="00147545">
        <w:rPr>
          <w:rFonts w:ascii="Times New Roman" w:hAnsi="Times New Roman" w:cs="Times New Roman"/>
          <w:color w:val="000000" w:themeColor="text1"/>
          <w:sz w:val="24"/>
          <w:szCs w:val="24"/>
        </w:rPr>
        <w:t>ller stationary sources (</w:t>
      </w:r>
      <w:r w:rsidRPr="00786871">
        <w:rPr>
          <w:rFonts w:ascii="Times New Roman" w:hAnsi="Times New Roman" w:cs="Times New Roman"/>
          <w:color w:val="000000" w:themeColor="text1"/>
          <w:sz w:val="24"/>
          <w:szCs w:val="24"/>
        </w:rPr>
        <w:t>homes, dry cleaners, petrol stations, etc.). Generally, air pollution sources can be</w:t>
      </w:r>
      <w:r w:rsidR="00CE2229">
        <w:rPr>
          <w:rFonts w:ascii="Times New Roman" w:hAnsi="Times New Roman" w:cs="Times New Roman"/>
          <w:color w:val="000000" w:themeColor="text1"/>
          <w:sz w:val="24"/>
          <w:szCs w:val="24"/>
        </w:rPr>
        <w:t xml:space="preserve"> classified as: Mobile sources </w:t>
      </w:r>
      <w:r w:rsidR="00147545">
        <w:rPr>
          <w:rFonts w:ascii="Times New Roman" w:hAnsi="Times New Roman" w:cs="Times New Roman"/>
          <w:color w:val="000000" w:themeColor="text1"/>
          <w:sz w:val="24"/>
          <w:szCs w:val="24"/>
        </w:rPr>
        <w:t>(</w:t>
      </w:r>
      <w:r w:rsidRPr="00786871">
        <w:rPr>
          <w:rFonts w:ascii="Times New Roman" w:hAnsi="Times New Roman" w:cs="Times New Roman"/>
          <w:color w:val="000000" w:themeColor="text1"/>
          <w:sz w:val="24"/>
          <w:szCs w:val="24"/>
        </w:rPr>
        <w:t>cars, buses, planes, trucks, and trains</w:t>
      </w:r>
      <w:r w:rsidR="00147545">
        <w:rPr>
          <w:rFonts w:ascii="Times New Roman" w:hAnsi="Times New Roman" w:cs="Times New Roman"/>
          <w:color w:val="000000" w:themeColor="text1"/>
          <w:sz w:val="24"/>
          <w:szCs w:val="24"/>
        </w:rPr>
        <w:t>)</w:t>
      </w:r>
      <w:r w:rsidRPr="00786871">
        <w:rPr>
          <w:rFonts w:ascii="Times New Roman" w:hAnsi="Times New Roman" w:cs="Times New Roman"/>
          <w:color w:val="000000" w:themeColor="text1"/>
          <w:sz w:val="24"/>
          <w:szCs w:val="24"/>
        </w:rPr>
        <w:t xml:space="preserve">; Stationary sources </w:t>
      </w:r>
      <w:r w:rsidR="00147545">
        <w:rPr>
          <w:rFonts w:ascii="Times New Roman" w:hAnsi="Times New Roman" w:cs="Times New Roman"/>
          <w:color w:val="000000" w:themeColor="text1"/>
          <w:sz w:val="24"/>
          <w:szCs w:val="24"/>
        </w:rPr>
        <w:t>(</w:t>
      </w:r>
      <w:r w:rsidR="00147545" w:rsidRPr="00786871">
        <w:rPr>
          <w:rFonts w:ascii="Times New Roman" w:hAnsi="Times New Roman" w:cs="Times New Roman"/>
          <w:color w:val="000000" w:themeColor="text1"/>
          <w:sz w:val="24"/>
          <w:szCs w:val="24"/>
        </w:rPr>
        <w:t>power</w:t>
      </w:r>
      <w:r w:rsidRPr="00786871">
        <w:rPr>
          <w:rFonts w:ascii="Times New Roman" w:hAnsi="Times New Roman" w:cs="Times New Roman"/>
          <w:color w:val="000000" w:themeColor="text1"/>
          <w:sz w:val="24"/>
          <w:szCs w:val="24"/>
        </w:rPr>
        <w:t xml:space="preserve"> plants, oil refineries, industrial facilities, and factories</w:t>
      </w:r>
      <w:r w:rsidR="00147545">
        <w:rPr>
          <w:rFonts w:ascii="Times New Roman" w:hAnsi="Times New Roman" w:cs="Times New Roman"/>
          <w:color w:val="000000" w:themeColor="text1"/>
          <w:sz w:val="24"/>
          <w:szCs w:val="24"/>
        </w:rPr>
        <w:t>)</w:t>
      </w:r>
      <w:r w:rsidRPr="00786871">
        <w:rPr>
          <w:rFonts w:ascii="Times New Roman" w:hAnsi="Times New Roman" w:cs="Times New Roman"/>
          <w:color w:val="000000" w:themeColor="text1"/>
          <w:sz w:val="24"/>
          <w:szCs w:val="24"/>
        </w:rPr>
        <w:t xml:space="preserve">; Area sources </w:t>
      </w:r>
      <w:r w:rsidR="00147545">
        <w:rPr>
          <w:rFonts w:ascii="Times New Roman" w:hAnsi="Times New Roman" w:cs="Times New Roman"/>
          <w:color w:val="000000" w:themeColor="text1"/>
          <w:sz w:val="24"/>
          <w:szCs w:val="24"/>
        </w:rPr>
        <w:t>(</w:t>
      </w:r>
      <w:r w:rsidRPr="00786871">
        <w:rPr>
          <w:rFonts w:ascii="Times New Roman" w:hAnsi="Times New Roman" w:cs="Times New Roman"/>
          <w:color w:val="000000" w:themeColor="text1"/>
          <w:sz w:val="24"/>
          <w:szCs w:val="24"/>
        </w:rPr>
        <w:t>agricultural areas, cities, and wood burning fireplaces</w:t>
      </w:r>
      <w:r w:rsidR="00147545">
        <w:rPr>
          <w:rFonts w:ascii="Times New Roman" w:hAnsi="Times New Roman" w:cs="Times New Roman"/>
          <w:color w:val="000000" w:themeColor="text1"/>
          <w:sz w:val="24"/>
          <w:szCs w:val="24"/>
        </w:rPr>
        <w:t>) and</w:t>
      </w:r>
      <w:r w:rsidRPr="00786871">
        <w:rPr>
          <w:rFonts w:ascii="Times New Roman" w:hAnsi="Times New Roman" w:cs="Times New Roman"/>
          <w:color w:val="000000" w:themeColor="text1"/>
          <w:sz w:val="24"/>
          <w:szCs w:val="24"/>
        </w:rPr>
        <w:t xml:space="preserve"> Natural sources </w:t>
      </w:r>
      <w:r w:rsidR="00147545">
        <w:rPr>
          <w:rFonts w:ascii="Times New Roman" w:hAnsi="Times New Roman" w:cs="Times New Roman"/>
          <w:color w:val="000000" w:themeColor="text1"/>
          <w:sz w:val="24"/>
          <w:szCs w:val="24"/>
        </w:rPr>
        <w:t>(</w:t>
      </w:r>
      <w:r w:rsidRPr="00786871">
        <w:rPr>
          <w:rFonts w:ascii="Times New Roman" w:hAnsi="Times New Roman" w:cs="Times New Roman"/>
          <w:color w:val="000000" w:themeColor="text1"/>
          <w:sz w:val="24"/>
          <w:szCs w:val="24"/>
        </w:rPr>
        <w:t>windblown dust, wildfires, and volcanoes</w:t>
      </w:r>
      <w:r w:rsidR="00147545">
        <w:rPr>
          <w:rFonts w:ascii="Times New Roman" w:hAnsi="Times New Roman" w:cs="Times New Roman"/>
          <w:color w:val="000000" w:themeColor="text1"/>
          <w:sz w:val="24"/>
          <w:szCs w:val="24"/>
        </w:rPr>
        <w:t>)</w:t>
      </w:r>
      <w:r w:rsidRPr="00786871">
        <w:rPr>
          <w:rFonts w:ascii="Times New Roman" w:hAnsi="Times New Roman" w:cs="Times New Roman"/>
          <w:color w:val="000000" w:themeColor="text1"/>
          <w:sz w:val="24"/>
          <w:szCs w:val="24"/>
        </w:rPr>
        <w:t>.</w:t>
      </w:r>
    </w:p>
    <w:p w14:paraId="22E74D45" w14:textId="1E8C0B0A" w:rsidR="009518DA" w:rsidRPr="009518DA" w:rsidRDefault="006A1EE0" w:rsidP="009518DA">
      <w:pPr>
        <w:spacing w:before="100" w:beforeAutospacing="1" w:after="100" w:afterAutospacing="1" w:line="480" w:lineRule="auto"/>
        <w:mirrorIndents/>
        <w:jc w:val="both"/>
        <w:rPr>
          <w:rFonts w:ascii="Times New Roman" w:hAnsi="Times New Roman" w:cs="Times New Roman"/>
          <w:sz w:val="24"/>
          <w:szCs w:val="24"/>
        </w:rPr>
      </w:pPr>
      <w:r w:rsidRPr="009518DA">
        <w:rPr>
          <w:rFonts w:ascii="Times New Roman" w:hAnsi="Times New Roman" w:cs="Times New Roman"/>
          <w:sz w:val="24"/>
          <w:szCs w:val="24"/>
        </w:rPr>
        <w:t>According to the US Environmental Protection Agency, Mobile sources of air pollution account for more than half of all the air pollution; out of which t</w:t>
      </w:r>
      <w:r w:rsidR="00147545" w:rsidRPr="009518DA">
        <w:rPr>
          <w:rFonts w:ascii="Times New Roman" w:hAnsi="Times New Roman" w:cs="Times New Roman"/>
          <w:sz w:val="24"/>
          <w:szCs w:val="24"/>
        </w:rPr>
        <w:t xml:space="preserve">he primary mobile source is the </w:t>
      </w:r>
      <w:r w:rsidRPr="009518DA">
        <w:rPr>
          <w:rFonts w:ascii="Times New Roman" w:hAnsi="Times New Roman" w:cs="Times New Roman"/>
          <w:sz w:val="24"/>
          <w:szCs w:val="24"/>
        </w:rPr>
        <w:t>a</w:t>
      </w:r>
      <w:r w:rsidR="00147545" w:rsidRPr="009518DA">
        <w:rPr>
          <w:rFonts w:ascii="Times New Roman" w:hAnsi="Times New Roman" w:cs="Times New Roman"/>
          <w:sz w:val="24"/>
          <w:szCs w:val="24"/>
        </w:rPr>
        <w:t xml:space="preserve">utomobile. As quantified by </w:t>
      </w:r>
      <w:r w:rsidRPr="009518DA">
        <w:rPr>
          <w:rFonts w:ascii="Times New Roman" w:hAnsi="Times New Roman" w:cs="Times New Roman"/>
          <w:sz w:val="24"/>
          <w:szCs w:val="24"/>
        </w:rPr>
        <w:t>Veetil (2012), among the sources of urban air pollution, 49% of the average air pollution is produced by transportation, 28% is produced from fuel burned in factories and power plants, 13% from evaporation of volatiles, 3% from solid waste disposal, and 7% from miscellaneous other sources.</w:t>
      </w:r>
      <w:r w:rsidR="00D37201" w:rsidRPr="009518DA">
        <w:rPr>
          <w:rFonts w:ascii="Times New Roman" w:hAnsi="Times New Roman" w:cs="Times New Roman"/>
          <w:sz w:val="24"/>
          <w:szCs w:val="24"/>
        </w:rPr>
        <w:t xml:space="preserve"> </w:t>
      </w:r>
    </w:p>
    <w:p w14:paraId="2D070523" w14:textId="4CC32188" w:rsidR="006A1EE0" w:rsidRPr="00786871" w:rsidRDefault="00782242" w:rsidP="006A1EE0">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g">
            <w:drawing>
              <wp:anchor distT="0" distB="0" distL="114300" distR="114300" simplePos="0" relativeHeight="251752448" behindDoc="0" locked="0" layoutInCell="1" allowOverlap="1" wp14:anchorId="74EA41D5" wp14:editId="5B80CA2B">
                <wp:simplePos x="0" y="0"/>
                <wp:positionH relativeFrom="column">
                  <wp:posOffset>504497</wp:posOffset>
                </wp:positionH>
                <wp:positionV relativeFrom="paragraph">
                  <wp:posOffset>350586</wp:posOffset>
                </wp:positionV>
                <wp:extent cx="4824248" cy="935836"/>
                <wp:effectExtent l="95250" t="0" r="109855" b="17145"/>
                <wp:wrapNone/>
                <wp:docPr id="642" name="Group 642"/>
                <wp:cNvGraphicFramePr/>
                <a:graphic xmlns:a="http://schemas.openxmlformats.org/drawingml/2006/main">
                  <a:graphicData uri="http://schemas.microsoft.com/office/word/2010/wordprocessingGroup">
                    <wpg:wgp>
                      <wpg:cNvGrpSpPr/>
                      <wpg:grpSpPr>
                        <a:xfrm>
                          <a:off x="0" y="0"/>
                          <a:ext cx="4824248" cy="935836"/>
                          <a:chOff x="0" y="0"/>
                          <a:chExt cx="4824248" cy="935836"/>
                        </a:xfrm>
                      </wpg:grpSpPr>
                      <wps:wsp>
                        <wps:cNvPr id="67" name="Rounded Rectangle 67"/>
                        <wps:cNvSpPr/>
                        <wps:spPr>
                          <a:xfrm>
                            <a:off x="3132082" y="357351"/>
                            <a:ext cx="1103586" cy="578485"/>
                          </a:xfrm>
                          <a:prstGeom prst="roundRect">
                            <a:avLst/>
                          </a:prstGeom>
                          <a:ln w="12700">
                            <a:solidFill>
                              <a:schemeClr val="accent1"/>
                            </a:solidFill>
                            <a:prstDash val="sysDot"/>
                          </a:ln>
                        </wps:spPr>
                        <wps:style>
                          <a:lnRef idx="2">
                            <a:schemeClr val="accent6"/>
                          </a:lnRef>
                          <a:fillRef idx="1">
                            <a:schemeClr val="lt1"/>
                          </a:fillRef>
                          <a:effectRef idx="0">
                            <a:schemeClr val="accent6"/>
                          </a:effectRef>
                          <a:fontRef idx="minor">
                            <a:schemeClr val="dk1"/>
                          </a:fontRef>
                        </wps:style>
                        <wps:txbx>
                          <w:txbxContent>
                            <w:p w14:paraId="08507CFA" w14:textId="77777777" w:rsidR="00573C57" w:rsidRPr="007E02A0" w:rsidRDefault="00573C57" w:rsidP="00D37201">
                              <w:pPr>
                                <w:autoSpaceDE w:val="0"/>
                                <w:autoSpaceDN w:val="0"/>
                                <w:adjustRightInd w:val="0"/>
                                <w:spacing w:after="0" w:line="360" w:lineRule="auto"/>
                                <w:rPr>
                                  <w:rFonts w:ascii="Times New Roman" w:hAnsi="Times New Roman" w:cs="Times New Roman"/>
                                  <w:sz w:val="24"/>
                                  <w:szCs w:val="24"/>
                                </w:rPr>
                              </w:pPr>
                              <w:r w:rsidRPr="007E02A0">
                                <w:rPr>
                                  <w:rFonts w:ascii="Times New Roman" w:hAnsi="Times New Roman" w:cs="Times New Roman"/>
                                  <w:sz w:val="24"/>
                                  <w:szCs w:val="24"/>
                                </w:rPr>
                                <w:t>Factories and power planets</w:t>
                              </w:r>
                            </w:p>
                            <w:p w14:paraId="78FC32D1" w14:textId="774AB6B7" w:rsidR="00573C57" w:rsidRPr="007E02A0" w:rsidRDefault="00573C57" w:rsidP="00D37201">
                              <w:pPr>
                                <w:autoSpaceDE w:val="0"/>
                                <w:autoSpaceDN w:val="0"/>
                                <w:adjustRightInd w:val="0"/>
                                <w:spacing w:after="0" w:line="360" w:lineRule="auto"/>
                                <w:jc w:val="both"/>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19" name="Group 319"/>
                        <wpg:cNvGrpSpPr/>
                        <wpg:grpSpPr>
                          <a:xfrm>
                            <a:off x="0" y="0"/>
                            <a:ext cx="4824248" cy="364955"/>
                            <a:chOff x="0" y="0"/>
                            <a:chExt cx="4824248" cy="364955"/>
                          </a:xfrm>
                        </wpg:grpSpPr>
                        <wps:wsp>
                          <wps:cNvPr id="72" name="Straight Connector 72"/>
                          <wps:cNvCnPr/>
                          <wps:spPr>
                            <a:xfrm>
                              <a:off x="0" y="126124"/>
                              <a:ext cx="4824248" cy="0"/>
                            </a:xfrm>
                            <a:prstGeom prst="line">
                              <a:avLst/>
                            </a:prstGeom>
                            <a:ln>
                              <a:prstDash val="sysDot"/>
                            </a:ln>
                          </wps:spPr>
                          <wps:style>
                            <a:lnRef idx="1">
                              <a:schemeClr val="accent1"/>
                            </a:lnRef>
                            <a:fillRef idx="0">
                              <a:schemeClr val="accent1"/>
                            </a:fillRef>
                            <a:effectRef idx="0">
                              <a:schemeClr val="accent1"/>
                            </a:effectRef>
                            <a:fontRef idx="minor">
                              <a:schemeClr val="tx1"/>
                            </a:fontRef>
                          </wps:style>
                          <wps:bodyPr/>
                        </wps:wsp>
                        <wps:wsp>
                          <wps:cNvPr id="116" name="Straight Arrow Connector 116"/>
                          <wps:cNvCnPr/>
                          <wps:spPr>
                            <a:xfrm>
                              <a:off x="0" y="126124"/>
                              <a:ext cx="0" cy="214768"/>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87" name="Straight Arrow Connector 187"/>
                          <wps:cNvCnPr/>
                          <wps:spPr>
                            <a:xfrm>
                              <a:off x="1376855" y="126124"/>
                              <a:ext cx="0" cy="214630"/>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88" name="Straight Arrow Connector 188"/>
                          <wps:cNvCnPr/>
                          <wps:spPr>
                            <a:xfrm>
                              <a:off x="2564524" y="126124"/>
                              <a:ext cx="0" cy="238831"/>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89" name="Straight Arrow Connector 189"/>
                          <wps:cNvCnPr/>
                          <wps:spPr>
                            <a:xfrm>
                              <a:off x="3615558" y="126124"/>
                              <a:ext cx="0" cy="214630"/>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250" name="Straight Arrow Connector 250"/>
                          <wps:cNvCnPr/>
                          <wps:spPr>
                            <a:xfrm>
                              <a:off x="4824248" y="126124"/>
                              <a:ext cx="0" cy="238831"/>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311" name="Straight Connector 311"/>
                          <wps:cNvCnPr/>
                          <wps:spPr>
                            <a:xfrm flipV="1">
                              <a:off x="2564524" y="0"/>
                              <a:ext cx="0" cy="125197"/>
                            </a:xfrm>
                            <a:prstGeom prst="line">
                              <a:avLst/>
                            </a:prstGeom>
                            <a:ln>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Group 642" o:spid="_x0000_s1049" style="position:absolute;left:0;text-align:left;margin-left:39.7pt;margin-top:27.6pt;width:379.85pt;height:73.7pt;z-index:251752448" coordsize="48242,93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">
                <v:roundrect id="Rounded Rectangle 67" o:spid="_x0000_s1050" style="position:absolute;left:31320;top:3573;width:11036;height:578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S698UA&#10;AADbAAAADwAAAGRycy9kb3ducmV2LnhtbESPT2sCMRTE70K/Q3iF3jSrBZWtUUQUSi/Ff9jeXjfP&#10;zermZdlE3frpjSB4HGbmN8xo0thSnKn2hWMF3U4CgjhzuuBcwWa9aA9B+ICssXRMCv7Jw2T80hph&#10;qt2Fl3RehVxECPsUFZgQqlRKnxmy6DuuIo7e3tUWQ5R1LnWNlwi3pewlSV9aLDguGKxoZig7rk5W&#10;we+7mVv/97M7DXfbr+7+e30dzA5Kvb020w8QgZrwDD/an1pBfwD3L/EHyPE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9Lr3xQAAANsAAAAPAAAAAAAAAAAAAAAAAJgCAABkcnMv&#10;ZG93bnJldi54bWxQSwUGAAAAAAQABAD1AAAAigMAAAAA&#10;" fillcolor="white [3201]" strokecolor="#4f81bd [3204]" strokeweight="1pt">
                  <v:stroke dashstyle="1 1"/>
                  <v:textbox>
                    <w:txbxContent>
                      <w:p w14:paraId="08507CFA" w14:textId="77777777" w:rsidR="008F3ED8" w:rsidRPr="007E02A0" w:rsidRDefault="008F3ED8" w:rsidP="00D37201">
                        <w:pPr>
                          <w:autoSpaceDE w:val="0"/>
                          <w:autoSpaceDN w:val="0"/>
                          <w:adjustRightInd w:val="0"/>
                          <w:spacing w:after="0" w:line="360" w:lineRule="auto"/>
                          <w:rPr>
                            <w:rFonts w:ascii="Times New Roman" w:hAnsi="Times New Roman" w:cs="Times New Roman"/>
                            <w:sz w:val="24"/>
                            <w:szCs w:val="24"/>
                          </w:rPr>
                        </w:pPr>
                        <w:r w:rsidRPr="007E02A0">
                          <w:rPr>
                            <w:rFonts w:ascii="Times New Roman" w:hAnsi="Times New Roman" w:cs="Times New Roman"/>
                            <w:sz w:val="24"/>
                            <w:szCs w:val="24"/>
                          </w:rPr>
                          <w:t>Factories and power planets</w:t>
                        </w:r>
                      </w:p>
                      <w:p w14:paraId="78FC32D1" w14:textId="774AB6B7" w:rsidR="008F3ED8" w:rsidRPr="007E02A0" w:rsidRDefault="008F3ED8" w:rsidP="00D37201">
                        <w:pPr>
                          <w:autoSpaceDE w:val="0"/>
                          <w:autoSpaceDN w:val="0"/>
                          <w:adjustRightInd w:val="0"/>
                          <w:spacing w:after="0" w:line="360" w:lineRule="auto"/>
                          <w:jc w:val="both"/>
                          <w:rPr>
                            <w:rFonts w:ascii="Times New Roman" w:hAnsi="Times New Roman" w:cs="Times New Roman"/>
                            <w:sz w:val="24"/>
                            <w:szCs w:val="24"/>
                          </w:rPr>
                        </w:pPr>
                      </w:p>
                    </w:txbxContent>
                  </v:textbox>
                </v:roundrect>
                <v:group id="Group 319" o:spid="_x0000_s1051" style="position:absolute;width:48242;height:3649" coordsize="48242,36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uPL/cYAAADcAAAADwAAAGRycy9kb3ducmV2LnhtbESPT2vCQBTE70K/w/IK&#10;vZlNGiptmlVEaulBCmqh9PbIPpNg9m3Irvnz7V2h4HGYmd8w+Wo0jeipc7VlBUkUgyAurK65VPBz&#10;3M5fQTiPrLGxTAomcrBaPsxyzLQdeE/9wZciQNhlqKDyvs2kdEVFBl1kW+LgnWxn0AfZlVJ3OAS4&#10;aeRzHC+kwZrDQoUtbSoqzoeLUfA54LBOk49+dz5tpr/jy/fvLiGlnh7H9TsIT6O/h//bX1pBmrzB&#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48v9xgAAANwA&#10;AAAPAAAAAAAAAAAAAAAAAKoCAABkcnMvZG93bnJldi54bWxQSwUGAAAAAAQABAD6AAAAnQMAAAAA&#10;">
                  <v:line id="Straight Connector 72" o:spid="_x0000_s1052" style="position:absolute;visibility:visible;mso-wrap-style:square" from="0,1261" to="48242,12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kbhsQAAADbAAAADwAAAGRycy9kb3ducmV2LnhtbESPQWvCQBSE70L/w/KE3nSjkVZSN6Gm&#10;KD2JjUqvj+xrkjb7NmS3mv57tyB4HGbmG2aVDaYVZ+pdY1nBbBqBIC6tbrhScDxsJksQziNrbC2T&#10;gj9ykKUPoxUm2l74g86Fr0SAsEtQQe19l0jpypoMuqntiIP3ZXuDPsi+krrHS4CbVs6j6EkabDgs&#10;1NhRXlP5U/waBd16t6C37T6u1ovvvDzln9rGsVKP4+H1BYSnwd/Dt/a7VvA8h/8v4QfI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ORuGxAAAANsAAAAPAAAAAAAAAAAA&#10;AAAAAKECAABkcnMvZG93bnJldi54bWxQSwUGAAAAAAQABAD5AAAAkgMAAAAA&#10;" strokecolor="#4579b8 [3044]">
                    <v:stroke dashstyle="1 1"/>
                  </v:line>
                  <v:shape id="Straight Arrow Connector 116" o:spid="_x0000_s1053" type="#_x0000_t32" style="position:absolute;top:1261;width:0;height:214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UaJsEAAADcAAAADwAAAGRycy9kb3ducmV2LnhtbERPTWvCQBC9F/wPywi91Y3SWomuIoJQ&#10;6KmxtHobsmMSzMyG7FbXf98VBG/zeJ+zWEVu1Zl63zgxMB5loEhKZxupDHzvti8zUD6gWGydkIEr&#10;eVgtB08LzK27yBedi1CpFCI+RwN1CF2utS9rYvQj15Ek7uh6xpBgX2nb4yWFc6snWTbVjI2khho7&#10;2tRUnoo/NlB4jjH7eX37fL/azZrD7/7AYszzMK7noALF8BDf3R82zR9P4fZMukAv/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xRomwQAAANwAAAAPAAAAAAAAAAAAAAAA&#10;AKECAABkcnMvZG93bnJldi54bWxQSwUGAAAAAAQABAD5AAAAjwMAAAAA&#10;" strokecolor="#4579b8 [3044]">
                    <v:stroke dashstyle="1 1" endarrow="open"/>
                  </v:shape>
                  <v:shape id="Straight Arrow Connector 187" o:spid="_x0000_s1054" type="#_x0000_t32" style="position:absolute;left:13768;top:1261;width:0;height:21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4MqOsEAAADcAAAADwAAAGRycy9kb3ducmV2LnhtbERPTWvCQBC9F/wPywje6kaxVaKriFAQ&#10;PDUtVW9DdkyCmdmQ3er677uFQm/zeJ+z2kRu1Y163zgxMBlnoEhKZxupDHx+vD0vQPmAYrF1QgYe&#10;5GGzHjytMLfuLu90K0KlUoj4HA3UIXS51r6sidGPXUeSuIvrGUOCfaVtj/cUzq2eZtmrZmwkNdTY&#10;0a6m8lp8s4HCc4zZ1+zlMH/Y3ZbD8XRmMWY0jNslqEAx/Iv/3Hub5i/m8PtMukCv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Pgyo6wQAAANwAAAAPAAAAAAAAAAAAAAAA&#10;AKECAABkcnMvZG93bnJldi54bWxQSwUGAAAAAAQABAD5AAAAjwMAAAAA&#10;" strokecolor="#4579b8 [3044]">
                    <v:stroke dashstyle="1 1" endarrow="open"/>
                  </v:shape>
                  <v:shape id="Straight Arrow Connector 188" o:spid="_x0000_s1055" type="#_x0000_t32" style="position:absolute;left:25645;top:1261;width:0;height:23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SMQAAADcAAAADwAAAGRycy9kb3ducmV2LnhtbESPzWrDQAyE74W+w6JCbs26JWmDm00I&#10;gUKgp7ilPzfhVW1TS2u8m2Tz9tUhkJvEjGY+LdeZe3OkMXZBHDxMCzAkdfCdNA4+3l/vF2BiQvHY&#10;ByEHZ4qwXt3eLLH04SR7OlapMRoisUQHbUpDaW2sW2KM0zCQqPYbRsak69hYP+JJw7m3j0XxZBk7&#10;0YYWB9q2VP9VB3ZQRc65+JzN357Pfrvh9PX9w+Lc5C5vXsAkyulqvlzvvOIvlFaf0Qns6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L5IxAAAANwAAAAPAAAAAAAAAAAA&#10;AAAAAKECAABkcnMvZG93bnJldi54bWxQSwUGAAAAAAQABAD5AAAAkgMAAAAA&#10;" strokecolor="#4579b8 [3044]">
                    <v:stroke dashstyle="1 1" endarrow="open"/>
                  </v:shape>
                  <v:shape id="Straight Arrow Connector 189" o:spid="_x0000_s1056" type="#_x0000_t32" style="position:absolute;left:36155;top:1261;width:0;height:21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Ab08IAAADcAAAADwAAAGRycy9kb3ducmV2LnhtbERPS2vCQBC+F/wPywi91U1LWzW6igiF&#10;Qk9G8XEbsmMSmpkN2a2u/94tFHqbj+8582XkVl2o940TA8+jDBRJ6WwjlYHd9uNpAsoHFIutEzJw&#10;Iw/LxeBhjrl1V9nQpQiVSiHiczRQh9DlWvuyJkY/ch1J4s6uZwwJ9pW2PV5TOLf6JcveNWMjqaHG&#10;jtY1ld/FDxsoPMeY7V/fvsY3u15xOBxPLMY8DuNqBipQDP/iP/enTfMnU/h9Jl2gF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VAb08IAAADcAAAADwAAAAAAAAAAAAAA&#10;AAChAgAAZHJzL2Rvd25yZXYueG1sUEsFBgAAAAAEAAQA+QAAAJADAAAAAA==&#10;" strokecolor="#4579b8 [3044]">
                    <v:stroke dashstyle="1 1" endarrow="open"/>
                  </v:shape>
                  <v:shape id="Straight Arrow Connector 250" o:spid="_x0000_s1057" type="#_x0000_t32" style="position:absolute;left:48242;top:1261;width:0;height:23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dcEAAADcAAAADwAAAGRycy9kb3ducmV2LnhtbERPS2vCQBC+C/0PyxR6002lPoiuIkKh&#10;0JNRfNyG7JiEZmZDdqvrv3cPhR4/vvdyHblVN+p948TA+ygDRVI620hl4LD/HM5B+YBisXVCBh7k&#10;Yb16GSwxt+4uO7oVoVIpRHyOBuoQulxrX9bE6EeuI0nc1fWMIcG+0rbHewrnVo+zbKoZG0kNNXa0&#10;ran8KX7ZQOE5xuz4MfmePex2w+F0vrAY8/YaNwtQgWL4F/+5v6yB8STNT2fSEdCr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L/91wQAAANwAAAAPAAAAAAAAAAAAAAAA&#10;AKECAABkcnMvZG93bnJldi54bWxQSwUGAAAAAAQABAD5AAAAjwMAAAAA&#10;" strokecolor="#4579b8 [3044]">
                    <v:stroke dashstyle="1 1" endarrow="open"/>
                  </v:shape>
                  <v:line id="Straight Connector 311" o:spid="_x0000_s1058" style="position:absolute;flip:y;visibility:visible;mso-wrap-style:square" from="25645,0" to="25645,12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LmgMUAAADcAAAADwAAAGRycy9kb3ducmV2LnhtbESPS4vCQBCE78L+h6EXvOkkPlaJjrKI&#10;gosHnwePTaY3CWZ6QmaM8d/vCMIei6r6ipovW1OKhmpXWFYQ9yMQxKnVBWcKLudNbwrCeWSNpWVS&#10;8CQHy8VHZ46Jtg8+UnPymQgQdgkqyL2vEildmpNB17cVcfB+bW3QB1lnUtf4CHBTykEUfUmDBYeF&#10;HCta5ZTeTnejYPPTHMejqTtMbsV1vz4Md7u9nyjV/Wy/ZyA8tf4//G5vtYJhHMPrTDgCcv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LmgMUAAADcAAAADwAAAAAAAAAA&#10;AAAAAAChAgAAZHJzL2Rvd25yZXYueG1sUEsFBgAAAAAEAAQA+QAAAJMDAAAAAA==&#10;" strokecolor="#4579b8 [3044]">
                    <v:stroke dashstyle="1 1"/>
                  </v:line>
                </v:group>
              </v:group>
            </w:pict>
          </mc:Fallback>
        </mc:AlternateContent>
      </w:r>
      <w:r w:rsidR="00D37201">
        <w:rPr>
          <w:rFonts w:ascii="Times New Roman" w:hAnsi="Times New Roman" w:cs="Times New Roman"/>
          <w:noProof/>
          <w:color w:val="000000" w:themeColor="text1"/>
          <w:sz w:val="24"/>
          <w:szCs w:val="24"/>
        </w:rPr>
        <mc:AlternateContent>
          <mc:Choice Requires="wpg">
            <w:drawing>
              <wp:inline distT="0" distB="0" distL="0" distR="0" wp14:anchorId="248B70A1" wp14:editId="10C6A6CA">
                <wp:extent cx="5959365" cy="1290392"/>
                <wp:effectExtent l="0" t="0" r="22860" b="24130"/>
                <wp:docPr id="4" name="Group 4"/>
                <wp:cNvGraphicFramePr/>
                <a:graphic xmlns:a="http://schemas.openxmlformats.org/drawingml/2006/main">
                  <a:graphicData uri="http://schemas.microsoft.com/office/word/2010/wordprocessingGroup">
                    <wpg:wgp>
                      <wpg:cNvGrpSpPr/>
                      <wpg:grpSpPr>
                        <a:xfrm>
                          <a:off x="0" y="0"/>
                          <a:ext cx="5959365" cy="1290392"/>
                          <a:chOff x="-340231" y="595313"/>
                          <a:chExt cx="5960140" cy="1290962"/>
                        </a:xfrm>
                      </wpg:grpSpPr>
                      <wps:wsp>
                        <wps:cNvPr id="21" name="Rounded Rectangle 21"/>
                        <wps:cNvSpPr/>
                        <wps:spPr>
                          <a:xfrm>
                            <a:off x="954611" y="1283389"/>
                            <a:ext cx="1154386" cy="578204"/>
                          </a:xfrm>
                          <a:prstGeom prst="roundRect">
                            <a:avLst/>
                          </a:prstGeom>
                          <a:ln w="12700">
                            <a:solidFill>
                              <a:schemeClr val="accent1"/>
                            </a:solidFill>
                            <a:prstDash val="sysDot"/>
                          </a:ln>
                        </wps:spPr>
                        <wps:style>
                          <a:lnRef idx="2">
                            <a:schemeClr val="accent6"/>
                          </a:lnRef>
                          <a:fillRef idx="1">
                            <a:schemeClr val="lt1"/>
                          </a:fillRef>
                          <a:effectRef idx="0">
                            <a:schemeClr val="accent6"/>
                          </a:effectRef>
                          <a:fontRef idx="minor">
                            <a:schemeClr val="dk1"/>
                          </a:fontRef>
                        </wps:style>
                        <wps:txbx>
                          <w:txbxContent>
                            <w:p w14:paraId="71D163EB" w14:textId="77777777" w:rsidR="00573C57" w:rsidRPr="007E02A0" w:rsidRDefault="00573C57" w:rsidP="006A1EE0">
                              <w:pPr>
                                <w:autoSpaceDE w:val="0"/>
                                <w:autoSpaceDN w:val="0"/>
                                <w:adjustRightInd w:val="0"/>
                                <w:spacing w:after="0" w:line="360" w:lineRule="auto"/>
                                <w:rPr>
                                  <w:rFonts w:ascii="Times New Roman" w:hAnsi="Times New Roman" w:cs="Times New Roman"/>
                                  <w:sz w:val="24"/>
                                  <w:szCs w:val="24"/>
                                </w:rPr>
                              </w:pPr>
                              <w:r w:rsidRPr="007E02A0">
                                <w:rPr>
                                  <w:rFonts w:ascii="Times New Roman" w:hAnsi="Times New Roman" w:cs="Times New Roman"/>
                                  <w:sz w:val="24"/>
                                  <w:szCs w:val="24"/>
                                </w:rPr>
                                <w:t>From Solid waste disposal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2" name="Group 22"/>
                        <wpg:cNvGrpSpPr/>
                        <wpg:grpSpPr>
                          <a:xfrm>
                            <a:off x="-340231" y="595313"/>
                            <a:ext cx="5960140" cy="1290962"/>
                            <a:chOff x="-568831" y="595313"/>
                            <a:chExt cx="5960140" cy="1290962"/>
                          </a:xfrm>
                        </wpg:grpSpPr>
                        <wps:wsp>
                          <wps:cNvPr id="23" name="Rounded Rectangle 23"/>
                          <wps:cNvSpPr/>
                          <wps:spPr>
                            <a:xfrm>
                              <a:off x="1313238" y="595313"/>
                              <a:ext cx="2449037" cy="347942"/>
                            </a:xfrm>
                            <a:prstGeom prst="roundRect">
                              <a:avLst/>
                            </a:prstGeom>
                            <a:ln w="12700">
                              <a:solidFill>
                                <a:schemeClr val="accent1"/>
                              </a:solidFill>
                              <a:prstDash val="sysDot"/>
                            </a:ln>
                          </wps:spPr>
                          <wps:style>
                            <a:lnRef idx="2">
                              <a:schemeClr val="accent6"/>
                            </a:lnRef>
                            <a:fillRef idx="1">
                              <a:schemeClr val="lt1"/>
                            </a:fillRef>
                            <a:effectRef idx="0">
                              <a:schemeClr val="accent6"/>
                            </a:effectRef>
                            <a:fontRef idx="minor">
                              <a:schemeClr val="dk1"/>
                            </a:fontRef>
                          </wps:style>
                          <wps:txbx>
                            <w:txbxContent>
                              <w:p w14:paraId="720CC911" w14:textId="77777777" w:rsidR="00573C57" w:rsidRPr="007E02A0" w:rsidRDefault="00573C57" w:rsidP="00CC7A7D">
                                <w:pPr>
                                  <w:autoSpaceDE w:val="0"/>
                                  <w:autoSpaceDN w:val="0"/>
                                  <w:adjustRightInd w:val="0"/>
                                  <w:spacing w:after="0" w:line="360" w:lineRule="auto"/>
                                  <w:rPr>
                                    <w:rFonts w:ascii="Times New Roman" w:hAnsi="Times New Roman" w:cs="Times New Roman"/>
                                    <w:sz w:val="24"/>
                                    <w:szCs w:val="24"/>
                                  </w:rPr>
                                </w:pPr>
                                <w:r w:rsidRPr="007E02A0">
                                  <w:rPr>
                                    <w:rFonts w:ascii="Times New Roman" w:hAnsi="Times New Roman" w:cs="Times New Roman"/>
                                    <w:sz w:val="24"/>
                                    <w:szCs w:val="24"/>
                                  </w:rPr>
                                  <w:t>Sources of urban air pollution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Rounded Rectangle 24"/>
                          <wps:cNvSpPr/>
                          <wps:spPr>
                            <a:xfrm>
                              <a:off x="1965564" y="1304362"/>
                              <a:ext cx="1007820" cy="578270"/>
                            </a:xfrm>
                            <a:prstGeom prst="roundRect">
                              <a:avLst/>
                            </a:prstGeom>
                            <a:ln w="12700">
                              <a:solidFill>
                                <a:schemeClr val="accent1"/>
                              </a:solidFill>
                              <a:prstDash val="sysDot"/>
                            </a:ln>
                          </wps:spPr>
                          <wps:style>
                            <a:lnRef idx="2">
                              <a:schemeClr val="accent6"/>
                            </a:lnRef>
                            <a:fillRef idx="1">
                              <a:schemeClr val="lt1"/>
                            </a:fillRef>
                            <a:effectRef idx="0">
                              <a:schemeClr val="accent6"/>
                            </a:effectRef>
                            <a:fontRef idx="minor">
                              <a:schemeClr val="dk1"/>
                            </a:fontRef>
                          </wps:style>
                          <wps:txbx>
                            <w:txbxContent>
                              <w:p w14:paraId="2F8E03B7" w14:textId="77777777" w:rsidR="00573C57" w:rsidRPr="007E02A0" w:rsidRDefault="00573C57" w:rsidP="006A1EE0">
                                <w:pPr>
                                  <w:autoSpaceDE w:val="0"/>
                                  <w:autoSpaceDN w:val="0"/>
                                  <w:adjustRightInd w:val="0"/>
                                  <w:spacing w:after="0" w:line="360" w:lineRule="auto"/>
                                  <w:rPr>
                                    <w:rFonts w:ascii="Times New Roman" w:hAnsi="Times New Roman" w:cs="Times New Roman"/>
                                    <w:sz w:val="24"/>
                                    <w:szCs w:val="24"/>
                                  </w:rPr>
                                </w:pPr>
                                <w:r w:rsidRPr="007E02A0">
                                  <w:rPr>
                                    <w:rFonts w:ascii="Times New Roman" w:hAnsi="Times New Roman" w:cs="Times New Roman"/>
                                    <w:sz w:val="24"/>
                                    <w:szCs w:val="24"/>
                                  </w:rPr>
                                  <w:t>Evaporation of volatiles</w:t>
                                </w:r>
                              </w:p>
                              <w:p w14:paraId="7631609D" w14:textId="77777777" w:rsidR="00573C57" w:rsidRDefault="00573C57" w:rsidP="006A1EE0">
                                <w:pPr>
                                  <w:autoSpaceDE w:val="0"/>
                                  <w:autoSpaceDN w:val="0"/>
                                  <w:adjustRightInd w:val="0"/>
                                  <w:spacing w:after="0" w:line="360" w:lineRule="auto"/>
                                  <w:jc w:val="both"/>
                                  <w:rPr>
                                    <w:rFonts w:ascii="Arial" w:hAnsi="Arial" w:cs="Arial"/>
                                  </w:rPr>
                                </w:pPr>
                              </w:p>
                              <w:p w14:paraId="5F545EC5" w14:textId="77777777" w:rsidR="00573C57" w:rsidRPr="00A12359" w:rsidRDefault="00573C57" w:rsidP="006A1EE0">
                                <w:pPr>
                                  <w:autoSpaceDE w:val="0"/>
                                  <w:autoSpaceDN w:val="0"/>
                                  <w:adjustRightInd w:val="0"/>
                                  <w:spacing w:after="0" w:line="360" w:lineRule="auto"/>
                                  <w:jc w:val="both"/>
                                  <w:rPr>
                                    <w:rFonts w:ascii="Arial" w:hAnsi="Arial" w:cs="Aria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Rounded Rectangle 26"/>
                          <wps:cNvSpPr/>
                          <wps:spPr>
                            <a:xfrm>
                              <a:off x="4233116" y="1307464"/>
                              <a:ext cx="1158193" cy="578811"/>
                            </a:xfrm>
                            <a:prstGeom prst="roundRect">
                              <a:avLst/>
                            </a:prstGeom>
                            <a:ln w="12700">
                              <a:solidFill>
                                <a:schemeClr val="accent1"/>
                              </a:solidFill>
                              <a:prstDash val="sysDot"/>
                            </a:ln>
                          </wps:spPr>
                          <wps:style>
                            <a:lnRef idx="2">
                              <a:schemeClr val="accent6"/>
                            </a:lnRef>
                            <a:fillRef idx="1">
                              <a:schemeClr val="lt1"/>
                            </a:fillRef>
                            <a:effectRef idx="0">
                              <a:schemeClr val="accent6"/>
                            </a:effectRef>
                            <a:fontRef idx="minor">
                              <a:schemeClr val="dk1"/>
                            </a:fontRef>
                          </wps:style>
                          <wps:txbx>
                            <w:txbxContent>
                              <w:p w14:paraId="3AE711CD" w14:textId="77777777" w:rsidR="00573C57" w:rsidRPr="007E02A0" w:rsidRDefault="00573C57" w:rsidP="006A1EE0">
                                <w:pPr>
                                  <w:autoSpaceDE w:val="0"/>
                                  <w:autoSpaceDN w:val="0"/>
                                  <w:adjustRightInd w:val="0"/>
                                  <w:spacing w:after="0" w:line="360" w:lineRule="auto"/>
                                  <w:jc w:val="both"/>
                                  <w:rPr>
                                    <w:rFonts w:ascii="Times New Roman" w:hAnsi="Times New Roman" w:cs="Times New Roman"/>
                                    <w:sz w:val="24"/>
                                    <w:szCs w:val="24"/>
                                  </w:rPr>
                                </w:pPr>
                                <w:r w:rsidRPr="007E02A0">
                                  <w:rPr>
                                    <w:rFonts w:ascii="Times New Roman" w:hAnsi="Times New Roman" w:cs="Times New Roman"/>
                                    <w:sz w:val="24"/>
                                    <w:szCs w:val="24"/>
                                  </w:rPr>
                                  <w:t>Transportation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Rounded Rectangle 27"/>
                          <wps:cNvSpPr/>
                          <wps:spPr>
                            <a:xfrm>
                              <a:off x="-568831" y="1292536"/>
                              <a:ext cx="1219358" cy="569543"/>
                            </a:xfrm>
                            <a:prstGeom prst="roundRect">
                              <a:avLst/>
                            </a:prstGeom>
                            <a:ln w="12700">
                              <a:solidFill>
                                <a:schemeClr val="accent1"/>
                              </a:solidFill>
                              <a:prstDash val="sysDot"/>
                            </a:ln>
                          </wps:spPr>
                          <wps:style>
                            <a:lnRef idx="2">
                              <a:schemeClr val="accent6"/>
                            </a:lnRef>
                            <a:fillRef idx="1">
                              <a:schemeClr val="lt1"/>
                            </a:fillRef>
                            <a:effectRef idx="0">
                              <a:schemeClr val="accent6"/>
                            </a:effectRef>
                            <a:fontRef idx="minor">
                              <a:schemeClr val="dk1"/>
                            </a:fontRef>
                          </wps:style>
                          <wps:txbx>
                            <w:txbxContent>
                              <w:p w14:paraId="797ADBBF" w14:textId="77777777" w:rsidR="00573C57" w:rsidRPr="007E02A0" w:rsidRDefault="00573C57" w:rsidP="006A1EE0">
                                <w:pPr>
                                  <w:autoSpaceDE w:val="0"/>
                                  <w:autoSpaceDN w:val="0"/>
                                  <w:adjustRightInd w:val="0"/>
                                  <w:spacing w:after="0" w:line="360" w:lineRule="auto"/>
                                  <w:jc w:val="both"/>
                                  <w:rPr>
                                    <w:rFonts w:ascii="Times New Roman" w:hAnsi="Times New Roman" w:cs="Times New Roman"/>
                                    <w:sz w:val="24"/>
                                    <w:szCs w:val="24"/>
                                  </w:rPr>
                                </w:pPr>
                                <w:r w:rsidRPr="007E02A0">
                                  <w:rPr>
                                    <w:rFonts w:ascii="Times New Roman" w:hAnsi="Times New Roman" w:cs="Times New Roman"/>
                                    <w:sz w:val="24"/>
                                    <w:szCs w:val="24"/>
                                  </w:rPr>
                                  <w:t>Miscellaneous other sources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inline>
            </w:drawing>
          </mc:Choice>
          <mc:Fallback>
            <w:pict>
              <v:group id="Group 4" o:spid="_x0000_s1059" style="width:469.25pt;height:101.6pt;mso-position-horizontal-relative:char;mso-position-vertical-relative:line" coordorigin="-3402,5953" coordsize="59601,129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">
                <v:roundrect id="Rounded Rectangle 21" o:spid="_x0000_s1060" style="position:absolute;left:9546;top:12833;width:11543;height:578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s+2MYA&#10;AADbAAAADwAAAGRycy9kb3ducmV2LnhtbESPT2sCMRTE74V+h/AEbzW7FqqsRhFpoXgp9Q/q7bl5&#10;btZuXpZN1G0/fSMIHoeZ+Q0znra2EhdqfOlYQdpLQBDnTpdcKFivPl6GIHxA1lg5JgW/5GE6eX4a&#10;Y6bdlb/psgyFiBD2GSowIdSZlD43ZNH3XE0cvaNrLIYom0LqBq8RbivZT5I3abHkuGCwprmh/Gd5&#10;tgr2r+bd+sNuex5uN4v0+LX6G8xPSnU77WwEIlAbHuF7+1Mr6Kdw+xJ/gJz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Ds+2MYAAADbAAAADwAAAAAAAAAAAAAAAACYAgAAZHJz&#10;L2Rvd25yZXYueG1sUEsFBgAAAAAEAAQA9QAAAIsDAAAAAA==&#10;" fillcolor="white [3201]" strokecolor="#4f81bd [3204]" strokeweight="1pt">
                  <v:stroke dashstyle="1 1"/>
                  <v:textbox>
                    <w:txbxContent>
                      <w:p w14:paraId="71D163EB" w14:textId="77777777" w:rsidR="008F3ED8" w:rsidRPr="007E02A0" w:rsidRDefault="008F3ED8" w:rsidP="006A1EE0">
                        <w:pPr>
                          <w:autoSpaceDE w:val="0"/>
                          <w:autoSpaceDN w:val="0"/>
                          <w:adjustRightInd w:val="0"/>
                          <w:spacing w:after="0" w:line="360" w:lineRule="auto"/>
                          <w:rPr>
                            <w:rFonts w:ascii="Times New Roman" w:hAnsi="Times New Roman" w:cs="Times New Roman"/>
                            <w:sz w:val="24"/>
                            <w:szCs w:val="24"/>
                          </w:rPr>
                        </w:pPr>
                        <w:r w:rsidRPr="007E02A0">
                          <w:rPr>
                            <w:rFonts w:ascii="Times New Roman" w:hAnsi="Times New Roman" w:cs="Times New Roman"/>
                            <w:sz w:val="24"/>
                            <w:szCs w:val="24"/>
                          </w:rPr>
                          <w:t>From Solid waste disposal</w:t>
                        </w:r>
                      </w:p>
                    </w:txbxContent>
                  </v:textbox>
                </v:roundrect>
                <v:group id="Group 22" o:spid="_x0000_s1061" style="position:absolute;left:-3402;top:5953;width:59601;height:12909" coordorigin="-5688,5953" coordsize="59601,129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roundrect id="Rounded Rectangle 23" o:spid="_x0000_s1062" style="position:absolute;left:13132;top:5953;width:24490;height:347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UFNMYA&#10;AADbAAAADwAAAGRycy9kb3ducmV2LnhtbESPT2vCQBTE7wW/w/KE3upGhVaimyDSQuml+A/19sw+&#10;s7HZtyG7auyn7xYKPQ4z8xtmlne2FldqfeVYwXCQgCAunK64VLBZvz1NQPiArLF2TAru5CHPeg8z&#10;TLW78ZKuq1CKCGGfogITQpNK6QtDFv3ANcTRO7nWYoiyLaVu8RbhtpajJHmWFiuOCwYbWhgqvlYX&#10;q+AwNq/WH/e7y2S3/RiePtffL4uzUo/9bj4FEagL/+G/9rtWMBrD75f4A2T2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6UFNMYAAADbAAAADwAAAAAAAAAAAAAAAACYAgAAZHJz&#10;L2Rvd25yZXYueG1sUEsFBgAAAAAEAAQA9QAAAIsDAAAAAA==&#10;" fillcolor="white [3201]" strokecolor="#4f81bd [3204]" strokeweight="1pt">
                    <v:stroke dashstyle="1 1"/>
                    <v:textbox>
                      <w:txbxContent>
                        <w:p w14:paraId="720CC911" w14:textId="77777777" w:rsidR="008F3ED8" w:rsidRPr="007E02A0" w:rsidRDefault="008F3ED8" w:rsidP="00CC7A7D">
                          <w:pPr>
                            <w:autoSpaceDE w:val="0"/>
                            <w:autoSpaceDN w:val="0"/>
                            <w:adjustRightInd w:val="0"/>
                            <w:spacing w:after="0" w:line="360" w:lineRule="auto"/>
                            <w:rPr>
                              <w:rFonts w:ascii="Times New Roman" w:hAnsi="Times New Roman" w:cs="Times New Roman"/>
                              <w:sz w:val="24"/>
                              <w:szCs w:val="24"/>
                            </w:rPr>
                          </w:pPr>
                          <w:r w:rsidRPr="007E02A0">
                            <w:rPr>
                              <w:rFonts w:ascii="Times New Roman" w:hAnsi="Times New Roman" w:cs="Times New Roman"/>
                              <w:sz w:val="24"/>
                              <w:szCs w:val="24"/>
                            </w:rPr>
                            <w:t>Sources of urban air pollution</w:t>
                          </w:r>
                        </w:p>
                      </w:txbxContent>
                    </v:textbox>
                  </v:roundrect>
                  <v:roundrect id="Rounded Rectangle 24" o:spid="_x0000_s1063" style="position:absolute;left:19655;top:13043;width:10078;height:578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ydQMYA&#10;AADbAAAADwAAAGRycy9kb3ducmV2LnhtbESPT2sCMRTE74LfITzBm2bV0spqlCIVpJdS/6Denpvn&#10;ZtvNy7KJuu2nNwWhx2FmfsNM540txZVqXzhWMOgnIIgzpwvOFWw3y94YhA/IGkvHpOCHPMxn7dYU&#10;U+1u/EnXdchFhLBPUYEJoUql9Jkhi77vKuLonV1tMURZ51LXeItwW8phkjxLiwXHBYMVLQxl3+uL&#10;VXAcmTfrT4f9ZbzfvQ/OH5vfl8WXUt1O8zoBEagJ/+FHe6UVDJ/g70v8AXJ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EydQMYAAADbAAAADwAAAAAAAAAAAAAAAACYAgAAZHJz&#10;L2Rvd25yZXYueG1sUEsFBgAAAAAEAAQA9QAAAIsDAAAAAA==&#10;" fillcolor="white [3201]" strokecolor="#4f81bd [3204]" strokeweight="1pt">
                    <v:stroke dashstyle="1 1"/>
                    <v:textbox>
                      <w:txbxContent>
                        <w:p w14:paraId="2F8E03B7" w14:textId="77777777" w:rsidR="008F3ED8" w:rsidRPr="007E02A0" w:rsidRDefault="008F3ED8" w:rsidP="006A1EE0">
                          <w:pPr>
                            <w:autoSpaceDE w:val="0"/>
                            <w:autoSpaceDN w:val="0"/>
                            <w:adjustRightInd w:val="0"/>
                            <w:spacing w:after="0" w:line="360" w:lineRule="auto"/>
                            <w:rPr>
                              <w:rFonts w:ascii="Times New Roman" w:hAnsi="Times New Roman" w:cs="Times New Roman"/>
                              <w:sz w:val="24"/>
                              <w:szCs w:val="24"/>
                            </w:rPr>
                          </w:pPr>
                          <w:r w:rsidRPr="007E02A0">
                            <w:rPr>
                              <w:rFonts w:ascii="Times New Roman" w:hAnsi="Times New Roman" w:cs="Times New Roman"/>
                              <w:sz w:val="24"/>
                              <w:szCs w:val="24"/>
                            </w:rPr>
                            <w:t>Evaporation of volatiles</w:t>
                          </w:r>
                        </w:p>
                        <w:p w14:paraId="7631609D" w14:textId="77777777" w:rsidR="008F3ED8" w:rsidRDefault="008F3ED8" w:rsidP="006A1EE0">
                          <w:pPr>
                            <w:autoSpaceDE w:val="0"/>
                            <w:autoSpaceDN w:val="0"/>
                            <w:adjustRightInd w:val="0"/>
                            <w:spacing w:after="0" w:line="360" w:lineRule="auto"/>
                            <w:jc w:val="both"/>
                            <w:rPr>
                              <w:rFonts w:ascii="Arial" w:hAnsi="Arial" w:cs="Arial"/>
                            </w:rPr>
                          </w:pPr>
                        </w:p>
                        <w:p w14:paraId="5F545EC5" w14:textId="77777777" w:rsidR="008F3ED8" w:rsidRPr="00A12359" w:rsidRDefault="008F3ED8" w:rsidP="006A1EE0">
                          <w:pPr>
                            <w:autoSpaceDE w:val="0"/>
                            <w:autoSpaceDN w:val="0"/>
                            <w:adjustRightInd w:val="0"/>
                            <w:spacing w:after="0" w:line="360" w:lineRule="auto"/>
                            <w:jc w:val="both"/>
                            <w:rPr>
                              <w:rFonts w:ascii="Arial" w:hAnsi="Arial" w:cs="Arial"/>
                            </w:rPr>
                          </w:pPr>
                        </w:p>
                      </w:txbxContent>
                    </v:textbox>
                  </v:roundrect>
                  <v:roundrect id="Rounded Rectangle 26" o:spid="_x0000_s1064" style="position:absolute;left:42331;top:13074;width:11582;height:578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KmrMUA&#10;AADbAAAADwAAAGRycy9kb3ducmV2LnhtbESPQWsCMRSE74L/ITyhN81qQWVrlCIK4kXUFtvb6+a5&#10;2bp5WTZR1/76RhA8DjPzDTOZNbYUF6p94VhBv5eAIM6cLjhX8LFfdscgfEDWWDomBTfyMJu2WxNM&#10;tbvyli67kIsIYZ+iAhNClUrpM0MWfc9VxNE7utpiiLLOpa7xGuG2lIMkGUqLBccFgxXNDWWn3dkq&#10;+H41C+t/vg7n8eFz3T9u9n+j+a9SL53m/Q1EoCY8w4/2SisYDOH+Jf4AOf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0qasxQAAANsAAAAPAAAAAAAAAAAAAAAAAJgCAABkcnMv&#10;ZG93bnJldi54bWxQSwUGAAAAAAQABAD1AAAAigMAAAAA&#10;" fillcolor="white [3201]" strokecolor="#4f81bd [3204]" strokeweight="1pt">
                    <v:stroke dashstyle="1 1"/>
                    <v:textbox>
                      <w:txbxContent>
                        <w:p w14:paraId="3AE711CD" w14:textId="77777777" w:rsidR="008F3ED8" w:rsidRPr="007E02A0" w:rsidRDefault="008F3ED8" w:rsidP="006A1EE0">
                          <w:pPr>
                            <w:autoSpaceDE w:val="0"/>
                            <w:autoSpaceDN w:val="0"/>
                            <w:adjustRightInd w:val="0"/>
                            <w:spacing w:after="0" w:line="360" w:lineRule="auto"/>
                            <w:jc w:val="both"/>
                            <w:rPr>
                              <w:rFonts w:ascii="Times New Roman" w:hAnsi="Times New Roman" w:cs="Times New Roman"/>
                              <w:sz w:val="24"/>
                              <w:szCs w:val="24"/>
                            </w:rPr>
                          </w:pPr>
                          <w:r w:rsidRPr="007E02A0">
                            <w:rPr>
                              <w:rFonts w:ascii="Times New Roman" w:hAnsi="Times New Roman" w:cs="Times New Roman"/>
                              <w:sz w:val="24"/>
                              <w:szCs w:val="24"/>
                            </w:rPr>
                            <w:t>Transportation</w:t>
                          </w:r>
                        </w:p>
                      </w:txbxContent>
                    </v:textbox>
                  </v:roundrect>
                  <v:roundrect id="Rounded Rectangle 27" o:spid="_x0000_s1065" style="position:absolute;left:-5688;top:12925;width:12193;height:569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4DN8YA&#10;AADbAAAADwAAAGRycy9kb3ducmV2LnhtbESPT2vCQBTE74V+h+UVvNWNClWiGxFpofRS/Id6e2Zf&#10;srHZtyG7auqn7xYKPQ4z8xtmNu9sLa7U+sqxgkE/AUGcO11xqWC7eXuegPABWWPtmBR8k4d59vgw&#10;w1S7G6/oug6liBD2KSowITSplD43ZNH3XUMcvcK1FkOUbSl1i7cIt7UcJsmLtFhxXDDY0NJQ/rW+&#10;WAXHkXm1/nTYXyb73ceg+Nzcx8uzUr2nbjEFEagL/+G/9rtWMBzD75f4A2T2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J4DN8YAAADbAAAADwAAAAAAAAAAAAAAAACYAgAAZHJz&#10;L2Rvd25yZXYueG1sUEsFBgAAAAAEAAQA9QAAAIsDAAAAAA==&#10;" fillcolor="white [3201]" strokecolor="#4f81bd [3204]" strokeweight="1pt">
                    <v:stroke dashstyle="1 1"/>
                    <v:textbox>
                      <w:txbxContent>
                        <w:p w14:paraId="797ADBBF" w14:textId="77777777" w:rsidR="008F3ED8" w:rsidRPr="007E02A0" w:rsidRDefault="008F3ED8" w:rsidP="006A1EE0">
                          <w:pPr>
                            <w:autoSpaceDE w:val="0"/>
                            <w:autoSpaceDN w:val="0"/>
                            <w:adjustRightInd w:val="0"/>
                            <w:spacing w:after="0" w:line="360" w:lineRule="auto"/>
                            <w:jc w:val="both"/>
                            <w:rPr>
                              <w:rFonts w:ascii="Times New Roman" w:hAnsi="Times New Roman" w:cs="Times New Roman"/>
                              <w:sz w:val="24"/>
                              <w:szCs w:val="24"/>
                            </w:rPr>
                          </w:pPr>
                          <w:r w:rsidRPr="007E02A0">
                            <w:rPr>
                              <w:rFonts w:ascii="Times New Roman" w:hAnsi="Times New Roman" w:cs="Times New Roman"/>
                              <w:sz w:val="24"/>
                              <w:szCs w:val="24"/>
                            </w:rPr>
                            <w:t>Miscellaneous other sources</w:t>
                          </w:r>
                        </w:p>
                      </w:txbxContent>
                    </v:textbox>
                  </v:roundrect>
                </v:group>
                <w10:anchorlock/>
              </v:group>
            </w:pict>
          </mc:Fallback>
        </mc:AlternateContent>
      </w:r>
    </w:p>
    <w:p w14:paraId="156DB77A" w14:textId="6B9807FB" w:rsidR="00CB77C4" w:rsidRPr="00CA162C" w:rsidRDefault="006A1EE0" w:rsidP="00EE1F4D">
      <w:pPr>
        <w:pStyle w:val="Caption"/>
        <w:rPr>
          <w:rFonts w:ascii="Times New Roman" w:hAnsi="Times New Roman" w:cs="Times New Roman"/>
          <w:b w:val="0"/>
          <w:color w:val="000000" w:themeColor="text1"/>
          <w:sz w:val="24"/>
          <w:szCs w:val="24"/>
        </w:rPr>
      </w:pPr>
      <w:bookmarkStart w:id="48" w:name="_Toc1571831"/>
      <w:bookmarkStart w:id="49" w:name="_Toc13474134"/>
      <w:r w:rsidRPr="00CA162C">
        <w:rPr>
          <w:rFonts w:ascii="Times New Roman" w:hAnsi="Times New Roman" w:cs="Times New Roman"/>
          <w:b w:val="0"/>
          <w:color w:val="000000" w:themeColor="text1"/>
          <w:sz w:val="24"/>
          <w:szCs w:val="24"/>
        </w:rPr>
        <w:t xml:space="preserve">Figure </w:t>
      </w:r>
      <w:r w:rsidRPr="00CA162C">
        <w:rPr>
          <w:rFonts w:ascii="Times New Roman" w:hAnsi="Times New Roman" w:cs="Times New Roman"/>
          <w:b w:val="0"/>
          <w:color w:val="000000" w:themeColor="text1"/>
          <w:sz w:val="24"/>
          <w:szCs w:val="24"/>
        </w:rPr>
        <w:fldChar w:fldCharType="begin"/>
      </w:r>
      <w:r w:rsidRPr="00CA162C">
        <w:rPr>
          <w:rFonts w:ascii="Times New Roman" w:hAnsi="Times New Roman" w:cs="Times New Roman"/>
          <w:b w:val="0"/>
          <w:color w:val="000000" w:themeColor="text1"/>
          <w:sz w:val="24"/>
          <w:szCs w:val="24"/>
        </w:rPr>
        <w:instrText xml:space="preserve"> SEQ Figure \* ARABIC </w:instrText>
      </w:r>
      <w:r w:rsidRPr="00CA162C">
        <w:rPr>
          <w:rFonts w:ascii="Times New Roman" w:hAnsi="Times New Roman" w:cs="Times New Roman"/>
          <w:b w:val="0"/>
          <w:color w:val="000000" w:themeColor="text1"/>
          <w:sz w:val="24"/>
          <w:szCs w:val="24"/>
        </w:rPr>
        <w:fldChar w:fldCharType="separate"/>
      </w:r>
      <w:r w:rsidR="00573C57">
        <w:rPr>
          <w:rFonts w:ascii="Times New Roman" w:hAnsi="Times New Roman" w:cs="Times New Roman"/>
          <w:b w:val="0"/>
          <w:noProof/>
          <w:color w:val="000000" w:themeColor="text1"/>
          <w:sz w:val="24"/>
          <w:szCs w:val="24"/>
        </w:rPr>
        <w:t>2</w:t>
      </w:r>
      <w:r w:rsidRPr="00CA162C">
        <w:rPr>
          <w:rFonts w:ascii="Times New Roman" w:hAnsi="Times New Roman" w:cs="Times New Roman"/>
          <w:b w:val="0"/>
          <w:color w:val="000000" w:themeColor="text1"/>
          <w:sz w:val="24"/>
          <w:szCs w:val="24"/>
        </w:rPr>
        <w:fldChar w:fldCharType="end"/>
      </w:r>
      <w:r w:rsidRPr="00CA162C">
        <w:rPr>
          <w:rFonts w:ascii="Times New Roman" w:hAnsi="Times New Roman" w:cs="Times New Roman"/>
          <w:b w:val="0"/>
          <w:color w:val="000000" w:themeColor="text1"/>
          <w:sz w:val="24"/>
          <w:szCs w:val="24"/>
        </w:rPr>
        <w:t>: Sources of Pollution</w:t>
      </w:r>
      <w:bookmarkEnd w:id="48"/>
      <w:bookmarkEnd w:id="49"/>
    </w:p>
    <w:p w14:paraId="2D247FCA" w14:textId="035C37AF" w:rsidR="00CB77C4" w:rsidRPr="00CA162C" w:rsidRDefault="00EE1F4D" w:rsidP="0000010D">
      <w:pPr>
        <w:rPr>
          <w:rFonts w:ascii="Times New Roman" w:hAnsi="Times New Roman" w:cs="Times New Roman"/>
          <w:sz w:val="24"/>
          <w:szCs w:val="24"/>
        </w:rPr>
      </w:pPr>
      <w:r w:rsidRPr="00CA162C">
        <w:rPr>
          <w:rFonts w:ascii="Times New Roman" w:hAnsi="Times New Roman" w:cs="Times New Roman"/>
          <w:b/>
          <w:sz w:val="24"/>
          <w:szCs w:val="24"/>
        </w:rPr>
        <w:t>Source:</w:t>
      </w:r>
      <w:r w:rsidRPr="00CA162C">
        <w:rPr>
          <w:rFonts w:ascii="Times New Roman" w:hAnsi="Times New Roman" w:cs="Times New Roman"/>
          <w:sz w:val="24"/>
          <w:szCs w:val="24"/>
        </w:rPr>
        <w:t xml:space="preserve"> Organized by researcher from different literatures (2018).</w:t>
      </w:r>
    </w:p>
    <w:p w14:paraId="33498799"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50" w:name="_Toc1574341"/>
      <w:r w:rsidRPr="00786871">
        <w:rPr>
          <w:rFonts w:ascii="Times New Roman" w:hAnsi="Times New Roman" w:cs="Times New Roman"/>
          <w:b/>
          <w:color w:val="000000" w:themeColor="text1"/>
          <w:sz w:val="24"/>
          <w:szCs w:val="24"/>
        </w:rPr>
        <w:t>Types of air pollutant emissions</w:t>
      </w:r>
      <w:bookmarkEnd w:id="50"/>
    </w:p>
    <w:p w14:paraId="26E3B6ED" w14:textId="660FE09D" w:rsidR="006A1EE0" w:rsidRPr="009518DA" w:rsidRDefault="006A1EE0" w:rsidP="009518DA">
      <w:pPr>
        <w:spacing w:after="100" w:afterAutospacing="1" w:line="480" w:lineRule="auto"/>
        <w:mirrorIndents/>
        <w:jc w:val="both"/>
        <w:rPr>
          <w:rFonts w:ascii="Times New Roman" w:hAnsi="Times New Roman" w:cs="Times New Roman"/>
          <w:sz w:val="24"/>
          <w:szCs w:val="24"/>
        </w:rPr>
      </w:pPr>
      <w:r w:rsidRPr="009518DA">
        <w:rPr>
          <w:rFonts w:ascii="Times New Roman" w:hAnsi="Times New Roman" w:cs="Times New Roman"/>
          <w:sz w:val="24"/>
          <w:szCs w:val="24"/>
        </w:rPr>
        <w:t>Particle</w:t>
      </w:r>
      <w:r w:rsidR="00CA3605" w:rsidRPr="009518DA">
        <w:rPr>
          <w:rFonts w:ascii="Times New Roman" w:hAnsi="Times New Roman" w:cs="Times New Roman"/>
          <w:sz w:val="24"/>
          <w:szCs w:val="24"/>
        </w:rPr>
        <w:t>s in the air are classified as c</w:t>
      </w:r>
      <w:r w:rsidRPr="009518DA">
        <w:rPr>
          <w:rFonts w:ascii="Times New Roman" w:hAnsi="Times New Roman" w:cs="Times New Roman"/>
          <w:sz w:val="24"/>
          <w:szCs w:val="24"/>
        </w:rPr>
        <w:t xml:space="preserve">oarse and fine on the basis of aerodynamic diameter size and as primary and secondary particles on the basis of their chemical </w:t>
      </w:r>
      <w:r w:rsidR="00B20E26" w:rsidRPr="009518DA">
        <w:rPr>
          <w:rFonts w:ascii="Times New Roman" w:hAnsi="Times New Roman" w:cs="Times New Roman"/>
          <w:sz w:val="24"/>
          <w:szCs w:val="24"/>
        </w:rPr>
        <w:t>composition (</w:t>
      </w:r>
      <w:r w:rsidRPr="009518DA">
        <w:rPr>
          <w:rFonts w:ascii="Times New Roman" w:hAnsi="Times New Roman" w:cs="Times New Roman"/>
          <w:sz w:val="24"/>
          <w:szCs w:val="24"/>
        </w:rPr>
        <w:t>Panyacosit, 2000). As described by Panyacosit, (2000)</w:t>
      </w:r>
      <w:r w:rsidR="00CA3605" w:rsidRPr="009518DA">
        <w:rPr>
          <w:rFonts w:ascii="Times New Roman" w:hAnsi="Times New Roman" w:cs="Times New Roman"/>
          <w:sz w:val="24"/>
          <w:szCs w:val="24"/>
        </w:rPr>
        <w:t xml:space="preserve"> and Vallius (2005), p</w:t>
      </w:r>
      <w:r w:rsidRPr="009518DA">
        <w:rPr>
          <w:rFonts w:ascii="Times New Roman" w:hAnsi="Times New Roman" w:cs="Times New Roman"/>
          <w:sz w:val="24"/>
          <w:szCs w:val="24"/>
        </w:rPr>
        <w:t>rimary particles are emitted directly as particles, whereas secondary particles are formed from the reaction of gases in the atmosphere through gas-to-particle conversion. Both primary and secondary types of particles are subject to growth and transformations since there can be the formation of secondary material on the surface of existing particles (Vallius</w:t>
      </w:r>
      <w:r w:rsidR="00606E8B" w:rsidRPr="009518DA">
        <w:rPr>
          <w:rFonts w:ascii="Times New Roman" w:hAnsi="Times New Roman" w:cs="Times New Roman"/>
          <w:sz w:val="24"/>
          <w:szCs w:val="24"/>
        </w:rPr>
        <w:t xml:space="preserve"> et al.</w:t>
      </w:r>
      <w:r w:rsidRPr="009518DA">
        <w:rPr>
          <w:rFonts w:ascii="Times New Roman" w:hAnsi="Times New Roman" w:cs="Times New Roman"/>
          <w:sz w:val="24"/>
          <w:szCs w:val="24"/>
        </w:rPr>
        <w:t>, 2005).</w:t>
      </w:r>
    </w:p>
    <w:p w14:paraId="08ED5A5F" w14:textId="02FE6E8E" w:rsidR="006A1EE0" w:rsidRPr="00786871" w:rsidRDefault="006A1EE0" w:rsidP="00636EB6">
      <w:pPr>
        <w:autoSpaceDE w:val="0"/>
        <w:autoSpaceDN w:val="0"/>
        <w:adjustRightInd w:val="0"/>
        <w:spacing w:after="0"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The notation PM</w:t>
      </w:r>
      <w:r w:rsidRPr="00786871">
        <w:rPr>
          <w:rFonts w:ascii="Times New Roman" w:hAnsi="Times New Roman" w:cs="Times New Roman"/>
          <w:color w:val="000000" w:themeColor="text1"/>
          <w:sz w:val="24"/>
          <w:szCs w:val="24"/>
          <w:vertAlign w:val="subscript"/>
        </w:rPr>
        <w:t>x</w:t>
      </w:r>
      <w:r w:rsidRPr="00786871">
        <w:rPr>
          <w:rFonts w:ascii="Times New Roman" w:hAnsi="Times New Roman" w:cs="Times New Roman"/>
          <w:color w:val="000000" w:themeColor="text1"/>
          <w:sz w:val="24"/>
          <w:szCs w:val="24"/>
        </w:rPr>
        <w:t xml:space="preserve"> refers to particulate matter comprising particles less than X µm in diameter. Based on this definition, particulate matters are classified as: PM</w:t>
      </w:r>
      <w:r w:rsidRPr="00786871">
        <w:rPr>
          <w:rFonts w:ascii="Times New Roman" w:hAnsi="Times New Roman" w:cs="Times New Roman"/>
          <w:color w:val="000000" w:themeColor="text1"/>
          <w:sz w:val="24"/>
          <w:szCs w:val="24"/>
          <w:vertAlign w:val="subscript"/>
        </w:rPr>
        <w:t>10</w:t>
      </w:r>
      <w:r w:rsidRPr="00786871">
        <w:rPr>
          <w:rFonts w:ascii="Times New Roman" w:hAnsi="Times New Roman" w:cs="Times New Roman"/>
          <w:color w:val="000000" w:themeColor="text1"/>
          <w:sz w:val="24"/>
          <w:szCs w:val="24"/>
        </w:rPr>
        <w:t>, PM</w:t>
      </w:r>
      <w:r w:rsidRPr="00786871">
        <w:rPr>
          <w:rFonts w:ascii="Times New Roman" w:hAnsi="Times New Roman" w:cs="Times New Roman"/>
          <w:color w:val="000000" w:themeColor="text1"/>
          <w:sz w:val="24"/>
          <w:szCs w:val="24"/>
          <w:vertAlign w:val="subscript"/>
        </w:rPr>
        <w:t>2.5</w:t>
      </w:r>
      <w:r w:rsidRPr="00786871">
        <w:rPr>
          <w:rFonts w:ascii="Times New Roman" w:hAnsi="Times New Roman" w:cs="Times New Roman"/>
          <w:color w:val="000000" w:themeColor="text1"/>
          <w:sz w:val="24"/>
          <w:szCs w:val="24"/>
        </w:rPr>
        <w:t xml:space="preserve">. Particles greater than 2.5µm in diameter are generally referred to as coarse particles, and particles less than 2.5µm and 100nm in diameter as fine particles and ultra-fine particles respectively (Vallius, 2005; </w:t>
      </w:r>
      <w:r w:rsidRPr="00786871">
        <w:rPr>
          <w:rFonts w:ascii="Times New Roman" w:hAnsi="Times New Roman" w:cs="Times New Roman"/>
          <w:color w:val="000000" w:themeColor="text1"/>
          <w:sz w:val="24"/>
          <w:szCs w:val="24"/>
          <w:shd w:val="clear" w:color="auto" w:fill="FFFFFF"/>
        </w:rPr>
        <w:t xml:space="preserve">Gualtieri, et al., 2009 </w:t>
      </w:r>
      <w:r w:rsidR="00627F08">
        <w:rPr>
          <w:rFonts w:ascii="Times New Roman" w:hAnsi="Times New Roman" w:cs="Times New Roman"/>
          <w:color w:val="000000" w:themeColor="text1"/>
          <w:sz w:val="24"/>
          <w:szCs w:val="24"/>
          <w:shd w:val="clear" w:color="auto" w:fill="FFFFFF"/>
        </w:rPr>
        <w:t>and</w:t>
      </w:r>
      <w:r w:rsidRPr="00786871">
        <w:rPr>
          <w:rFonts w:ascii="Times New Roman" w:hAnsi="Times New Roman" w:cs="Times New Roman"/>
          <w:color w:val="000000" w:themeColor="text1"/>
          <w:sz w:val="24"/>
          <w:szCs w:val="24"/>
          <w:shd w:val="clear" w:color="auto" w:fill="FFFFFF"/>
        </w:rPr>
        <w:t xml:space="preserve"> Araújo,et al., 2014).</w:t>
      </w:r>
    </w:p>
    <w:p w14:paraId="14B0B1CD" w14:textId="77777777" w:rsidR="006A1EE0" w:rsidRPr="00786871" w:rsidRDefault="006A1EE0" w:rsidP="00DA3FF3">
      <w:pPr>
        <w:pStyle w:val="ListParagraph"/>
        <w:numPr>
          <w:ilvl w:val="1"/>
          <w:numId w:val="3"/>
        </w:numPr>
        <w:spacing w:after="0" w:line="480" w:lineRule="auto"/>
        <w:outlineLvl w:val="1"/>
        <w:rPr>
          <w:rFonts w:ascii="Times New Roman" w:hAnsi="Times New Roman" w:cs="Times New Roman"/>
          <w:b/>
          <w:color w:val="000000" w:themeColor="text1"/>
          <w:sz w:val="24"/>
          <w:szCs w:val="24"/>
        </w:rPr>
      </w:pPr>
      <w:bookmarkStart w:id="51" w:name="_Toc1574342"/>
      <w:bookmarkStart w:id="52" w:name="_Toc13467641"/>
      <w:r w:rsidRPr="00786871">
        <w:rPr>
          <w:rFonts w:ascii="Times New Roman" w:hAnsi="Times New Roman" w:cs="Times New Roman"/>
          <w:b/>
          <w:color w:val="000000" w:themeColor="text1"/>
          <w:sz w:val="24"/>
          <w:szCs w:val="24"/>
        </w:rPr>
        <w:t>Possible Transport related urban air pollutants</w:t>
      </w:r>
      <w:bookmarkEnd w:id="51"/>
      <w:bookmarkEnd w:id="52"/>
    </w:p>
    <w:p w14:paraId="59A1BD4B" w14:textId="249B9776" w:rsidR="006A1EE0" w:rsidRPr="00786871" w:rsidRDefault="006A1EE0" w:rsidP="00DB5787">
      <w:pPr>
        <w:autoSpaceDE w:val="0"/>
        <w:autoSpaceDN w:val="0"/>
        <w:adjustRightInd w:val="0"/>
        <w:spacing w:before="100" w:beforeAutospacing="1" w:after="100" w:afterAutospacing="1"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Numerous studies (</w:t>
      </w:r>
      <w:hyperlink r:id="rId12" w:history="1">
        <w:r w:rsidRPr="00786871">
          <w:rPr>
            <w:rFonts w:ascii="Times New Roman" w:hAnsi="Times New Roman" w:cs="Times New Roman"/>
            <w:color w:val="000000" w:themeColor="text1"/>
            <w:sz w:val="24"/>
            <w:szCs w:val="24"/>
          </w:rPr>
          <w:t>Wallington</w:t>
        </w:r>
      </w:hyperlink>
      <w:r w:rsidRPr="00786871">
        <w:rPr>
          <w:rFonts w:ascii="Times New Roman" w:hAnsi="Times New Roman" w:cs="Times New Roman"/>
          <w:color w:val="000000" w:themeColor="text1"/>
          <w:sz w:val="24"/>
          <w:szCs w:val="24"/>
        </w:rPr>
        <w:t xml:space="preserve"> et al., 2006,  </w:t>
      </w:r>
      <w:hyperlink r:id="rId13" w:history="1">
        <w:r w:rsidRPr="00786871">
          <w:rPr>
            <w:rFonts w:ascii="Times New Roman" w:hAnsi="Times New Roman" w:cs="Times New Roman"/>
            <w:color w:val="000000" w:themeColor="text1"/>
            <w:sz w:val="24"/>
            <w:szCs w:val="24"/>
          </w:rPr>
          <w:t xml:space="preserve"> Zhang</w:t>
        </w:r>
      </w:hyperlink>
      <w:r w:rsidRPr="00786871">
        <w:rPr>
          <w:rFonts w:ascii="Times New Roman" w:hAnsi="Times New Roman" w:cs="Times New Roman"/>
          <w:color w:val="000000" w:themeColor="text1"/>
          <w:sz w:val="24"/>
          <w:szCs w:val="24"/>
        </w:rPr>
        <w:t xml:space="preserve"> &amp; </w:t>
      </w:r>
      <w:hyperlink r:id="rId14" w:history="1">
        <w:r w:rsidRPr="00786871">
          <w:rPr>
            <w:rFonts w:ascii="Times New Roman" w:hAnsi="Times New Roman" w:cs="Times New Roman"/>
            <w:color w:val="000000" w:themeColor="text1"/>
            <w:sz w:val="24"/>
            <w:szCs w:val="24"/>
          </w:rPr>
          <w:t>Batterman</w:t>
        </w:r>
      </w:hyperlink>
      <w:r w:rsidRPr="00786871">
        <w:rPr>
          <w:rFonts w:ascii="Times New Roman" w:hAnsi="Times New Roman" w:cs="Times New Roman"/>
          <w:color w:val="000000" w:themeColor="text1"/>
          <w:sz w:val="24"/>
          <w:szCs w:val="24"/>
        </w:rPr>
        <w:t xml:space="preserve">, 2013 &amp; </w:t>
      </w:r>
      <w:r w:rsidR="00627F08">
        <w:rPr>
          <w:rFonts w:ascii="Times New Roman" w:hAnsi="Times New Roman" w:cs="Times New Roman"/>
          <w:color w:val="000000" w:themeColor="text1"/>
          <w:sz w:val="24"/>
          <w:szCs w:val="24"/>
        </w:rPr>
        <w:t>Bell et al., 2015) argued that v</w:t>
      </w:r>
      <w:r w:rsidRPr="00786871">
        <w:rPr>
          <w:rFonts w:ascii="Times New Roman" w:hAnsi="Times New Roman" w:cs="Times New Roman"/>
          <w:color w:val="000000" w:themeColor="text1"/>
          <w:sz w:val="24"/>
          <w:szCs w:val="24"/>
        </w:rPr>
        <w:t xml:space="preserve">ehicle emissions are comprised of volatile organic compounds (VOCs), CO, nitrogen oxides (NOx), and particulate matter (PM). VOCs and NOx form photochemical smog in urban atmospheres as well as CO and PM may have adverse health impacts. The major pollutants include ozone, particulates, sulfur dioxide, nitrogen dioxide, carbon monoxide, and the heavy metal lead. Thousands of motorized vehicles work along the major urban roads and streets daily.  In doing this, the vehicles consume millions of liters of petrol daily. </w:t>
      </w:r>
    </w:p>
    <w:p w14:paraId="2CE7CC73" w14:textId="3E99E369" w:rsidR="006A1EE0" w:rsidRPr="009518DA" w:rsidRDefault="006A1EE0" w:rsidP="009518DA">
      <w:pPr>
        <w:spacing w:before="100" w:beforeAutospacing="1" w:after="100" w:afterAutospacing="1" w:line="480" w:lineRule="auto"/>
        <w:mirrorIndents/>
        <w:jc w:val="both"/>
        <w:rPr>
          <w:rFonts w:ascii="Times New Roman" w:hAnsi="Times New Roman" w:cs="Times New Roman"/>
          <w:sz w:val="24"/>
          <w:szCs w:val="24"/>
        </w:rPr>
      </w:pPr>
      <w:r w:rsidRPr="009518DA">
        <w:rPr>
          <w:rFonts w:ascii="Times New Roman" w:hAnsi="Times New Roman" w:cs="Times New Roman"/>
          <w:sz w:val="24"/>
          <w:szCs w:val="24"/>
        </w:rPr>
        <w:t xml:space="preserve">As pointed out by Zannetti (1992), </w:t>
      </w:r>
      <w:r w:rsidR="003671C2" w:rsidRPr="009518DA">
        <w:rPr>
          <w:rFonts w:ascii="Times New Roman" w:hAnsi="Times New Roman" w:cs="Times New Roman"/>
          <w:sz w:val="24"/>
          <w:szCs w:val="24"/>
        </w:rPr>
        <w:t>once</w:t>
      </w:r>
      <w:r w:rsidRPr="009518DA">
        <w:rPr>
          <w:rFonts w:ascii="Times New Roman" w:hAnsi="Times New Roman" w:cs="Times New Roman"/>
          <w:sz w:val="24"/>
          <w:szCs w:val="24"/>
        </w:rPr>
        <w:t xml:space="preserve"> emitted into the atmosphere, air pollutants undergo mixing or diffusion, the degree of which depends on topographic, climatic, and meteorological conditions. The combustion of transportation fuels by motorized vehicles releases several contaminants into the atmosphere as a result of incomplete combustion or species formed at high temperature in the cylinder. These transport related emissions includes the primary incomplete combustion products such as carbon monoxide (CO) and unburned or partially-burned fuel usually denoted as hydrocarbon (</w:t>
      </w:r>
      <w:hyperlink r:id="rId15" w:history="1">
        <w:r w:rsidRPr="009518DA">
          <w:rPr>
            <w:rFonts w:ascii="Times New Roman" w:hAnsi="Times New Roman" w:cs="Times New Roman"/>
            <w:sz w:val="24"/>
            <w:szCs w:val="24"/>
          </w:rPr>
          <w:t>Wallington</w:t>
        </w:r>
      </w:hyperlink>
      <w:r w:rsidR="00627F08" w:rsidRPr="009518DA">
        <w:rPr>
          <w:rFonts w:ascii="Times New Roman" w:hAnsi="Times New Roman" w:cs="Times New Roman"/>
          <w:sz w:val="24"/>
          <w:szCs w:val="24"/>
        </w:rPr>
        <w:t xml:space="preserve"> et al., 2006 and</w:t>
      </w:r>
      <w:r w:rsidRPr="009518DA">
        <w:rPr>
          <w:rFonts w:ascii="Times New Roman" w:hAnsi="Times New Roman" w:cs="Times New Roman"/>
          <w:sz w:val="24"/>
          <w:szCs w:val="24"/>
        </w:rPr>
        <w:t xml:space="preserve"> Shuhaili et al., 2013), oxides of nitrogen, and lead and other particulate matter. As defined in the argument of different studies, transportation is responsible for the biggest share of CO, HC and NOx in the atmosphere as well as a large proportion of the particulate matter.</w:t>
      </w:r>
      <w:bookmarkStart w:id="53" w:name="_Toc1574348"/>
    </w:p>
    <w:p w14:paraId="092C94CD" w14:textId="24194D89" w:rsidR="00923DEA" w:rsidRPr="00786871" w:rsidRDefault="006A1EE0" w:rsidP="00DB5787">
      <w:pPr>
        <w:autoSpaceDE w:val="0"/>
        <w:autoSpaceDN w:val="0"/>
        <w:adjustRightInd w:val="0"/>
        <w:spacing w:before="100" w:beforeAutospacing="1" w:after="100" w:afterAutospacing="1"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 xml:space="preserve">Generally, the major transport </w:t>
      </w:r>
      <w:r w:rsidR="00627F08">
        <w:rPr>
          <w:rFonts w:ascii="Times New Roman" w:hAnsi="Times New Roman" w:cs="Times New Roman"/>
          <w:color w:val="000000" w:themeColor="text1"/>
          <w:sz w:val="24"/>
          <w:szCs w:val="24"/>
        </w:rPr>
        <w:t>related air pollutants are the contaminants that are g</w:t>
      </w:r>
      <w:r w:rsidRPr="00786871">
        <w:rPr>
          <w:rFonts w:ascii="Times New Roman" w:hAnsi="Times New Roman" w:cs="Times New Roman"/>
          <w:color w:val="000000" w:themeColor="text1"/>
          <w:sz w:val="24"/>
          <w:szCs w:val="24"/>
        </w:rPr>
        <w:t>enerated f</w:t>
      </w:r>
      <w:r w:rsidR="00627F08">
        <w:rPr>
          <w:rFonts w:ascii="Times New Roman" w:hAnsi="Times New Roman" w:cs="Times New Roman"/>
          <w:color w:val="000000" w:themeColor="text1"/>
          <w:sz w:val="24"/>
          <w:szCs w:val="24"/>
        </w:rPr>
        <w:t>rom gasoline and diesel v</w:t>
      </w:r>
      <w:r w:rsidRPr="00786871">
        <w:rPr>
          <w:rFonts w:ascii="Times New Roman" w:hAnsi="Times New Roman" w:cs="Times New Roman"/>
          <w:color w:val="000000" w:themeColor="text1"/>
          <w:sz w:val="24"/>
          <w:szCs w:val="24"/>
        </w:rPr>
        <w:t>ehicle Exhaust</w:t>
      </w:r>
      <w:bookmarkEnd w:id="53"/>
      <w:r w:rsidRPr="00786871">
        <w:rPr>
          <w:rFonts w:ascii="Times New Roman" w:hAnsi="Times New Roman" w:cs="Times New Roman"/>
          <w:color w:val="000000" w:themeColor="text1"/>
          <w:sz w:val="24"/>
          <w:szCs w:val="24"/>
        </w:rPr>
        <w:t xml:space="preserve">. As pointed out by Wallington et al. (2006) </w:t>
      </w:r>
      <w:r w:rsidR="00FE0DE7">
        <w:rPr>
          <w:rFonts w:ascii="Times New Roman" w:hAnsi="Times New Roman" w:cs="Times New Roman"/>
          <w:color w:val="000000" w:themeColor="text1"/>
          <w:sz w:val="24"/>
          <w:szCs w:val="24"/>
        </w:rPr>
        <w:t>&amp;</w:t>
      </w:r>
      <w:r w:rsidRPr="00786871">
        <w:rPr>
          <w:rFonts w:ascii="Times New Roman" w:hAnsi="Times New Roman" w:cs="Times New Roman"/>
          <w:color w:val="000000" w:themeColor="text1"/>
          <w:sz w:val="24"/>
          <w:szCs w:val="24"/>
        </w:rPr>
        <w:t xml:space="preserve"> Greenbaum (2013), the combustion of gasoline and diesel fuel in vehicle engines produces emissions of several potentially harmful and toxic substances such as nitrogen oxides, carbon monoxides, carbon dioxide and other particulate matters which are the major component of vehicle exhaust emission</w:t>
      </w:r>
      <w:r w:rsidR="002F5278">
        <w:rPr>
          <w:rFonts w:ascii="Times New Roman" w:hAnsi="Times New Roman" w:cs="Times New Roman"/>
          <w:color w:val="000000" w:themeColor="text1"/>
          <w:sz w:val="24"/>
          <w:szCs w:val="24"/>
        </w:rPr>
        <w:t>s</w:t>
      </w:r>
      <w:r w:rsidR="009518DA">
        <w:rPr>
          <w:rFonts w:ascii="Times New Roman" w:hAnsi="Times New Roman" w:cs="Times New Roman"/>
          <w:color w:val="000000" w:themeColor="text1"/>
          <w:sz w:val="24"/>
          <w:szCs w:val="24"/>
        </w:rPr>
        <w:t>.</w:t>
      </w:r>
    </w:p>
    <w:p w14:paraId="0266DC1C" w14:textId="77777777" w:rsidR="006A1EE0" w:rsidRPr="00786871" w:rsidRDefault="006A1EE0" w:rsidP="00B85C47">
      <w:pPr>
        <w:pStyle w:val="ListParagraph"/>
        <w:numPr>
          <w:ilvl w:val="2"/>
          <w:numId w:val="38"/>
        </w:numPr>
        <w:autoSpaceDE w:val="0"/>
        <w:autoSpaceDN w:val="0"/>
        <w:adjustRightInd w:val="0"/>
        <w:spacing w:after="0" w:line="480" w:lineRule="auto"/>
        <w:ind w:left="360" w:hanging="90"/>
        <w:jc w:val="both"/>
        <w:rPr>
          <w:rFonts w:ascii="Times New Roman" w:hAnsi="Times New Roman" w:cs="Times New Roman"/>
          <w:b/>
          <w:color w:val="000000" w:themeColor="text1"/>
          <w:sz w:val="24"/>
          <w:szCs w:val="24"/>
        </w:rPr>
      </w:pPr>
      <w:bookmarkStart w:id="54" w:name="_Toc1574349"/>
      <w:r w:rsidRPr="00786871">
        <w:rPr>
          <w:rFonts w:ascii="Times New Roman" w:hAnsi="Times New Roman" w:cs="Times New Roman"/>
          <w:b/>
          <w:color w:val="000000" w:themeColor="text1"/>
          <w:sz w:val="24"/>
          <w:szCs w:val="24"/>
        </w:rPr>
        <w:t>Carbon monoxide (CO)</w:t>
      </w:r>
      <w:bookmarkEnd w:id="54"/>
      <w:r w:rsidRPr="00786871">
        <w:rPr>
          <w:rFonts w:ascii="Times New Roman" w:hAnsi="Times New Roman" w:cs="Times New Roman"/>
          <w:b/>
          <w:color w:val="000000" w:themeColor="text1"/>
          <w:sz w:val="24"/>
          <w:szCs w:val="24"/>
        </w:rPr>
        <w:t xml:space="preserve"> </w:t>
      </w:r>
    </w:p>
    <w:p w14:paraId="3F16DD7D" w14:textId="0A5C1209" w:rsidR="006A1EE0" w:rsidRPr="00786871" w:rsidRDefault="006A1EE0" w:rsidP="00DB5787">
      <w:pPr>
        <w:autoSpaceDE w:val="0"/>
        <w:autoSpaceDN w:val="0"/>
        <w:adjustRightInd w:val="0"/>
        <w:spacing w:before="100" w:beforeAutospacing="1" w:after="100" w:afterAutospacing="1"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 xml:space="preserve">According to World Health Organization (1979), a high level of carbon monoxide is harmful to human health, because CO is produced as a result </w:t>
      </w:r>
      <w:r w:rsidR="00923DEA" w:rsidRPr="00786871">
        <w:rPr>
          <w:rFonts w:ascii="Times New Roman" w:hAnsi="Times New Roman" w:cs="Times New Roman"/>
          <w:color w:val="000000" w:themeColor="text1"/>
          <w:sz w:val="24"/>
          <w:szCs w:val="24"/>
        </w:rPr>
        <w:t>of incomplete</w:t>
      </w:r>
      <w:r w:rsidRPr="00786871">
        <w:rPr>
          <w:rFonts w:ascii="Times New Roman" w:hAnsi="Times New Roman" w:cs="Times New Roman"/>
          <w:color w:val="000000" w:themeColor="text1"/>
          <w:sz w:val="24"/>
          <w:szCs w:val="24"/>
        </w:rPr>
        <w:t xml:space="preserve"> combustion </w:t>
      </w:r>
      <w:r w:rsidR="00923DEA" w:rsidRPr="00786871">
        <w:rPr>
          <w:rFonts w:ascii="Times New Roman" w:hAnsi="Times New Roman" w:cs="Times New Roman"/>
          <w:color w:val="000000" w:themeColor="text1"/>
          <w:sz w:val="24"/>
          <w:szCs w:val="24"/>
        </w:rPr>
        <w:t xml:space="preserve">of </w:t>
      </w:r>
      <w:r w:rsidR="00923DEA">
        <w:rPr>
          <w:rFonts w:ascii="Times New Roman" w:hAnsi="Times New Roman" w:cs="Times New Roman"/>
          <w:color w:val="000000" w:themeColor="text1"/>
          <w:sz w:val="24"/>
          <w:szCs w:val="24"/>
        </w:rPr>
        <w:t>fuel (Wallington et al., 2006).</w:t>
      </w:r>
      <w:r w:rsidR="00CA3605">
        <w:rPr>
          <w:rFonts w:ascii="Times New Roman" w:hAnsi="Times New Roman" w:cs="Times New Roman"/>
          <w:color w:val="000000" w:themeColor="text1"/>
          <w:sz w:val="24"/>
          <w:szCs w:val="24"/>
        </w:rPr>
        <w:t xml:space="preserve"> The United States Environmental Protection A</w:t>
      </w:r>
      <w:r w:rsidRPr="00786871">
        <w:rPr>
          <w:rFonts w:ascii="Times New Roman" w:hAnsi="Times New Roman" w:cs="Times New Roman"/>
          <w:color w:val="000000" w:themeColor="text1"/>
          <w:sz w:val="24"/>
          <w:szCs w:val="24"/>
        </w:rPr>
        <w:t xml:space="preserve">gency has estimated as much as 95% of carbon monoxide comes from vehicles that use more than 95% fossil fuels. Comparatively high levels of CO can directly cause death, especially to people with heart diseases. </w:t>
      </w:r>
    </w:p>
    <w:p w14:paraId="6B3BCA8B" w14:textId="77777777" w:rsidR="006A1EE0" w:rsidRPr="00460260" w:rsidRDefault="006A1EE0" w:rsidP="00B85C47">
      <w:pPr>
        <w:pStyle w:val="ListParagraph"/>
        <w:numPr>
          <w:ilvl w:val="2"/>
          <w:numId w:val="38"/>
        </w:numPr>
        <w:autoSpaceDE w:val="0"/>
        <w:autoSpaceDN w:val="0"/>
        <w:adjustRightInd w:val="0"/>
        <w:spacing w:after="0" w:line="480" w:lineRule="auto"/>
        <w:ind w:left="360" w:hanging="90"/>
        <w:jc w:val="both"/>
        <w:rPr>
          <w:rFonts w:ascii="Times New Roman" w:hAnsi="Times New Roman" w:cs="Times New Roman"/>
          <w:b/>
          <w:color w:val="000000" w:themeColor="text1"/>
          <w:sz w:val="24"/>
          <w:szCs w:val="24"/>
        </w:rPr>
      </w:pPr>
      <w:bookmarkStart w:id="55" w:name="_Toc1574350"/>
      <w:r w:rsidRPr="00786871">
        <w:rPr>
          <w:rFonts w:ascii="Times New Roman" w:hAnsi="Times New Roman" w:cs="Times New Roman"/>
          <w:b/>
          <w:color w:val="000000" w:themeColor="text1"/>
          <w:sz w:val="24"/>
          <w:szCs w:val="24"/>
        </w:rPr>
        <w:t>Hydrocarbons (HC)</w:t>
      </w:r>
      <w:bookmarkEnd w:id="55"/>
      <w:r w:rsidRPr="00786871">
        <w:rPr>
          <w:rFonts w:ascii="Times New Roman" w:hAnsi="Times New Roman" w:cs="Times New Roman"/>
          <w:b/>
          <w:color w:val="000000" w:themeColor="text1"/>
          <w:sz w:val="24"/>
          <w:szCs w:val="24"/>
        </w:rPr>
        <w:t xml:space="preserve"> </w:t>
      </w:r>
    </w:p>
    <w:p w14:paraId="6FD627EF" w14:textId="36493670" w:rsidR="006A1EE0" w:rsidRPr="00786871" w:rsidRDefault="006A1EE0" w:rsidP="00DB5787">
      <w:pPr>
        <w:autoSpaceDE w:val="0"/>
        <w:autoSpaceDN w:val="0"/>
        <w:adjustRightInd w:val="0"/>
        <w:spacing w:before="100" w:beforeAutospacing="1" w:after="100" w:afterAutospacing="1"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Hydrocarbons are produced from incomplete fuel combustion and from the evaporation of fuels. Accordin</w:t>
      </w:r>
      <w:r w:rsidR="00CA162C">
        <w:rPr>
          <w:rFonts w:ascii="Times New Roman" w:hAnsi="Times New Roman" w:cs="Times New Roman"/>
          <w:color w:val="000000" w:themeColor="text1"/>
          <w:sz w:val="24"/>
          <w:szCs w:val="24"/>
        </w:rPr>
        <w:t>g to Wallington et al. (2006), e</w:t>
      </w:r>
      <w:r w:rsidRPr="00786871">
        <w:rPr>
          <w:rFonts w:ascii="Times New Roman" w:hAnsi="Times New Roman" w:cs="Times New Roman"/>
          <w:color w:val="000000" w:themeColor="text1"/>
          <w:sz w:val="24"/>
          <w:szCs w:val="24"/>
        </w:rPr>
        <w:t>missions caused by evaporation of unburned fuel into the atmosphere make-up roughly one third of total gasoline vehicle are HC emissions. HC is an essential part of photochemical smog, and HC is considered as a serious air pollutant especially in urban areas. Surroundings with a comparatively high level of HC may cause cancer, and some HC also can cause harmful effects on tissues and the human immune system</w:t>
      </w:r>
      <w:r w:rsidR="00627F08">
        <w:rPr>
          <w:rFonts w:ascii="Times New Roman" w:hAnsi="Times New Roman" w:cs="Times New Roman"/>
          <w:color w:val="000000" w:themeColor="text1"/>
          <w:sz w:val="24"/>
          <w:szCs w:val="24"/>
        </w:rPr>
        <w:t>, such as benzene (C</w:t>
      </w:r>
      <w:r w:rsidR="00627F08" w:rsidRPr="00DB5787">
        <w:rPr>
          <w:rFonts w:ascii="Times New Roman" w:hAnsi="Times New Roman" w:cs="Times New Roman"/>
          <w:color w:val="000000" w:themeColor="text1"/>
          <w:sz w:val="24"/>
          <w:szCs w:val="24"/>
          <w:vertAlign w:val="subscript"/>
        </w:rPr>
        <w:t>6</w:t>
      </w:r>
      <w:r w:rsidR="00627F08">
        <w:rPr>
          <w:rFonts w:ascii="Times New Roman" w:hAnsi="Times New Roman" w:cs="Times New Roman"/>
          <w:color w:val="000000" w:themeColor="text1"/>
          <w:sz w:val="24"/>
          <w:szCs w:val="24"/>
        </w:rPr>
        <w:t>H</w:t>
      </w:r>
      <w:r w:rsidR="00627F08" w:rsidRPr="00DB5787">
        <w:rPr>
          <w:rFonts w:ascii="Times New Roman" w:hAnsi="Times New Roman" w:cs="Times New Roman"/>
          <w:color w:val="000000" w:themeColor="text1"/>
          <w:sz w:val="24"/>
          <w:szCs w:val="24"/>
          <w:vertAlign w:val="subscript"/>
        </w:rPr>
        <w:t>6</w:t>
      </w:r>
      <w:r w:rsidR="00627F08">
        <w:rPr>
          <w:rFonts w:ascii="Times New Roman" w:hAnsi="Times New Roman" w:cs="Times New Roman"/>
          <w:color w:val="000000" w:themeColor="text1"/>
          <w:sz w:val="24"/>
          <w:szCs w:val="24"/>
        </w:rPr>
        <w:t>) (Abha and</w:t>
      </w:r>
      <w:r w:rsidRPr="00786871">
        <w:rPr>
          <w:rFonts w:ascii="Times New Roman" w:hAnsi="Times New Roman" w:cs="Times New Roman"/>
          <w:color w:val="000000" w:themeColor="text1"/>
          <w:sz w:val="24"/>
          <w:szCs w:val="24"/>
        </w:rPr>
        <w:t xml:space="preserve"> Swaranjit, 2012). Modern vehicles with catalytic converters will help to reduce the HC emissions; however, HC emissions are still as a major problem of vehicle exhausts.</w:t>
      </w:r>
    </w:p>
    <w:p w14:paraId="05C6FC2E" w14:textId="77777777" w:rsidR="006A1EE0" w:rsidRPr="00786871" w:rsidRDefault="006A1EE0" w:rsidP="00B85C47">
      <w:pPr>
        <w:pStyle w:val="ListParagraph"/>
        <w:numPr>
          <w:ilvl w:val="2"/>
          <w:numId w:val="38"/>
        </w:numPr>
        <w:autoSpaceDE w:val="0"/>
        <w:autoSpaceDN w:val="0"/>
        <w:adjustRightInd w:val="0"/>
        <w:spacing w:after="0" w:line="480" w:lineRule="auto"/>
        <w:ind w:left="360" w:hanging="90"/>
        <w:jc w:val="both"/>
        <w:rPr>
          <w:rFonts w:ascii="Times New Roman" w:hAnsi="Times New Roman" w:cs="Times New Roman"/>
          <w:b/>
          <w:color w:val="000000" w:themeColor="text1"/>
          <w:sz w:val="24"/>
          <w:szCs w:val="24"/>
        </w:rPr>
      </w:pPr>
      <w:bookmarkStart w:id="56" w:name="_Toc1574351"/>
      <w:r w:rsidRPr="00786871">
        <w:rPr>
          <w:rFonts w:ascii="Times New Roman" w:hAnsi="Times New Roman" w:cs="Times New Roman"/>
          <w:b/>
          <w:color w:val="000000" w:themeColor="text1"/>
          <w:sz w:val="24"/>
          <w:szCs w:val="24"/>
        </w:rPr>
        <w:t>Nitrogen oxides (NOx)</w:t>
      </w:r>
      <w:bookmarkEnd w:id="56"/>
      <w:r w:rsidRPr="00786871">
        <w:rPr>
          <w:rFonts w:ascii="Times New Roman" w:hAnsi="Times New Roman" w:cs="Times New Roman"/>
          <w:b/>
          <w:color w:val="000000" w:themeColor="text1"/>
          <w:sz w:val="24"/>
          <w:szCs w:val="24"/>
        </w:rPr>
        <w:t xml:space="preserve"> </w:t>
      </w:r>
    </w:p>
    <w:p w14:paraId="01FB4589" w14:textId="2761060B" w:rsidR="0000010D" w:rsidRPr="00482F2B" w:rsidRDefault="006A1EE0" w:rsidP="00482F2B">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Nitrogen oxides (NO, NO</w:t>
      </w:r>
      <w:r w:rsidRPr="00482F2B">
        <w:rPr>
          <w:rFonts w:ascii="Times New Roman" w:hAnsi="Times New Roman" w:cs="Times New Roman"/>
          <w:sz w:val="24"/>
          <w:szCs w:val="24"/>
          <w:vertAlign w:val="subscript"/>
        </w:rPr>
        <w:t>2</w:t>
      </w:r>
      <w:r w:rsidRPr="00482F2B">
        <w:rPr>
          <w:rFonts w:ascii="Times New Roman" w:hAnsi="Times New Roman" w:cs="Times New Roman"/>
          <w:sz w:val="24"/>
          <w:szCs w:val="24"/>
        </w:rPr>
        <w:t>, N</w:t>
      </w:r>
      <w:r w:rsidRPr="00482F2B">
        <w:rPr>
          <w:rFonts w:ascii="Times New Roman" w:hAnsi="Times New Roman" w:cs="Times New Roman"/>
          <w:sz w:val="24"/>
          <w:szCs w:val="24"/>
          <w:vertAlign w:val="subscript"/>
        </w:rPr>
        <w:t>2</w:t>
      </w:r>
      <w:r w:rsidRPr="00482F2B">
        <w:rPr>
          <w:rFonts w:ascii="Times New Roman" w:hAnsi="Times New Roman" w:cs="Times New Roman"/>
          <w:sz w:val="24"/>
          <w:szCs w:val="24"/>
        </w:rPr>
        <w:t>O etc.) are the compounds of N</w:t>
      </w:r>
      <w:r w:rsidRPr="00482F2B">
        <w:rPr>
          <w:rFonts w:ascii="Times New Roman" w:hAnsi="Times New Roman" w:cs="Times New Roman"/>
          <w:sz w:val="24"/>
          <w:szCs w:val="24"/>
          <w:vertAlign w:val="subscript"/>
        </w:rPr>
        <w:t>2</w:t>
      </w:r>
      <w:r w:rsidRPr="00482F2B">
        <w:rPr>
          <w:rFonts w:ascii="Times New Roman" w:hAnsi="Times New Roman" w:cs="Times New Roman"/>
          <w:sz w:val="24"/>
          <w:szCs w:val="24"/>
        </w:rPr>
        <w:t xml:space="preserve"> and O</w:t>
      </w:r>
      <w:r w:rsidRPr="00482F2B">
        <w:rPr>
          <w:rFonts w:ascii="Times New Roman" w:hAnsi="Times New Roman" w:cs="Times New Roman"/>
          <w:sz w:val="24"/>
          <w:szCs w:val="24"/>
          <w:vertAlign w:val="subscript"/>
        </w:rPr>
        <w:t>2</w:t>
      </w:r>
      <w:r w:rsidRPr="00482F2B">
        <w:rPr>
          <w:rFonts w:ascii="Times New Roman" w:hAnsi="Times New Roman" w:cs="Times New Roman"/>
          <w:sz w:val="24"/>
          <w:szCs w:val="24"/>
        </w:rPr>
        <w:t>. As stated by Wallington et al. (2006), NO</w:t>
      </w:r>
      <w:r w:rsidRPr="00482F2B">
        <w:rPr>
          <w:rFonts w:ascii="Times New Roman" w:hAnsi="Times New Roman" w:cs="Times New Roman"/>
          <w:sz w:val="24"/>
          <w:szCs w:val="24"/>
          <w:vertAlign w:val="subscript"/>
        </w:rPr>
        <w:t xml:space="preserve">X </w:t>
      </w:r>
      <w:r w:rsidRPr="00482F2B">
        <w:rPr>
          <w:rFonts w:ascii="Times New Roman" w:hAnsi="Times New Roman" w:cs="Times New Roman"/>
          <w:sz w:val="24"/>
          <w:szCs w:val="24"/>
        </w:rPr>
        <w:t xml:space="preserve">is produced when fuels burn at high temperatures, high pressures and excess oxygen in the engine combustion chamber. </w:t>
      </w:r>
      <w:r w:rsidR="00627F08" w:rsidRPr="00482F2B">
        <w:rPr>
          <w:rFonts w:ascii="Times New Roman" w:hAnsi="Times New Roman" w:cs="Times New Roman"/>
          <w:sz w:val="24"/>
          <w:szCs w:val="24"/>
        </w:rPr>
        <w:t xml:space="preserve">Cox and Blaszczak </w:t>
      </w:r>
      <w:r w:rsidRPr="00482F2B">
        <w:rPr>
          <w:rFonts w:ascii="Times New Roman" w:hAnsi="Times New Roman" w:cs="Times New Roman"/>
          <w:sz w:val="24"/>
          <w:szCs w:val="24"/>
        </w:rPr>
        <w:t>(1999) stated that, half of NO</w:t>
      </w:r>
      <w:r w:rsidRPr="00482F2B">
        <w:rPr>
          <w:rFonts w:ascii="Times New Roman" w:hAnsi="Times New Roman" w:cs="Times New Roman"/>
          <w:sz w:val="24"/>
          <w:szCs w:val="24"/>
          <w:vertAlign w:val="subscript"/>
        </w:rPr>
        <w:t xml:space="preserve">X </w:t>
      </w:r>
      <w:r w:rsidRPr="00482F2B">
        <w:rPr>
          <w:rFonts w:ascii="Times New Roman" w:hAnsi="Times New Roman" w:cs="Times New Roman"/>
          <w:sz w:val="24"/>
          <w:szCs w:val="24"/>
        </w:rPr>
        <w:t>emissions are caused by vehicles utilizing spark and compression ignition engines burning gasoline and diesel</w:t>
      </w:r>
      <w:r w:rsidR="00627F08" w:rsidRPr="00482F2B">
        <w:rPr>
          <w:rFonts w:ascii="Times New Roman" w:hAnsi="Times New Roman" w:cs="Times New Roman"/>
          <w:sz w:val="24"/>
          <w:szCs w:val="24"/>
        </w:rPr>
        <w:t>,</w:t>
      </w:r>
      <w:r w:rsidRPr="00482F2B">
        <w:rPr>
          <w:rFonts w:ascii="Times New Roman" w:hAnsi="Times New Roman" w:cs="Times New Roman"/>
          <w:sz w:val="24"/>
          <w:szCs w:val="24"/>
        </w:rPr>
        <w:t xml:space="preserve"> respectively. </w:t>
      </w:r>
    </w:p>
    <w:p w14:paraId="4FEA4D05" w14:textId="77777777" w:rsidR="006A1EE0" w:rsidRPr="00786871" w:rsidRDefault="006A1EE0" w:rsidP="00B85C47">
      <w:pPr>
        <w:pStyle w:val="ListParagraph"/>
        <w:numPr>
          <w:ilvl w:val="2"/>
          <w:numId w:val="38"/>
        </w:numPr>
        <w:autoSpaceDE w:val="0"/>
        <w:autoSpaceDN w:val="0"/>
        <w:adjustRightInd w:val="0"/>
        <w:spacing w:after="0" w:line="480" w:lineRule="auto"/>
        <w:ind w:left="360" w:hanging="90"/>
        <w:jc w:val="both"/>
        <w:rPr>
          <w:rFonts w:ascii="Times New Roman" w:hAnsi="Times New Roman" w:cs="Times New Roman"/>
          <w:b/>
          <w:color w:val="000000" w:themeColor="text1"/>
          <w:sz w:val="24"/>
          <w:szCs w:val="24"/>
        </w:rPr>
      </w:pPr>
      <w:bookmarkStart w:id="57" w:name="_Toc1574352"/>
      <w:r w:rsidRPr="00786871">
        <w:rPr>
          <w:rFonts w:ascii="Times New Roman" w:hAnsi="Times New Roman" w:cs="Times New Roman"/>
          <w:b/>
          <w:color w:val="000000" w:themeColor="text1"/>
          <w:sz w:val="24"/>
          <w:szCs w:val="24"/>
        </w:rPr>
        <w:t>Particulate matter (PM)</w:t>
      </w:r>
      <w:bookmarkEnd w:id="57"/>
      <w:r w:rsidRPr="00786871">
        <w:rPr>
          <w:rFonts w:ascii="Times New Roman" w:hAnsi="Times New Roman" w:cs="Times New Roman"/>
          <w:b/>
          <w:color w:val="000000" w:themeColor="text1"/>
          <w:sz w:val="24"/>
          <w:szCs w:val="24"/>
        </w:rPr>
        <w:t xml:space="preserve"> </w:t>
      </w:r>
    </w:p>
    <w:p w14:paraId="0D37329D" w14:textId="77777777" w:rsidR="00482F2B" w:rsidRDefault="006A1EE0" w:rsidP="009518DA">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 xml:space="preserve">Particulate matter (PM) is the pollutant that composed of inert carbonaceous cores with multiple layers of various adsorbed molecules, including metals, organic pollutants and biological elements (Gualtieri, et al., 2009 </w:t>
      </w:r>
      <w:r w:rsidR="00627F08" w:rsidRPr="00482F2B">
        <w:rPr>
          <w:rFonts w:ascii="Times New Roman" w:hAnsi="Times New Roman" w:cs="Times New Roman"/>
          <w:sz w:val="24"/>
          <w:szCs w:val="24"/>
        </w:rPr>
        <w:t>and</w:t>
      </w:r>
      <w:r w:rsidRPr="00482F2B">
        <w:rPr>
          <w:rFonts w:ascii="Times New Roman" w:hAnsi="Times New Roman" w:cs="Times New Roman"/>
          <w:sz w:val="24"/>
          <w:szCs w:val="24"/>
        </w:rPr>
        <w:t xml:space="preserve"> Araújo,et al., 2014). According to the above researchers, traditionally particulate matters can be classified as coarse (Particles with aerodynamic diameter ranging from 2.5µ</w:t>
      </w:r>
      <w:r w:rsidR="00C622AC" w:rsidRPr="00482F2B">
        <w:rPr>
          <w:rFonts w:ascii="Times New Roman" w:hAnsi="Times New Roman" w:cs="Times New Roman"/>
          <w:sz w:val="24"/>
          <w:szCs w:val="24"/>
        </w:rPr>
        <w:t>m to</w:t>
      </w:r>
      <w:r w:rsidRPr="00482F2B">
        <w:rPr>
          <w:rFonts w:ascii="Times New Roman" w:hAnsi="Times New Roman" w:cs="Times New Roman"/>
          <w:sz w:val="24"/>
          <w:szCs w:val="24"/>
        </w:rPr>
        <w:t xml:space="preserve"> 10 µm), fine (particles with diameters less than 2.5 µm) and ultra-fine (particles with diameter of less than 0.1 µm and belongs to nano-scale). </w:t>
      </w:r>
    </w:p>
    <w:p w14:paraId="241CE05B" w14:textId="199D5920" w:rsidR="006A1EE0" w:rsidRPr="00482F2B" w:rsidRDefault="006A1EE0" w:rsidP="009518DA">
      <w:pPr>
        <w:spacing w:before="100" w:beforeAutospacing="1" w:after="100" w:afterAutospacing="1" w:line="480" w:lineRule="auto"/>
        <w:mirrorIndents/>
        <w:jc w:val="both"/>
        <w:rPr>
          <w:rFonts w:ascii="Times New Roman" w:hAnsi="Times New Roman" w:cs="Times New Roman"/>
          <w:sz w:val="24"/>
          <w:szCs w:val="24"/>
        </w:rPr>
      </w:pPr>
      <w:r w:rsidRPr="009518DA">
        <w:rPr>
          <w:rFonts w:ascii="Times New Roman" w:hAnsi="Times New Roman" w:cs="Times New Roman"/>
          <w:sz w:val="24"/>
          <w:szCs w:val="24"/>
        </w:rPr>
        <w:t xml:space="preserve">As pointed out by Gwilliam et al. (2004), fine particle (FP) is often produced from fuel combustion, especially in the diesel exhaust emissions and also from natural gas-fueled vehicles as a result of combustion of lubricants. The emission of these particulates can increase substantially where the engines are under-powered or poorly maintained. In this case, for example, over-fueling to increase power output, results in higher smoke emissions and pollute the air surrounding us. The PM emitted from vehicles can travel long distances and has a greater health impact on human health, such as asthma, chronic bronchitis and difficult painful breathing. </w:t>
      </w:r>
    </w:p>
    <w:p w14:paraId="02D7C8AC" w14:textId="5012954C" w:rsidR="006A1EE0" w:rsidRPr="00786871" w:rsidRDefault="006A1EE0" w:rsidP="00230E1F">
      <w:pPr>
        <w:autoSpaceDE w:val="0"/>
        <w:autoSpaceDN w:val="0"/>
        <w:adjustRightInd w:val="0"/>
        <w:spacing w:after="0"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The epidemiological studies have sh</w:t>
      </w:r>
      <w:r w:rsidR="00627F08">
        <w:rPr>
          <w:rFonts w:ascii="Times New Roman" w:hAnsi="Times New Roman" w:cs="Times New Roman"/>
          <w:color w:val="000000" w:themeColor="text1"/>
          <w:sz w:val="24"/>
          <w:szCs w:val="24"/>
        </w:rPr>
        <w:t>own that, f</w:t>
      </w:r>
      <w:r w:rsidRPr="00786871">
        <w:rPr>
          <w:rFonts w:ascii="Times New Roman" w:hAnsi="Times New Roman" w:cs="Times New Roman"/>
          <w:color w:val="000000" w:themeColor="text1"/>
          <w:sz w:val="24"/>
          <w:szCs w:val="24"/>
        </w:rPr>
        <w:t>ine particles are responsible for and/or aggravating respiratory problems such as asthma. Fine particles (FPs) and ultra-fine particles (UFPs) will cause the greatest problems, because they can get deep into people’s lungs, and the UFPs (0.1μm) may get into the bloodstream as well. Exposure to such kinds of particles can affect both lungs and heart functions (Krewski, 2009) PM</w:t>
      </w:r>
      <w:r w:rsidRPr="00786871">
        <w:rPr>
          <w:rFonts w:ascii="Times New Roman" w:hAnsi="Times New Roman" w:cs="Times New Roman"/>
          <w:color w:val="000000" w:themeColor="text1"/>
          <w:sz w:val="24"/>
          <w:szCs w:val="24"/>
          <w:vertAlign w:val="subscript"/>
        </w:rPr>
        <w:t xml:space="preserve">2.5 </w:t>
      </w:r>
      <w:r w:rsidRPr="00786871">
        <w:rPr>
          <w:rFonts w:ascii="Times New Roman" w:hAnsi="Times New Roman" w:cs="Times New Roman"/>
          <w:color w:val="000000" w:themeColor="text1"/>
          <w:sz w:val="24"/>
          <w:szCs w:val="24"/>
        </w:rPr>
        <w:t>is an ambient fine particulate matter (PM smaller than 2.5 μm) can be directly emitted by both primary and secondary sources (</w:t>
      </w:r>
      <w:r w:rsidR="00627F08">
        <w:rPr>
          <w:rFonts w:ascii="Times New Roman" w:hAnsi="Times New Roman" w:cs="Times New Roman"/>
          <w:color w:val="000000" w:themeColor="text1"/>
          <w:sz w:val="24"/>
          <w:szCs w:val="24"/>
          <w:shd w:val="clear" w:color="auto" w:fill="FFFFFF"/>
        </w:rPr>
        <w:t xml:space="preserve">Keuken, </w:t>
      </w:r>
      <w:r w:rsidRPr="00786871">
        <w:rPr>
          <w:rFonts w:ascii="Times New Roman" w:hAnsi="Times New Roman" w:cs="Times New Roman"/>
          <w:color w:val="000000" w:themeColor="text1"/>
          <w:sz w:val="24"/>
          <w:szCs w:val="24"/>
          <w:shd w:val="clear" w:color="auto" w:fill="FFFFFF"/>
        </w:rPr>
        <w:t>et al., 2013</w:t>
      </w:r>
      <w:r w:rsidRPr="00786871">
        <w:rPr>
          <w:rFonts w:ascii="Times New Roman" w:hAnsi="Times New Roman" w:cs="Times New Roman"/>
          <w:color w:val="000000" w:themeColor="text1"/>
          <w:sz w:val="24"/>
          <w:szCs w:val="24"/>
        </w:rPr>
        <w:t xml:space="preserve">).  </w:t>
      </w:r>
    </w:p>
    <w:p w14:paraId="2B3A1825" w14:textId="23066309" w:rsidR="006A1EE0" w:rsidRPr="009518DA" w:rsidRDefault="006A1EE0" w:rsidP="009518DA">
      <w:pPr>
        <w:spacing w:before="100" w:beforeAutospacing="1" w:after="100" w:afterAutospacing="1" w:line="480" w:lineRule="auto"/>
        <w:mirrorIndents/>
        <w:jc w:val="both"/>
        <w:rPr>
          <w:rFonts w:ascii="Times New Roman" w:hAnsi="Times New Roman" w:cs="Times New Roman"/>
          <w:sz w:val="24"/>
          <w:szCs w:val="24"/>
        </w:rPr>
      </w:pPr>
      <w:r w:rsidRPr="009518DA">
        <w:rPr>
          <w:rFonts w:ascii="Times New Roman" w:hAnsi="Times New Roman" w:cs="Times New Roman"/>
          <w:sz w:val="24"/>
          <w:szCs w:val="24"/>
        </w:rPr>
        <w:t xml:space="preserve">According </w:t>
      </w:r>
      <w:r w:rsidR="00627F08" w:rsidRPr="009518DA">
        <w:rPr>
          <w:rFonts w:ascii="Times New Roman" w:hAnsi="Times New Roman" w:cs="Times New Roman"/>
          <w:sz w:val="24"/>
          <w:szCs w:val="24"/>
        </w:rPr>
        <w:t>to the description of Keuken, et al.</w:t>
      </w:r>
      <w:r w:rsidRPr="009518DA">
        <w:rPr>
          <w:rFonts w:ascii="Times New Roman" w:hAnsi="Times New Roman" w:cs="Times New Roman"/>
          <w:sz w:val="24"/>
          <w:szCs w:val="24"/>
        </w:rPr>
        <w:t xml:space="preserve"> (2013), the primary source of PM</w:t>
      </w:r>
      <w:r w:rsidRPr="009518DA">
        <w:rPr>
          <w:rFonts w:ascii="Times New Roman" w:hAnsi="Times New Roman" w:cs="Times New Roman"/>
          <w:sz w:val="24"/>
          <w:szCs w:val="24"/>
          <w:vertAlign w:val="subscript"/>
        </w:rPr>
        <w:t xml:space="preserve">2.5 </w:t>
      </w:r>
      <w:r w:rsidRPr="009518DA">
        <w:rPr>
          <w:rFonts w:ascii="Times New Roman" w:hAnsi="Times New Roman" w:cs="Times New Roman"/>
          <w:sz w:val="24"/>
          <w:szCs w:val="24"/>
        </w:rPr>
        <w:t>is the source that emits PM</w:t>
      </w:r>
      <w:r w:rsidRPr="009518DA">
        <w:rPr>
          <w:rFonts w:ascii="Times New Roman" w:hAnsi="Times New Roman" w:cs="Times New Roman"/>
          <w:sz w:val="24"/>
          <w:szCs w:val="24"/>
          <w:vertAlign w:val="subscript"/>
        </w:rPr>
        <w:t xml:space="preserve">2.5 </w:t>
      </w:r>
      <w:r w:rsidRPr="009518DA">
        <w:rPr>
          <w:rFonts w:ascii="Times New Roman" w:hAnsi="Times New Roman" w:cs="Times New Roman"/>
          <w:sz w:val="24"/>
          <w:szCs w:val="24"/>
        </w:rPr>
        <w:t>directly as a result of combustion processes from human activities such as road traffic, household activities, energy production and building work within urban areas; whereas secondary sources are sources where PM</w:t>
      </w:r>
      <w:r w:rsidRPr="009518DA">
        <w:rPr>
          <w:rFonts w:ascii="Times New Roman" w:hAnsi="Times New Roman" w:cs="Times New Roman"/>
          <w:sz w:val="24"/>
          <w:szCs w:val="24"/>
          <w:vertAlign w:val="subscript"/>
        </w:rPr>
        <w:t xml:space="preserve">2.5 </w:t>
      </w:r>
      <w:r w:rsidRPr="009518DA">
        <w:rPr>
          <w:rFonts w:ascii="Times New Roman" w:hAnsi="Times New Roman" w:cs="Times New Roman"/>
          <w:sz w:val="24"/>
          <w:szCs w:val="24"/>
        </w:rPr>
        <w:t>is formed in the atmosphere by the conversion of gases emitted from human activities into particles. PM</w:t>
      </w:r>
      <w:r w:rsidRPr="009518DA">
        <w:rPr>
          <w:rFonts w:ascii="Times New Roman" w:hAnsi="Times New Roman" w:cs="Times New Roman"/>
          <w:sz w:val="24"/>
          <w:szCs w:val="24"/>
          <w:vertAlign w:val="subscript"/>
        </w:rPr>
        <w:t xml:space="preserve">2.5 </w:t>
      </w:r>
      <w:r w:rsidRPr="009518DA">
        <w:rPr>
          <w:rFonts w:ascii="Times New Roman" w:hAnsi="Times New Roman" w:cs="Times New Roman"/>
          <w:sz w:val="24"/>
          <w:szCs w:val="24"/>
        </w:rPr>
        <w:t>can be regional or local in its nature. When it is regional in nature the secondary source is dominant over primary source while at the local level the primary source is dominant over secondary source.</w:t>
      </w:r>
    </w:p>
    <w:p w14:paraId="6EBD1CFB" w14:textId="679900F0" w:rsidR="006A1EE0" w:rsidRPr="009518DA" w:rsidRDefault="006A1EE0" w:rsidP="009518DA">
      <w:pPr>
        <w:spacing w:before="100" w:beforeAutospacing="1" w:after="100" w:afterAutospacing="1" w:line="480" w:lineRule="auto"/>
        <w:mirrorIndents/>
        <w:jc w:val="both"/>
        <w:rPr>
          <w:rFonts w:ascii="Times New Roman" w:hAnsi="Times New Roman" w:cs="Times New Roman"/>
          <w:sz w:val="24"/>
          <w:szCs w:val="24"/>
        </w:rPr>
      </w:pPr>
      <w:r w:rsidRPr="009518DA">
        <w:rPr>
          <w:rFonts w:ascii="Times New Roman" w:hAnsi="Times New Roman" w:cs="Times New Roman"/>
          <w:sz w:val="24"/>
          <w:szCs w:val="24"/>
        </w:rPr>
        <w:t>Concerning size and composition, particulate matters can vary in different location and within</w:t>
      </w:r>
      <w:r w:rsidR="00627F08" w:rsidRPr="009518DA">
        <w:rPr>
          <w:rFonts w:ascii="Times New Roman" w:hAnsi="Times New Roman" w:cs="Times New Roman"/>
          <w:sz w:val="24"/>
          <w:szCs w:val="24"/>
        </w:rPr>
        <w:t xml:space="preserve"> varying </w:t>
      </w:r>
      <w:r w:rsidR="009518DA">
        <w:rPr>
          <w:rFonts w:ascii="Times New Roman" w:hAnsi="Times New Roman" w:cs="Times New Roman"/>
          <w:sz w:val="24"/>
          <w:szCs w:val="24"/>
        </w:rPr>
        <w:t>situation. Merkisz and Pielecha</w:t>
      </w:r>
      <w:r w:rsidRPr="009518DA">
        <w:rPr>
          <w:rFonts w:ascii="Times New Roman" w:hAnsi="Times New Roman" w:cs="Times New Roman"/>
          <w:sz w:val="24"/>
          <w:szCs w:val="24"/>
        </w:rPr>
        <w:t xml:space="preserve"> (2015) stated that, the form, size and composition of particulate matter depend to a large extent on the location and temperature within the system such as the cylinder within moving vehicles, the exhaust system from the vehicles and the surrounding system. Based on these, the solid particles emitted from burning of fossil fuels can be divided into two main type fractions which are called soluble particulate matter (PM</w:t>
      </w:r>
      <w:r w:rsidRPr="009518DA">
        <w:rPr>
          <w:rFonts w:ascii="Times New Roman" w:hAnsi="Times New Roman" w:cs="Times New Roman"/>
          <w:sz w:val="24"/>
          <w:szCs w:val="24"/>
          <w:vertAlign w:val="subscript"/>
        </w:rPr>
        <w:t>SOF</w:t>
      </w:r>
      <w:r w:rsidRPr="009518DA">
        <w:rPr>
          <w:rFonts w:ascii="Times New Roman" w:hAnsi="Times New Roman" w:cs="Times New Roman"/>
          <w:sz w:val="24"/>
          <w:szCs w:val="24"/>
        </w:rPr>
        <w:t>) and insoluble particulate matter (PM</w:t>
      </w:r>
      <w:r w:rsidRPr="009518DA">
        <w:rPr>
          <w:rFonts w:ascii="Times New Roman" w:hAnsi="Times New Roman" w:cs="Times New Roman"/>
          <w:sz w:val="24"/>
          <w:szCs w:val="24"/>
          <w:vertAlign w:val="subscript"/>
        </w:rPr>
        <w:t>SOL</w:t>
      </w:r>
      <w:r w:rsidRPr="009518DA">
        <w:rPr>
          <w:rFonts w:ascii="Times New Roman" w:hAnsi="Times New Roman" w:cs="Times New Roman"/>
          <w:sz w:val="24"/>
          <w:szCs w:val="24"/>
        </w:rPr>
        <w:t>).</w:t>
      </w:r>
    </w:p>
    <w:p w14:paraId="680DBC59" w14:textId="77777777" w:rsidR="006A1EE0" w:rsidRPr="00786871" w:rsidRDefault="006A1EE0" w:rsidP="00B85C47">
      <w:pPr>
        <w:pStyle w:val="ListParagraph"/>
        <w:numPr>
          <w:ilvl w:val="2"/>
          <w:numId w:val="38"/>
        </w:numPr>
        <w:autoSpaceDE w:val="0"/>
        <w:autoSpaceDN w:val="0"/>
        <w:adjustRightInd w:val="0"/>
        <w:spacing w:after="0" w:line="480" w:lineRule="auto"/>
        <w:ind w:left="360" w:hanging="90"/>
        <w:jc w:val="both"/>
        <w:rPr>
          <w:rFonts w:ascii="Times New Roman" w:hAnsi="Times New Roman" w:cs="Times New Roman"/>
          <w:b/>
          <w:color w:val="000000" w:themeColor="text1"/>
          <w:sz w:val="24"/>
          <w:szCs w:val="24"/>
        </w:rPr>
      </w:pPr>
      <w:bookmarkStart w:id="58" w:name="_Toc1574353"/>
      <w:r w:rsidRPr="00786871">
        <w:rPr>
          <w:rFonts w:ascii="Times New Roman" w:hAnsi="Times New Roman" w:cs="Times New Roman"/>
          <w:b/>
          <w:color w:val="000000" w:themeColor="text1"/>
          <w:sz w:val="24"/>
          <w:szCs w:val="24"/>
        </w:rPr>
        <w:t>Ozone (O</w:t>
      </w:r>
      <w:r w:rsidRPr="00FB7828">
        <w:rPr>
          <w:rFonts w:ascii="Times New Roman" w:hAnsi="Times New Roman" w:cs="Times New Roman"/>
          <w:b/>
          <w:color w:val="000000" w:themeColor="text1"/>
          <w:sz w:val="24"/>
          <w:szCs w:val="24"/>
          <w:vertAlign w:val="subscript"/>
        </w:rPr>
        <w:t>3</w:t>
      </w:r>
      <w:r w:rsidRPr="00786871">
        <w:rPr>
          <w:rFonts w:ascii="Times New Roman" w:hAnsi="Times New Roman" w:cs="Times New Roman"/>
          <w:b/>
          <w:color w:val="000000" w:themeColor="text1"/>
          <w:sz w:val="24"/>
          <w:szCs w:val="24"/>
        </w:rPr>
        <w:t>)</w:t>
      </w:r>
      <w:bookmarkEnd w:id="58"/>
      <w:r w:rsidRPr="00786871">
        <w:rPr>
          <w:rFonts w:ascii="Times New Roman" w:hAnsi="Times New Roman" w:cs="Times New Roman"/>
          <w:b/>
          <w:color w:val="000000" w:themeColor="text1"/>
          <w:sz w:val="24"/>
          <w:szCs w:val="24"/>
        </w:rPr>
        <w:t xml:space="preserve"> </w:t>
      </w:r>
    </w:p>
    <w:p w14:paraId="1FA750B5" w14:textId="18EE09F2" w:rsidR="0000010D" w:rsidRPr="00482F2B" w:rsidRDefault="006A1EE0" w:rsidP="00482F2B">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The primary emission from gasoline fueled automobiles and trucks such as volatile organic compounds NO</w:t>
      </w:r>
      <w:r w:rsidRPr="00482F2B">
        <w:rPr>
          <w:rFonts w:ascii="Times New Roman" w:hAnsi="Times New Roman" w:cs="Times New Roman"/>
          <w:sz w:val="24"/>
          <w:szCs w:val="24"/>
          <w:vertAlign w:val="subscript"/>
        </w:rPr>
        <w:t>X</w:t>
      </w:r>
      <w:r w:rsidRPr="00482F2B">
        <w:rPr>
          <w:rFonts w:ascii="Times New Roman" w:hAnsi="Times New Roman" w:cs="Times New Roman"/>
          <w:sz w:val="24"/>
          <w:szCs w:val="24"/>
        </w:rPr>
        <w:t xml:space="preserve"> and CO contribute to the formation of ground level ozone (National Research Council, 1999). Ozone (O</w:t>
      </w:r>
      <w:r w:rsidRPr="00482F2B">
        <w:rPr>
          <w:rFonts w:ascii="Times New Roman" w:hAnsi="Times New Roman" w:cs="Times New Roman"/>
          <w:sz w:val="24"/>
          <w:szCs w:val="24"/>
          <w:vertAlign w:val="subscript"/>
        </w:rPr>
        <w:t>3</w:t>
      </w:r>
      <w:r w:rsidRPr="00482F2B">
        <w:rPr>
          <w:rFonts w:ascii="Times New Roman" w:hAnsi="Times New Roman" w:cs="Times New Roman"/>
          <w:sz w:val="24"/>
          <w:szCs w:val="24"/>
        </w:rPr>
        <w:t>) is formed when NO</w:t>
      </w:r>
      <w:r w:rsidRPr="00482F2B">
        <w:rPr>
          <w:rFonts w:ascii="Times New Roman" w:hAnsi="Times New Roman" w:cs="Times New Roman"/>
          <w:sz w:val="24"/>
          <w:szCs w:val="24"/>
          <w:vertAlign w:val="subscript"/>
        </w:rPr>
        <w:t>X</w:t>
      </w:r>
      <w:r w:rsidRPr="00482F2B">
        <w:rPr>
          <w:rFonts w:ascii="Times New Roman" w:hAnsi="Times New Roman" w:cs="Times New Roman"/>
          <w:sz w:val="24"/>
          <w:szCs w:val="24"/>
        </w:rPr>
        <w:t xml:space="preserve"> and volatile organic compounds react in the presence of heat and sunlight (Karthik et al., 2017). </w:t>
      </w:r>
      <w:r w:rsidR="00114D22" w:rsidRPr="00482F2B">
        <w:rPr>
          <w:rFonts w:ascii="Times New Roman" w:hAnsi="Times New Roman" w:cs="Times New Roman"/>
          <w:sz w:val="24"/>
          <w:szCs w:val="24"/>
        </w:rPr>
        <w:t xml:space="preserve">The formation of ozone at ground level brings air pollution and climate change. </w:t>
      </w:r>
      <w:r w:rsidRPr="00482F2B">
        <w:rPr>
          <w:rFonts w:ascii="Times New Roman" w:hAnsi="Times New Roman" w:cs="Times New Roman"/>
          <w:sz w:val="24"/>
          <w:szCs w:val="24"/>
        </w:rPr>
        <w:t>Children, older people, people with lung diseases such as asthma, and people who work or exercise outside are at risk of adverse effects from O</w:t>
      </w:r>
      <w:r w:rsidRPr="00482F2B">
        <w:rPr>
          <w:rFonts w:ascii="Times New Roman" w:hAnsi="Times New Roman" w:cs="Times New Roman"/>
          <w:sz w:val="24"/>
          <w:szCs w:val="24"/>
          <w:vertAlign w:val="subscript"/>
        </w:rPr>
        <w:t>3</w:t>
      </w:r>
      <w:r w:rsidRPr="00482F2B">
        <w:rPr>
          <w:rFonts w:ascii="Times New Roman" w:hAnsi="Times New Roman" w:cs="Times New Roman"/>
          <w:sz w:val="24"/>
          <w:szCs w:val="24"/>
        </w:rPr>
        <w:t xml:space="preserve">. These include reduction in lung function, increased respiratory symptoms, and possibly premature deaths. </w:t>
      </w:r>
    </w:p>
    <w:p w14:paraId="7259A97F" w14:textId="77777777" w:rsidR="006A1EE0" w:rsidRPr="00786871" w:rsidRDefault="006A1EE0" w:rsidP="00B85C47">
      <w:pPr>
        <w:pStyle w:val="ListParagraph"/>
        <w:numPr>
          <w:ilvl w:val="2"/>
          <w:numId w:val="38"/>
        </w:numPr>
        <w:autoSpaceDE w:val="0"/>
        <w:autoSpaceDN w:val="0"/>
        <w:adjustRightInd w:val="0"/>
        <w:spacing w:after="0" w:line="480" w:lineRule="auto"/>
        <w:ind w:left="360" w:hanging="90"/>
        <w:jc w:val="both"/>
        <w:rPr>
          <w:rFonts w:ascii="Times New Roman" w:hAnsi="Times New Roman" w:cs="Times New Roman"/>
          <w:b/>
          <w:color w:val="000000" w:themeColor="text1"/>
          <w:sz w:val="24"/>
          <w:szCs w:val="24"/>
        </w:rPr>
      </w:pPr>
      <w:bookmarkStart w:id="59" w:name="_Toc1574354"/>
      <w:r w:rsidRPr="00786871">
        <w:rPr>
          <w:rFonts w:ascii="Times New Roman" w:hAnsi="Times New Roman" w:cs="Times New Roman"/>
          <w:b/>
          <w:color w:val="000000" w:themeColor="text1"/>
          <w:sz w:val="24"/>
          <w:szCs w:val="24"/>
        </w:rPr>
        <w:t>Carbon dioxide (CO</w:t>
      </w:r>
      <w:r w:rsidRPr="00FB7828">
        <w:rPr>
          <w:rFonts w:ascii="Times New Roman" w:hAnsi="Times New Roman" w:cs="Times New Roman"/>
          <w:b/>
          <w:color w:val="000000" w:themeColor="text1"/>
          <w:sz w:val="24"/>
          <w:szCs w:val="24"/>
          <w:vertAlign w:val="subscript"/>
        </w:rPr>
        <w:t>2</w:t>
      </w:r>
      <w:r w:rsidRPr="00786871">
        <w:rPr>
          <w:rFonts w:ascii="Times New Roman" w:hAnsi="Times New Roman" w:cs="Times New Roman"/>
          <w:b/>
          <w:color w:val="000000" w:themeColor="text1"/>
          <w:sz w:val="24"/>
          <w:szCs w:val="24"/>
        </w:rPr>
        <w:t>)</w:t>
      </w:r>
      <w:bookmarkEnd w:id="59"/>
      <w:r w:rsidRPr="00786871">
        <w:rPr>
          <w:rFonts w:ascii="Times New Roman" w:hAnsi="Times New Roman" w:cs="Times New Roman"/>
          <w:b/>
          <w:color w:val="000000" w:themeColor="text1"/>
          <w:sz w:val="24"/>
          <w:szCs w:val="24"/>
        </w:rPr>
        <w:t xml:space="preserve"> </w:t>
      </w:r>
    </w:p>
    <w:p w14:paraId="74C86924" w14:textId="79B30DAB" w:rsidR="006A1EE0" w:rsidRPr="00482F2B" w:rsidRDefault="006A1EE0" w:rsidP="00482F2B">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 xml:space="preserve">As described in the document entitled as </w:t>
      </w:r>
      <w:r w:rsidR="00230E1F" w:rsidRPr="00482F2B">
        <w:rPr>
          <w:rFonts w:ascii="Times New Roman" w:hAnsi="Times New Roman" w:cs="Times New Roman"/>
          <w:sz w:val="24"/>
          <w:szCs w:val="24"/>
        </w:rPr>
        <w:t>the Intergovernmental Panel</w:t>
      </w:r>
      <w:r w:rsidRPr="00482F2B">
        <w:rPr>
          <w:rFonts w:ascii="Times New Roman" w:hAnsi="Times New Roman" w:cs="Times New Roman"/>
          <w:sz w:val="24"/>
          <w:szCs w:val="24"/>
        </w:rPr>
        <w:t xml:space="preserve"> on Climate Change (1995), the concentration of CO</w:t>
      </w:r>
      <w:r w:rsidRPr="00482F2B">
        <w:rPr>
          <w:rFonts w:ascii="Times New Roman" w:hAnsi="Times New Roman" w:cs="Times New Roman"/>
          <w:sz w:val="24"/>
          <w:szCs w:val="24"/>
          <w:vertAlign w:val="subscript"/>
        </w:rPr>
        <w:t>2</w:t>
      </w:r>
      <w:r w:rsidRPr="00482F2B">
        <w:rPr>
          <w:rFonts w:ascii="Times New Roman" w:hAnsi="Times New Roman" w:cs="Times New Roman"/>
          <w:sz w:val="24"/>
          <w:szCs w:val="24"/>
        </w:rPr>
        <w:t xml:space="preserve"> produced by in-use vehicles, have been increasing in large cities as a result of fossil fuel combustion.</w:t>
      </w:r>
      <w:r w:rsidR="00CA162C" w:rsidRPr="00482F2B">
        <w:rPr>
          <w:rFonts w:ascii="Times New Roman" w:hAnsi="Times New Roman" w:cs="Times New Roman"/>
          <w:sz w:val="24"/>
          <w:szCs w:val="24"/>
        </w:rPr>
        <w:t xml:space="preserve"> Wangs (2010) stated</w:t>
      </w:r>
      <w:r w:rsidRPr="00482F2B">
        <w:rPr>
          <w:rFonts w:ascii="Times New Roman" w:hAnsi="Times New Roman" w:cs="Times New Roman"/>
          <w:sz w:val="24"/>
          <w:szCs w:val="24"/>
        </w:rPr>
        <w:t xml:space="preserve"> that developing countries are responsible for the increasing proportion of CO2 emissions from transport related activities. Carbon dioxide (CO</w:t>
      </w:r>
      <w:r w:rsidRPr="00482F2B">
        <w:rPr>
          <w:rFonts w:ascii="Times New Roman" w:hAnsi="Times New Roman" w:cs="Times New Roman"/>
          <w:sz w:val="24"/>
          <w:szCs w:val="24"/>
          <w:vertAlign w:val="subscript"/>
        </w:rPr>
        <w:t>2</w:t>
      </w:r>
      <w:r w:rsidRPr="00482F2B">
        <w:rPr>
          <w:rFonts w:ascii="Times New Roman" w:hAnsi="Times New Roman" w:cs="Times New Roman"/>
          <w:sz w:val="24"/>
          <w:szCs w:val="24"/>
        </w:rPr>
        <w:t>) is the most important greenhouse gas. It is mainly produced by the combustion of fossil fuels. The discussions about global warming and CO</w:t>
      </w:r>
      <w:r w:rsidRPr="00482F2B">
        <w:rPr>
          <w:rFonts w:ascii="Times New Roman" w:hAnsi="Times New Roman" w:cs="Times New Roman"/>
          <w:sz w:val="24"/>
          <w:szCs w:val="24"/>
          <w:vertAlign w:val="subscript"/>
        </w:rPr>
        <w:t>2</w:t>
      </w:r>
      <w:r w:rsidRPr="00482F2B">
        <w:rPr>
          <w:rFonts w:ascii="Times New Roman" w:hAnsi="Times New Roman" w:cs="Times New Roman"/>
          <w:sz w:val="24"/>
          <w:szCs w:val="24"/>
        </w:rPr>
        <w:t xml:space="preserve"> effect have increased people’s awareness on the subject of CO</w:t>
      </w:r>
      <w:r w:rsidRPr="00482F2B">
        <w:rPr>
          <w:rFonts w:ascii="Times New Roman" w:hAnsi="Times New Roman" w:cs="Times New Roman"/>
          <w:sz w:val="24"/>
          <w:szCs w:val="24"/>
          <w:vertAlign w:val="subscript"/>
        </w:rPr>
        <w:t>2</w:t>
      </w:r>
      <w:r w:rsidRPr="00482F2B">
        <w:rPr>
          <w:rFonts w:ascii="Times New Roman" w:hAnsi="Times New Roman" w:cs="Times New Roman"/>
          <w:sz w:val="24"/>
          <w:szCs w:val="24"/>
        </w:rPr>
        <w:t xml:space="preserve"> emissions. As a GHG, CO</w:t>
      </w:r>
      <w:r w:rsidRPr="00482F2B">
        <w:rPr>
          <w:rFonts w:ascii="Times New Roman" w:hAnsi="Times New Roman" w:cs="Times New Roman"/>
          <w:sz w:val="24"/>
          <w:szCs w:val="24"/>
          <w:vertAlign w:val="subscript"/>
        </w:rPr>
        <w:t>2</w:t>
      </w:r>
      <w:r w:rsidRPr="00482F2B">
        <w:rPr>
          <w:rFonts w:ascii="Times New Roman" w:hAnsi="Times New Roman" w:cs="Times New Roman"/>
          <w:sz w:val="24"/>
          <w:szCs w:val="24"/>
        </w:rPr>
        <w:t xml:space="preserve"> absorbs the emitted heat, and heats in the atmosphere, causing widespread climate change. </w:t>
      </w:r>
    </w:p>
    <w:p w14:paraId="47767B98" w14:textId="77777777" w:rsidR="006A1EE0" w:rsidRDefault="006A1EE0" w:rsidP="00DA3FF3">
      <w:pPr>
        <w:pStyle w:val="ListParagraph"/>
        <w:numPr>
          <w:ilvl w:val="1"/>
          <w:numId w:val="3"/>
        </w:numPr>
        <w:spacing w:after="0" w:line="480" w:lineRule="auto"/>
        <w:ind w:left="450" w:hanging="450"/>
        <w:outlineLvl w:val="1"/>
        <w:rPr>
          <w:rFonts w:ascii="Times New Roman" w:hAnsi="Times New Roman" w:cs="Times New Roman"/>
          <w:b/>
          <w:color w:val="000000" w:themeColor="text1"/>
          <w:sz w:val="24"/>
          <w:szCs w:val="24"/>
        </w:rPr>
      </w:pPr>
      <w:bookmarkStart w:id="60" w:name="_Toc1574356"/>
      <w:bookmarkStart w:id="61" w:name="_Toc13467642"/>
      <w:r w:rsidRPr="00786871">
        <w:rPr>
          <w:rFonts w:ascii="Times New Roman" w:hAnsi="Times New Roman" w:cs="Times New Roman"/>
          <w:b/>
          <w:color w:val="000000" w:themeColor="text1"/>
          <w:sz w:val="24"/>
          <w:szCs w:val="24"/>
        </w:rPr>
        <w:t>Types of traffic emissions that contribute to urban air pollution</w:t>
      </w:r>
      <w:bookmarkEnd w:id="60"/>
      <w:bookmarkEnd w:id="61"/>
    </w:p>
    <w:p w14:paraId="27705741" w14:textId="4A7D14DE" w:rsidR="006A1EE0" w:rsidRPr="00482F2B" w:rsidRDefault="006A1EE0" w:rsidP="00482F2B">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Along the roadways, vehicle emissions are the primary source of air pollution in urban areas and these vehicular emissions can result in severe local air quality problems.  As described by previous researchers like Hussein et al. (20</w:t>
      </w:r>
      <w:r w:rsidR="00FE0DE7" w:rsidRPr="00482F2B">
        <w:rPr>
          <w:rFonts w:ascii="Times New Roman" w:hAnsi="Times New Roman" w:cs="Times New Roman"/>
          <w:sz w:val="24"/>
          <w:szCs w:val="24"/>
        </w:rPr>
        <w:t>08) and Amato et al., (2011b), p</w:t>
      </w:r>
      <w:r w:rsidRPr="00482F2B">
        <w:rPr>
          <w:rFonts w:ascii="Times New Roman" w:hAnsi="Times New Roman" w:cs="Times New Roman"/>
          <w:sz w:val="24"/>
          <w:szCs w:val="24"/>
        </w:rPr>
        <w:t xml:space="preserve">articulate matter in traffic emissions come from both combustion (tailpipe/exhaust emissions) and non-combustion (non-exhaust emissions) traffic activities. </w:t>
      </w:r>
    </w:p>
    <w:p w14:paraId="70E2FAFF" w14:textId="41A6B6BA" w:rsidR="0000010D" w:rsidRDefault="006A1EE0" w:rsidP="009518DA">
      <w:pPr>
        <w:spacing w:before="100" w:beforeAutospacing="1" w:after="100" w:afterAutospacing="1" w:line="480" w:lineRule="auto"/>
        <w:mirrorIndents/>
        <w:jc w:val="both"/>
        <w:rPr>
          <w:rFonts w:ascii="Times New Roman" w:hAnsi="Times New Roman" w:cs="Times New Roman"/>
          <w:sz w:val="24"/>
          <w:szCs w:val="24"/>
        </w:rPr>
      </w:pPr>
      <w:r w:rsidRPr="009518DA">
        <w:rPr>
          <w:rFonts w:ascii="Times New Roman" w:hAnsi="Times New Roman" w:cs="Times New Roman"/>
          <w:sz w:val="24"/>
          <w:szCs w:val="24"/>
        </w:rPr>
        <w:t>According to different researchers’ point of view, a number of factors such as engine type and size, fuel composition, combustion temperature and pressure, road conditions, age and maintenance of vehicles, traffic volume, and driving behavior significantl</w:t>
      </w:r>
      <w:r w:rsidR="007872B5" w:rsidRPr="009518DA">
        <w:rPr>
          <w:rFonts w:ascii="Times New Roman" w:hAnsi="Times New Roman" w:cs="Times New Roman"/>
          <w:sz w:val="24"/>
          <w:szCs w:val="24"/>
        </w:rPr>
        <w:t>y affect emission levels (Pant and</w:t>
      </w:r>
      <w:r w:rsidRPr="009518DA">
        <w:rPr>
          <w:rFonts w:ascii="Times New Roman" w:hAnsi="Times New Roman" w:cs="Times New Roman"/>
          <w:sz w:val="24"/>
          <w:szCs w:val="24"/>
        </w:rPr>
        <w:t xml:space="preserve"> Harrison, 2013) and also besides particles, exhaust emissions contain different gaseous pollutants such as NO</w:t>
      </w:r>
      <w:r w:rsidRPr="009518DA">
        <w:rPr>
          <w:rFonts w:ascii="Times New Roman" w:hAnsi="Times New Roman" w:cs="Times New Roman"/>
          <w:sz w:val="24"/>
          <w:szCs w:val="24"/>
          <w:vertAlign w:val="subscript"/>
        </w:rPr>
        <w:t>x</w:t>
      </w:r>
      <w:r w:rsidRPr="009518DA">
        <w:rPr>
          <w:rFonts w:ascii="Times New Roman" w:hAnsi="Times New Roman" w:cs="Times New Roman"/>
          <w:sz w:val="24"/>
          <w:szCs w:val="24"/>
        </w:rPr>
        <w:t>, CO, CO</w:t>
      </w:r>
      <w:r w:rsidRPr="009518DA">
        <w:rPr>
          <w:rFonts w:ascii="Times New Roman" w:hAnsi="Times New Roman" w:cs="Times New Roman"/>
          <w:sz w:val="24"/>
          <w:szCs w:val="24"/>
          <w:vertAlign w:val="subscript"/>
        </w:rPr>
        <w:t>2</w:t>
      </w:r>
      <w:r w:rsidRPr="009518DA">
        <w:rPr>
          <w:rFonts w:ascii="Times New Roman" w:hAnsi="Times New Roman" w:cs="Times New Roman"/>
          <w:sz w:val="24"/>
          <w:szCs w:val="24"/>
        </w:rPr>
        <w:t xml:space="preserve">, VOCs and ozone (Rogers et al., 2006). Generally particles emitted as a result of road traffic vehicles can be categorized as exhaust and non-exhaust based on their sources. </w:t>
      </w:r>
    </w:p>
    <w:p w14:paraId="7148D521" w14:textId="77777777" w:rsidR="00DB5787" w:rsidRDefault="00DB5787" w:rsidP="009518DA">
      <w:pPr>
        <w:spacing w:before="100" w:beforeAutospacing="1" w:after="100" w:afterAutospacing="1" w:line="480" w:lineRule="auto"/>
        <w:mirrorIndents/>
        <w:jc w:val="both"/>
        <w:rPr>
          <w:rFonts w:ascii="Times New Roman" w:hAnsi="Times New Roman" w:cs="Times New Roman"/>
          <w:sz w:val="24"/>
          <w:szCs w:val="24"/>
        </w:rPr>
      </w:pPr>
    </w:p>
    <w:p w14:paraId="122535E6" w14:textId="77777777" w:rsidR="00DB5787" w:rsidRPr="009518DA" w:rsidRDefault="00DB5787" w:rsidP="009518DA">
      <w:pPr>
        <w:spacing w:before="100" w:beforeAutospacing="1" w:after="100" w:afterAutospacing="1" w:line="480" w:lineRule="auto"/>
        <w:mirrorIndents/>
        <w:jc w:val="both"/>
        <w:rPr>
          <w:rFonts w:ascii="Times New Roman" w:hAnsi="Times New Roman" w:cs="Times New Roman"/>
          <w:sz w:val="24"/>
          <w:szCs w:val="24"/>
        </w:rPr>
      </w:pPr>
    </w:p>
    <w:p w14:paraId="18B73128" w14:textId="77777777" w:rsidR="006A1EE0" w:rsidRPr="00796954"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62" w:name="_Toc1574357"/>
      <w:r w:rsidRPr="00796954">
        <w:rPr>
          <w:rFonts w:ascii="Times New Roman" w:hAnsi="Times New Roman" w:cs="Times New Roman"/>
          <w:b/>
          <w:color w:val="000000" w:themeColor="text1"/>
          <w:sz w:val="24"/>
          <w:szCs w:val="24"/>
        </w:rPr>
        <w:t>Exhaust emissions</w:t>
      </w:r>
      <w:bookmarkEnd w:id="62"/>
    </w:p>
    <w:p w14:paraId="46E5975C" w14:textId="24B76D88" w:rsidR="006A1EE0" w:rsidRPr="00482F2B" w:rsidRDefault="006A1EE0" w:rsidP="00482F2B">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Exhaust traffic related particle emission is produced due to incomplete combustion of fuel during the combustion processes of vehicle (Grigorato</w:t>
      </w:r>
      <w:r w:rsidR="007872B5" w:rsidRPr="00482F2B">
        <w:rPr>
          <w:rFonts w:ascii="Times New Roman" w:hAnsi="Times New Roman" w:cs="Times New Roman"/>
          <w:sz w:val="24"/>
          <w:szCs w:val="24"/>
        </w:rPr>
        <w:t>s and</w:t>
      </w:r>
      <w:r w:rsidRPr="00482F2B">
        <w:rPr>
          <w:rFonts w:ascii="Times New Roman" w:hAnsi="Times New Roman" w:cs="Times New Roman"/>
          <w:sz w:val="24"/>
          <w:szCs w:val="24"/>
        </w:rPr>
        <w:t xml:space="preserve"> Martini, 2014).  A</w:t>
      </w:r>
      <w:r w:rsidR="0000010D" w:rsidRPr="00482F2B">
        <w:rPr>
          <w:rFonts w:ascii="Times New Roman" w:hAnsi="Times New Roman" w:cs="Times New Roman"/>
          <w:sz w:val="24"/>
          <w:szCs w:val="24"/>
        </w:rPr>
        <w:t>s stated in different li</w:t>
      </w:r>
      <w:r w:rsidRPr="00482F2B">
        <w:rPr>
          <w:rFonts w:ascii="Times New Roman" w:hAnsi="Times New Roman" w:cs="Times New Roman"/>
          <w:sz w:val="24"/>
          <w:szCs w:val="24"/>
        </w:rPr>
        <w:t xml:space="preserve">teratures, there are two modes of exhaust particulate emissions. This are: primary particles or soot generated as a result of fuel combustion in the engine and Secondary particles formed as a result of nucleation in the atmosphere during dilution and cooling of exhaust. </w:t>
      </w:r>
    </w:p>
    <w:p w14:paraId="70EC775D" w14:textId="058D8DFD" w:rsidR="006A1EE0" w:rsidRPr="00786871" w:rsidRDefault="006A1EE0" w:rsidP="006E0C93">
      <w:pPr>
        <w:spacing w:before="100" w:beforeAutospacing="1" w:after="100" w:afterAutospacing="1" w:line="480" w:lineRule="auto"/>
        <w:mirrorIndents/>
        <w:jc w:val="both"/>
        <w:rPr>
          <w:rFonts w:ascii="Times New Roman" w:hAnsi="Times New Roman" w:cs="Times New Roman"/>
          <w:color w:val="000000" w:themeColor="text1"/>
          <w:sz w:val="24"/>
          <w:szCs w:val="24"/>
        </w:rPr>
      </w:pPr>
      <w:r w:rsidRPr="006E0C93">
        <w:rPr>
          <w:rFonts w:ascii="Times New Roman" w:hAnsi="Times New Roman" w:cs="Times New Roman"/>
          <w:sz w:val="24"/>
          <w:szCs w:val="24"/>
        </w:rPr>
        <w:t>According to the study of Dahl et</w:t>
      </w:r>
      <w:r w:rsidR="007872B5" w:rsidRPr="006E0C93">
        <w:rPr>
          <w:rFonts w:ascii="Times New Roman" w:hAnsi="Times New Roman" w:cs="Times New Roman"/>
          <w:sz w:val="24"/>
          <w:szCs w:val="24"/>
        </w:rPr>
        <w:t xml:space="preserve"> al. (2006), Kam et al. (2012) and</w:t>
      </w:r>
      <w:r w:rsidRPr="006E0C93">
        <w:rPr>
          <w:rFonts w:ascii="Times New Roman" w:hAnsi="Times New Roman" w:cs="Times New Roman"/>
          <w:sz w:val="24"/>
          <w:szCs w:val="24"/>
        </w:rPr>
        <w:t xml:space="preserve"> Kwak et al. (2013), exhaust emissions contribute to fine particles and ultrafine particles (UFP). Generally, as studied by different researchers (Westerdahl et </w:t>
      </w:r>
      <w:r w:rsidR="007872B5" w:rsidRPr="006E0C93">
        <w:rPr>
          <w:rFonts w:ascii="Times New Roman" w:hAnsi="Times New Roman" w:cs="Times New Roman"/>
          <w:sz w:val="24"/>
          <w:szCs w:val="24"/>
        </w:rPr>
        <w:t>al., 2005, Mejía, et al., 2008 and</w:t>
      </w:r>
      <w:r w:rsidRPr="006E0C93">
        <w:rPr>
          <w:rFonts w:ascii="Times New Roman" w:hAnsi="Times New Roman" w:cs="Times New Roman"/>
          <w:sz w:val="24"/>
          <w:szCs w:val="24"/>
        </w:rPr>
        <w:t xml:space="preserve">  Pey et al., 2009), among the fuel used by vehicular transport, diesel vehicles were associated with higher emission of particles than gasoline vehicles. The size of particles emitted from the diesel engines ranges from 20 to 130nm, while those from gasoline engines range from 20 t</w:t>
      </w:r>
      <w:r w:rsidR="007872B5" w:rsidRPr="006E0C93">
        <w:rPr>
          <w:rFonts w:ascii="Times New Roman" w:hAnsi="Times New Roman" w:cs="Times New Roman"/>
          <w:sz w:val="24"/>
          <w:szCs w:val="24"/>
        </w:rPr>
        <w:t>o 60 nm (Morawska et al., 2008 and</w:t>
      </w:r>
      <w:r w:rsidR="00032638" w:rsidRPr="006E0C93">
        <w:rPr>
          <w:rFonts w:ascii="Times New Roman" w:hAnsi="Times New Roman" w:cs="Times New Roman"/>
          <w:sz w:val="24"/>
          <w:szCs w:val="24"/>
        </w:rPr>
        <w:t xml:space="preserve"> </w:t>
      </w:r>
      <w:r w:rsidRPr="006E0C93">
        <w:rPr>
          <w:rFonts w:ascii="Times New Roman" w:hAnsi="Times New Roman" w:cs="Times New Roman"/>
          <w:sz w:val="24"/>
          <w:szCs w:val="24"/>
        </w:rPr>
        <w:t>Ristovski et al., 2004). Kirchstetter et al. (2010) observed that heavy-duty diesel trucks emitted 24, 37, and 21 times more PM</w:t>
      </w:r>
      <w:r w:rsidRPr="006E0C93">
        <w:rPr>
          <w:rFonts w:ascii="Times New Roman" w:hAnsi="Times New Roman" w:cs="Times New Roman"/>
          <w:sz w:val="24"/>
          <w:szCs w:val="24"/>
          <w:vertAlign w:val="subscript"/>
        </w:rPr>
        <w:t>2.5</w:t>
      </w:r>
      <w:r w:rsidRPr="006E0C93">
        <w:rPr>
          <w:rFonts w:ascii="Times New Roman" w:hAnsi="Times New Roman" w:cs="Times New Roman"/>
          <w:sz w:val="24"/>
          <w:szCs w:val="24"/>
        </w:rPr>
        <w:t>, black carbon (BC), and sulfate mass per unit mass of fuel burnt than gasoline powered light-duty vehicles.</w:t>
      </w:r>
      <w:r w:rsidRPr="00786871">
        <w:rPr>
          <w:rFonts w:ascii="Times New Roman" w:hAnsi="Times New Roman" w:cs="Times New Roman"/>
          <w:color w:val="000000" w:themeColor="text1"/>
          <w:sz w:val="24"/>
          <w:szCs w:val="24"/>
        </w:rPr>
        <w:t xml:space="preserve"> </w:t>
      </w:r>
    </w:p>
    <w:p w14:paraId="435AF28E" w14:textId="489B59BD" w:rsidR="0000010D" w:rsidRPr="00482F2B" w:rsidRDefault="006A1EE0" w:rsidP="00482F2B">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Fruin et al. (2008) found that diesel powered vehicles, despite constituting only 6% of the total traffic contributed to the highest concentrations of UFP, BC and nitric oxide (NO). In high traffic density areas, Mejía et al. (2008) found that UFP constituted 82 – 90% of particle number concentrations. Related to the speed and the concentration of particulate matters along the side of the road, the highest concentrations of PM were associated with high traffic speed, which was due to the increase in engine load, exhaust temperature and flow at h</w:t>
      </w:r>
      <w:r w:rsidR="007872B5" w:rsidRPr="00482F2B">
        <w:rPr>
          <w:rFonts w:ascii="Times New Roman" w:hAnsi="Times New Roman" w:cs="Times New Roman"/>
          <w:sz w:val="24"/>
          <w:szCs w:val="24"/>
        </w:rPr>
        <w:t>igher vehicle speeds (Kittelson</w:t>
      </w:r>
      <w:r w:rsidRPr="00482F2B">
        <w:rPr>
          <w:rFonts w:ascii="Times New Roman" w:hAnsi="Times New Roman" w:cs="Times New Roman"/>
          <w:sz w:val="24"/>
          <w:szCs w:val="24"/>
        </w:rPr>
        <w:t xml:space="preserve"> et al., 1998). </w:t>
      </w:r>
    </w:p>
    <w:p w14:paraId="7A6A1889"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63" w:name="_Toc1574358"/>
      <w:r w:rsidRPr="00786871">
        <w:rPr>
          <w:rFonts w:ascii="Times New Roman" w:hAnsi="Times New Roman" w:cs="Times New Roman"/>
          <w:b/>
          <w:color w:val="000000" w:themeColor="text1"/>
          <w:sz w:val="24"/>
          <w:szCs w:val="24"/>
        </w:rPr>
        <w:t>Non-exhaust emission</w:t>
      </w:r>
      <w:bookmarkEnd w:id="63"/>
    </w:p>
    <w:p w14:paraId="533C3841" w14:textId="4470DAEB" w:rsidR="006A1EE0" w:rsidRPr="00482F2B" w:rsidRDefault="006A1EE0" w:rsidP="00482F2B">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 xml:space="preserve">Dahl et al. (2006), Kam et al. (2012) </w:t>
      </w:r>
      <w:r w:rsidR="007872B5" w:rsidRPr="00482F2B">
        <w:rPr>
          <w:rFonts w:ascii="Times New Roman" w:hAnsi="Times New Roman" w:cs="Times New Roman"/>
          <w:sz w:val="24"/>
          <w:szCs w:val="24"/>
        </w:rPr>
        <w:t>and</w:t>
      </w:r>
      <w:r w:rsidRPr="00482F2B">
        <w:rPr>
          <w:rFonts w:ascii="Times New Roman" w:hAnsi="Times New Roman" w:cs="Times New Roman"/>
          <w:sz w:val="24"/>
          <w:szCs w:val="24"/>
        </w:rPr>
        <w:t xml:space="preserve"> Kwak et al. (2013), found that non-exhaust particulate matter emissions result from re-suspension of road dust, wear and tear of vehicle parts (such as brake, tyre), and road pavement abrasion, mainly contributing to a coarse range (PM</w:t>
      </w:r>
      <w:r w:rsidRPr="00482F2B">
        <w:rPr>
          <w:rFonts w:ascii="Times New Roman" w:hAnsi="Times New Roman" w:cs="Times New Roman"/>
          <w:sz w:val="24"/>
          <w:szCs w:val="24"/>
          <w:vertAlign w:val="subscript"/>
        </w:rPr>
        <w:t>2.5-10</w:t>
      </w:r>
      <w:r w:rsidRPr="00482F2B">
        <w:rPr>
          <w:rFonts w:ascii="Times New Roman" w:hAnsi="Times New Roman" w:cs="Times New Roman"/>
          <w:sz w:val="24"/>
          <w:szCs w:val="24"/>
        </w:rPr>
        <w:t>μm). Keuken et al. (2010) also found this re-suspension of accumulated road dusts and road wear particles constitute the major fraction of non-exhaust emissions, while particles from tyre and brake wear make minimal contributions.  Primary PM</w:t>
      </w:r>
      <w:r w:rsidRPr="00482F2B">
        <w:rPr>
          <w:rFonts w:ascii="Times New Roman" w:hAnsi="Times New Roman" w:cs="Times New Roman"/>
          <w:sz w:val="24"/>
          <w:szCs w:val="24"/>
          <w:vertAlign w:val="subscript"/>
        </w:rPr>
        <w:t>10</w:t>
      </w:r>
      <w:r w:rsidRPr="00482F2B">
        <w:rPr>
          <w:rFonts w:ascii="Times New Roman" w:hAnsi="Times New Roman" w:cs="Times New Roman"/>
          <w:sz w:val="24"/>
          <w:szCs w:val="24"/>
        </w:rPr>
        <w:t xml:space="preserve"> in urban areas, mainly originate from non-exhaust traffic emissions (Dahl et al</w:t>
      </w:r>
      <w:r w:rsidR="007872B5" w:rsidRPr="00482F2B">
        <w:rPr>
          <w:rFonts w:ascii="Times New Roman" w:hAnsi="Times New Roman" w:cs="Times New Roman"/>
          <w:sz w:val="24"/>
          <w:szCs w:val="24"/>
        </w:rPr>
        <w:t>., 2006 and</w:t>
      </w:r>
      <w:r w:rsidRPr="00482F2B">
        <w:rPr>
          <w:rFonts w:ascii="Times New Roman" w:hAnsi="Times New Roman" w:cs="Times New Roman"/>
          <w:sz w:val="24"/>
          <w:szCs w:val="24"/>
        </w:rPr>
        <w:t xml:space="preserve"> Hussein et al., 2008). However, some studies have confirmed the UFP presence in non-exhaust emissions, which were linked to tyre road pavement interaction (Dahl et al., 2006 </w:t>
      </w:r>
      <w:r w:rsidR="007872B5" w:rsidRPr="00482F2B">
        <w:rPr>
          <w:rFonts w:ascii="Times New Roman" w:hAnsi="Times New Roman" w:cs="Times New Roman"/>
          <w:sz w:val="24"/>
          <w:szCs w:val="24"/>
        </w:rPr>
        <w:t>and</w:t>
      </w:r>
      <w:r w:rsidRPr="00482F2B">
        <w:rPr>
          <w:rFonts w:ascii="Times New Roman" w:hAnsi="Times New Roman" w:cs="Times New Roman"/>
          <w:sz w:val="24"/>
          <w:szCs w:val="24"/>
        </w:rPr>
        <w:t xml:space="preserve"> Kwak et al., 2014).</w:t>
      </w:r>
    </w:p>
    <w:p w14:paraId="64D001A3" w14:textId="6185BCF2" w:rsidR="006A1EE0"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While zero tailpipe emissions can be achieved with the adoption of cleaner fuels and emission standards, non-exhaust emissions are expected to remain the dominant vehicular emissions (Kaur et al., 2005; Dahl et al., 2006; Rexeis </w:t>
      </w:r>
      <w:r w:rsidR="007872B5" w:rsidRPr="006E0C93">
        <w:rPr>
          <w:rFonts w:ascii="Times New Roman" w:hAnsi="Times New Roman" w:cs="Times New Roman"/>
          <w:sz w:val="24"/>
          <w:szCs w:val="24"/>
        </w:rPr>
        <w:t>and</w:t>
      </w:r>
      <w:r w:rsidR="00636EB6" w:rsidRPr="006E0C93">
        <w:rPr>
          <w:rFonts w:ascii="Times New Roman" w:hAnsi="Times New Roman" w:cs="Times New Roman"/>
          <w:sz w:val="24"/>
          <w:szCs w:val="24"/>
        </w:rPr>
        <w:t xml:space="preserve"> Hausberger, 2009).  </w:t>
      </w:r>
      <w:r w:rsidRPr="006E0C93">
        <w:rPr>
          <w:rFonts w:ascii="Times New Roman" w:hAnsi="Times New Roman" w:cs="Times New Roman"/>
          <w:sz w:val="24"/>
          <w:szCs w:val="24"/>
        </w:rPr>
        <w:t>As it was estimated by Rexeis and Hausberger (2009), between 80 – 90% of total PM emissions from road traffic will come from dust suspension and other abrasion processes by 2020; because of the absence of reduction strategies for non-exhaust emissions currently (Amato et al., 2011a). Even though</w:t>
      </w:r>
      <w:r w:rsidR="00AF322E" w:rsidRPr="006E0C93">
        <w:rPr>
          <w:rFonts w:ascii="Times New Roman" w:hAnsi="Times New Roman" w:cs="Times New Roman"/>
          <w:sz w:val="24"/>
          <w:szCs w:val="24"/>
        </w:rPr>
        <w:t>, significant</w:t>
      </w:r>
      <w:r w:rsidRPr="006E0C93">
        <w:rPr>
          <w:rFonts w:ascii="Times New Roman" w:hAnsi="Times New Roman" w:cs="Times New Roman"/>
          <w:sz w:val="24"/>
          <w:szCs w:val="24"/>
        </w:rPr>
        <w:t xml:space="preserve"> research on characterization of exhaust emissions has provided a large body of knowledge, understanding of non-exhaust emissions is current</w:t>
      </w:r>
      <w:r w:rsidR="00154A26" w:rsidRPr="006E0C93">
        <w:rPr>
          <w:rFonts w:ascii="Times New Roman" w:hAnsi="Times New Roman" w:cs="Times New Roman"/>
          <w:sz w:val="24"/>
          <w:szCs w:val="24"/>
        </w:rPr>
        <w:t>ly limited (Amato et al., 2011a;</w:t>
      </w:r>
      <w:r w:rsidR="007872B5" w:rsidRPr="006E0C93">
        <w:rPr>
          <w:rFonts w:ascii="Times New Roman" w:hAnsi="Times New Roman" w:cs="Times New Roman"/>
          <w:sz w:val="24"/>
          <w:szCs w:val="24"/>
        </w:rPr>
        <w:t xml:space="preserve"> Pant and</w:t>
      </w:r>
      <w:r w:rsidRPr="006E0C93">
        <w:rPr>
          <w:rFonts w:ascii="Times New Roman" w:hAnsi="Times New Roman" w:cs="Times New Roman"/>
          <w:sz w:val="24"/>
          <w:szCs w:val="24"/>
        </w:rPr>
        <w:t xml:space="preserve"> Harrison, 2012).</w:t>
      </w:r>
      <w:bookmarkStart w:id="64" w:name="_Toc1574343"/>
    </w:p>
    <w:p w14:paraId="3891630A" w14:textId="77777777" w:rsidR="00DB5787" w:rsidRDefault="00DB5787" w:rsidP="006E0C93">
      <w:pPr>
        <w:spacing w:before="100" w:beforeAutospacing="1" w:after="100" w:afterAutospacing="1" w:line="480" w:lineRule="auto"/>
        <w:mirrorIndents/>
        <w:jc w:val="both"/>
        <w:rPr>
          <w:rFonts w:ascii="Times New Roman" w:hAnsi="Times New Roman" w:cs="Times New Roman"/>
          <w:sz w:val="24"/>
          <w:szCs w:val="24"/>
        </w:rPr>
      </w:pPr>
    </w:p>
    <w:p w14:paraId="6924BD0D" w14:textId="77777777" w:rsidR="00DB5787" w:rsidRPr="006E0C93" w:rsidRDefault="00DB5787" w:rsidP="006E0C93">
      <w:pPr>
        <w:spacing w:before="100" w:beforeAutospacing="1" w:after="100" w:afterAutospacing="1" w:line="480" w:lineRule="auto"/>
        <w:mirrorIndents/>
        <w:jc w:val="both"/>
        <w:rPr>
          <w:rFonts w:ascii="Times New Roman" w:hAnsi="Times New Roman" w:cs="Times New Roman"/>
          <w:sz w:val="24"/>
          <w:szCs w:val="24"/>
        </w:rPr>
      </w:pPr>
    </w:p>
    <w:p w14:paraId="1ADBBE95" w14:textId="77777777" w:rsidR="006A1EE0" w:rsidRPr="00796954" w:rsidRDefault="006A1EE0" w:rsidP="00DA3FF3">
      <w:pPr>
        <w:pStyle w:val="ListParagraph"/>
        <w:numPr>
          <w:ilvl w:val="1"/>
          <w:numId w:val="3"/>
        </w:numPr>
        <w:spacing w:after="0" w:line="480" w:lineRule="auto"/>
        <w:ind w:left="450" w:hanging="450"/>
        <w:outlineLvl w:val="1"/>
        <w:rPr>
          <w:rFonts w:ascii="Times New Roman" w:hAnsi="Times New Roman" w:cs="Times New Roman"/>
          <w:b/>
          <w:color w:val="000000" w:themeColor="text1"/>
          <w:sz w:val="24"/>
          <w:szCs w:val="24"/>
        </w:rPr>
      </w:pPr>
      <w:bookmarkStart w:id="65" w:name="_Toc13467643"/>
      <w:r w:rsidRPr="00796954">
        <w:rPr>
          <w:rFonts w:ascii="Times New Roman" w:hAnsi="Times New Roman" w:cs="Times New Roman"/>
          <w:b/>
          <w:color w:val="000000" w:themeColor="text1"/>
          <w:sz w:val="24"/>
          <w:szCs w:val="24"/>
        </w:rPr>
        <w:t>Factors Affecting the Level of Traffic Emissions</w:t>
      </w:r>
      <w:bookmarkEnd w:id="64"/>
      <w:bookmarkEnd w:id="65"/>
      <w:r w:rsidRPr="00796954">
        <w:rPr>
          <w:rFonts w:ascii="Times New Roman" w:hAnsi="Times New Roman" w:cs="Times New Roman"/>
          <w:b/>
          <w:color w:val="000000" w:themeColor="text1"/>
          <w:sz w:val="24"/>
          <w:szCs w:val="24"/>
        </w:rPr>
        <w:t xml:space="preserve"> </w:t>
      </w:r>
    </w:p>
    <w:p w14:paraId="7B2B10F9" w14:textId="20AD7037" w:rsidR="006A1EE0" w:rsidRPr="00482F2B" w:rsidRDefault="006A1EE0" w:rsidP="00482F2B">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As identified by different studies, there are several factors that affect the amount of emissions from vehicular sources. According to (Weaver et al., 1996; Hussain</w:t>
      </w:r>
      <w:r w:rsidR="00032638" w:rsidRPr="00482F2B">
        <w:rPr>
          <w:rFonts w:ascii="Times New Roman" w:hAnsi="Times New Roman" w:cs="Times New Roman"/>
          <w:sz w:val="24"/>
          <w:szCs w:val="24"/>
        </w:rPr>
        <w:t xml:space="preserve"> et al.</w:t>
      </w:r>
      <w:r w:rsidRPr="00482F2B">
        <w:rPr>
          <w:rFonts w:ascii="Times New Roman" w:hAnsi="Times New Roman" w:cs="Times New Roman"/>
          <w:sz w:val="24"/>
          <w:szCs w:val="24"/>
        </w:rPr>
        <w:t xml:space="preserve">, 2015 </w:t>
      </w:r>
      <w:r w:rsidR="007872B5" w:rsidRPr="00482F2B">
        <w:rPr>
          <w:rFonts w:ascii="Times New Roman" w:hAnsi="Times New Roman" w:cs="Times New Roman"/>
          <w:sz w:val="24"/>
          <w:szCs w:val="24"/>
        </w:rPr>
        <w:t>and</w:t>
      </w:r>
      <w:r w:rsidRPr="00482F2B">
        <w:rPr>
          <w:rFonts w:ascii="Times New Roman" w:hAnsi="Times New Roman" w:cs="Times New Roman"/>
          <w:sz w:val="24"/>
          <w:szCs w:val="24"/>
        </w:rPr>
        <w:t xml:space="preserve"> Liang et al., 2017), the type of fuel (petrol or diesel) and characteristics, the efficiency of internal combustions(the operating conditions of the vehicles), the driving velocity (idle, fast or slow), the topography of road (uphill, downhill or plain), the age of the vehicle(level maintenance), temperature changes (ambient condition) on the surface of the earth and weather conditions such as wind velocity, its strength and direction are some of the factors. </w:t>
      </w:r>
    </w:p>
    <w:p w14:paraId="3E371F29" w14:textId="3805C861" w:rsidR="006A1EE0" w:rsidRPr="006E0C93" w:rsidRDefault="00482F2B" w:rsidP="006E0C93">
      <w:pPr>
        <w:spacing w:before="100" w:beforeAutospacing="1" w:after="100" w:afterAutospacing="1" w:line="480" w:lineRule="auto"/>
        <w:mirrorIndents/>
        <w:jc w:val="both"/>
        <w:rPr>
          <w:rFonts w:ascii="Times New Roman" w:hAnsi="Times New Roman" w:cs="Times New Roman"/>
          <w:sz w:val="24"/>
          <w:szCs w:val="24"/>
        </w:rPr>
      </w:pPr>
      <w:r w:rsidRPr="003B22B3">
        <w:rPr>
          <w:rFonts w:ascii="Times New Roman" w:hAnsi="Times New Roman" w:cs="Times New Roman"/>
          <w:b/>
          <w:noProof/>
          <w:color w:val="000000" w:themeColor="text1"/>
          <w:sz w:val="24"/>
          <w:szCs w:val="24"/>
        </w:rPr>
        <mc:AlternateContent>
          <mc:Choice Requires="wpg">
            <w:drawing>
              <wp:anchor distT="0" distB="0" distL="114300" distR="114300" simplePos="0" relativeHeight="251670528" behindDoc="0" locked="0" layoutInCell="1" allowOverlap="1" wp14:anchorId="2EBDEE57" wp14:editId="50E504A2">
                <wp:simplePos x="0" y="0"/>
                <wp:positionH relativeFrom="column">
                  <wp:posOffset>-13970</wp:posOffset>
                </wp:positionH>
                <wp:positionV relativeFrom="paragraph">
                  <wp:posOffset>1135380</wp:posOffset>
                </wp:positionV>
                <wp:extent cx="5819775" cy="647700"/>
                <wp:effectExtent l="0" t="0" r="28575" b="19050"/>
                <wp:wrapNone/>
                <wp:docPr id="30" name="Group 30"/>
                <wp:cNvGraphicFramePr/>
                <a:graphic xmlns:a="http://schemas.openxmlformats.org/drawingml/2006/main">
                  <a:graphicData uri="http://schemas.microsoft.com/office/word/2010/wordprocessingGroup">
                    <wpg:wgp>
                      <wpg:cNvGrpSpPr/>
                      <wpg:grpSpPr>
                        <a:xfrm>
                          <a:off x="0" y="0"/>
                          <a:ext cx="5819775" cy="647700"/>
                          <a:chOff x="0" y="0"/>
                          <a:chExt cx="5819775" cy="647700"/>
                        </a:xfrm>
                      </wpg:grpSpPr>
                      <wps:wsp>
                        <wps:cNvPr id="31" name="Rectangle 31"/>
                        <wps:cNvSpPr/>
                        <wps:spPr>
                          <a:xfrm>
                            <a:off x="0" y="9525"/>
                            <a:ext cx="933450" cy="628650"/>
                          </a:xfrm>
                          <a:prstGeom prst="rect">
                            <a:avLst/>
                          </a:prstGeom>
                          <a:solidFill>
                            <a:schemeClr val="accent1">
                              <a:lumMod val="20000"/>
                              <a:lumOff val="80000"/>
                            </a:schemeClr>
                          </a:solidFill>
                          <a:ln w="6350">
                            <a:solidFill>
                              <a:schemeClr val="accent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4BA98B78" w14:textId="77777777" w:rsidR="00573C57" w:rsidRPr="00A37C31" w:rsidRDefault="00573C57" w:rsidP="006A1EE0">
                              <w:pPr>
                                <w:jc w:val="center"/>
                                <w:rPr>
                                  <w:i/>
                                  <w:color w:val="000000" w:themeColor="text1"/>
                                </w:rPr>
                              </w:pPr>
                              <w:r w:rsidRPr="00A37C31">
                                <w:rPr>
                                  <w:rFonts w:ascii="Times New Roman" w:hAnsi="Times New Roman" w:cs="Times New Roman"/>
                                  <w:i/>
                                  <w:color w:val="000000" w:themeColor="text1"/>
                                  <w:sz w:val="24"/>
                                  <w:szCs w:val="24"/>
                                </w:rPr>
                                <w:t>Transport emission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Rectangle 32"/>
                        <wps:cNvSpPr/>
                        <wps:spPr>
                          <a:xfrm>
                            <a:off x="1209675" y="0"/>
                            <a:ext cx="1085850" cy="647700"/>
                          </a:xfrm>
                          <a:prstGeom prst="rect">
                            <a:avLst/>
                          </a:prstGeom>
                          <a:solidFill>
                            <a:schemeClr val="accent1">
                              <a:lumMod val="20000"/>
                              <a:lumOff val="80000"/>
                            </a:schemeClr>
                          </a:solidFill>
                          <a:ln w="6350">
                            <a:solidFill>
                              <a:schemeClr val="accent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500E0A9E" w14:textId="1A560DF6" w:rsidR="00573C57" w:rsidRPr="00A37C31" w:rsidRDefault="00573C57" w:rsidP="006A1EE0">
                              <w:pPr>
                                <w:jc w:val="center"/>
                                <w:rPr>
                                  <w:i/>
                                  <w:color w:val="000000" w:themeColor="text1"/>
                                </w:rPr>
                              </w:pPr>
                              <w:r w:rsidRPr="00A37C31">
                                <w:rPr>
                                  <w:rFonts w:ascii="Times New Roman" w:hAnsi="Times New Roman" w:cs="Times New Roman"/>
                                  <w:i/>
                                  <w:color w:val="000000" w:themeColor="text1"/>
                                  <w:sz w:val="24"/>
                                  <w:szCs w:val="24"/>
                                </w:rPr>
                                <w:t>Emission per unit fuel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Rectangle 37"/>
                        <wps:cNvSpPr/>
                        <wps:spPr>
                          <a:xfrm>
                            <a:off x="2552700" y="28575"/>
                            <a:ext cx="1447800" cy="609600"/>
                          </a:xfrm>
                          <a:prstGeom prst="rect">
                            <a:avLst/>
                          </a:prstGeom>
                          <a:solidFill>
                            <a:schemeClr val="accent1">
                              <a:lumMod val="20000"/>
                              <a:lumOff val="80000"/>
                            </a:schemeClr>
                          </a:solidFill>
                          <a:ln w="6350">
                            <a:solidFill>
                              <a:schemeClr val="accent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146D7C93" w14:textId="422D38D2" w:rsidR="00573C57" w:rsidRPr="00A37C31" w:rsidRDefault="00573C57" w:rsidP="006A1EE0">
                              <w:pPr>
                                <w:rPr>
                                  <w:i/>
                                  <w:color w:val="000000" w:themeColor="text1"/>
                                </w:rPr>
                              </w:pPr>
                              <w:r w:rsidRPr="00A37C31">
                                <w:rPr>
                                  <w:rFonts w:ascii="Times New Roman" w:hAnsi="Times New Roman" w:cs="Times New Roman"/>
                                  <w:i/>
                                  <w:color w:val="000000" w:themeColor="text1"/>
                                  <w:sz w:val="24"/>
                                  <w:szCs w:val="24"/>
                                </w:rPr>
                                <w:t>Total transport services demanded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Rectangle 38"/>
                        <wps:cNvSpPr/>
                        <wps:spPr>
                          <a:xfrm>
                            <a:off x="4257675" y="9525"/>
                            <a:ext cx="1562100" cy="628650"/>
                          </a:xfrm>
                          <a:prstGeom prst="rect">
                            <a:avLst/>
                          </a:prstGeom>
                          <a:solidFill>
                            <a:schemeClr val="accent1">
                              <a:lumMod val="20000"/>
                              <a:lumOff val="80000"/>
                            </a:schemeClr>
                          </a:solidFill>
                          <a:ln w="6350">
                            <a:solidFill>
                              <a:schemeClr val="accent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0010013E" w14:textId="77777777" w:rsidR="00573C57" w:rsidRPr="00A37C31" w:rsidRDefault="00573C57" w:rsidP="006A1EE0">
                              <w:pPr>
                                <w:rPr>
                                  <w:i/>
                                  <w:color w:val="000000" w:themeColor="text1"/>
                                </w:rPr>
                              </w:pPr>
                              <w:r w:rsidRPr="00A37C31">
                                <w:rPr>
                                  <w:rFonts w:ascii="Times New Roman" w:hAnsi="Times New Roman" w:cs="Times New Roman"/>
                                  <w:i/>
                                  <w:color w:val="000000" w:themeColor="text1"/>
                                  <w:sz w:val="24"/>
                                  <w:szCs w:val="24"/>
                                </w:rPr>
                                <w:t>Fuel consumption per unit of transport 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Rectangle 39"/>
                        <wps:cNvSpPr/>
                        <wps:spPr>
                          <a:xfrm>
                            <a:off x="933450" y="180975"/>
                            <a:ext cx="266700" cy="247650"/>
                          </a:xfrm>
                          <a:prstGeom prst="rect">
                            <a:avLst/>
                          </a:prstGeom>
                          <a:solidFill>
                            <a:schemeClr val="accent1">
                              <a:lumMod val="20000"/>
                              <a:lumOff val="80000"/>
                            </a:schemeClr>
                          </a:solidFill>
                          <a:ln w="6350">
                            <a:no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52EC1696" w14:textId="77777777" w:rsidR="00573C57" w:rsidRPr="00F72701" w:rsidRDefault="00573C57" w:rsidP="006A1EE0">
                              <w:pPr>
                                <w:jc w:val="center"/>
                                <w:rPr>
                                  <w:color w:val="000000" w:themeColor="text1"/>
                                </w:rPr>
                              </w:pPr>
                              <w:r w:rsidRPr="00F72701">
                                <w:rPr>
                                  <w:rFonts w:ascii="Times New Roman" w:hAnsi="Times New Roman" w:cs="Times New Roman"/>
                                  <w:b/>
                                  <w:color w:val="000000" w:themeColor="text1"/>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Rectangle 40"/>
                        <wps:cNvSpPr/>
                        <wps:spPr>
                          <a:xfrm>
                            <a:off x="2295525" y="180975"/>
                            <a:ext cx="247650" cy="247650"/>
                          </a:xfrm>
                          <a:prstGeom prst="rect">
                            <a:avLst/>
                          </a:prstGeom>
                          <a:solidFill>
                            <a:schemeClr val="accent1">
                              <a:lumMod val="20000"/>
                              <a:lumOff val="80000"/>
                            </a:schemeClr>
                          </a:solidFill>
                          <a:ln w="6350">
                            <a:no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06CF52D5" w14:textId="77777777" w:rsidR="00573C57" w:rsidRPr="00A37C31" w:rsidRDefault="00573C57" w:rsidP="006A1EE0">
                              <w:pPr>
                                <w:jc w:val="center"/>
                                <w:rPr>
                                  <w:color w:val="000000" w:themeColor="text1"/>
                                </w:rPr>
                              </w:pPr>
                              <w:r w:rsidRPr="00A37C31">
                                <w:rPr>
                                  <w:rFonts w:ascii="Times New Roman" w:hAnsi="Times New Roman" w:cs="Times New Roman"/>
                                  <w:b/>
                                  <w:color w:val="000000" w:themeColor="text1"/>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Rectangle 41"/>
                        <wps:cNvSpPr/>
                        <wps:spPr>
                          <a:xfrm>
                            <a:off x="4000500" y="180975"/>
                            <a:ext cx="247650" cy="247650"/>
                          </a:xfrm>
                          <a:prstGeom prst="rect">
                            <a:avLst/>
                          </a:prstGeom>
                          <a:solidFill>
                            <a:schemeClr val="accent1">
                              <a:lumMod val="20000"/>
                              <a:lumOff val="80000"/>
                            </a:schemeClr>
                          </a:solidFill>
                          <a:ln w="6350">
                            <a:no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F4B1531" w14:textId="77777777" w:rsidR="00573C57" w:rsidRPr="00A37C31" w:rsidRDefault="00573C57" w:rsidP="006A1EE0">
                              <w:pPr>
                                <w:jc w:val="center"/>
                                <w:rPr>
                                  <w:color w:val="000000" w:themeColor="text1"/>
                                </w:rPr>
                              </w:pPr>
                              <w:r w:rsidRPr="00A37C31">
                                <w:rPr>
                                  <w:rFonts w:ascii="Times New Roman" w:hAnsi="Times New Roman" w:cs="Times New Roman"/>
                                  <w:b/>
                                  <w:color w:val="000000" w:themeColor="text1"/>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30" o:spid="_x0000_s1066" style="position:absolute;left:0;text-align:left;margin-left:-1.1pt;margin-top:89.4pt;width:458.25pt;height:51pt;z-index:251670528;mso-position-horizontal-relative:text;mso-position-vertical-relative:text" coordsize="58197,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">
                <v:rect id="Rectangle 31" o:spid="_x0000_s1067" style="position:absolute;top:95;width:9334;height:6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ki5MQA&#10;AADbAAAADwAAAGRycy9kb3ducmV2LnhtbESPQWvCQBSE74L/YXmCN92oYCV1FSMqXlpQS8+v2WcS&#10;zb6N2VVTf31XKHgcZuYbZjpvTCluVLvCsoJBPwJBnFpdcKbg67DuTUA4j6yxtEwKfsnBfNZuTTHW&#10;9s47uu19JgKEXYwKcu+rWEqX5mTQ9W1FHLyjrQ36IOtM6hrvAW5KOYyisTRYcFjIsaJlTul5fzUK&#10;Hsnu8+eSnNwmefs+PMqR/ihWWqlup1m8g/DU+Ff4v73VCkYDeH4JP0DO/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5IuTEAAAA2wAAAA8AAAAAAAAAAAAAAAAAmAIAAGRycy9k&#10;b3ducmV2LnhtbFBLBQYAAAAABAAEAPUAAACJAwAAAAA=&#10;" fillcolor="#dbe5f1 [660]" strokecolor="#4f81bd [3204]" strokeweight=".5pt">
                  <v:stroke dashstyle="1 1"/>
                  <v:textbox>
                    <w:txbxContent>
                      <w:p w14:paraId="4BA98B78" w14:textId="77777777" w:rsidR="008F3ED8" w:rsidRPr="00A37C31" w:rsidRDefault="008F3ED8" w:rsidP="006A1EE0">
                        <w:pPr>
                          <w:jc w:val="center"/>
                          <w:rPr>
                            <w:i/>
                            <w:color w:val="000000" w:themeColor="text1"/>
                          </w:rPr>
                        </w:pPr>
                        <w:r w:rsidRPr="00A37C31">
                          <w:rPr>
                            <w:rFonts w:ascii="Times New Roman" w:hAnsi="Times New Roman" w:cs="Times New Roman"/>
                            <w:i/>
                            <w:color w:val="000000" w:themeColor="text1"/>
                            <w:sz w:val="24"/>
                            <w:szCs w:val="24"/>
                          </w:rPr>
                          <w:t>Transport emission</w:t>
                        </w:r>
                      </w:p>
                    </w:txbxContent>
                  </v:textbox>
                </v:rect>
                <v:rect id="Rectangle 32" o:spid="_x0000_s1068" style="position:absolute;left:12096;width:10859;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u8k8UA&#10;AADbAAAADwAAAGRycy9kb3ducmV2LnhtbESPQWvCQBSE70L/w/KE3nSjQivRTWiKlV5a0IjnZ/Y1&#10;SZt9G7Orpv76rlDwOMzMN8wy7U0jztS52rKCyTgCQVxYXXOpYJe/jeYgnEfW2FgmBb/kIE0eBkuM&#10;tb3whs5bX4oAYRejgsr7NpbSFRUZdGPbEgfvy3YGfZBdKXWHlwA3jZxG0ZM0WHNYqLCl14qKn+3J&#10;KLhmm8/DMft26+x5n1+bmf6oV1qpx2H/sgDhqff38H/7XSuYTeH2JfwAm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q7yTxQAAANsAAAAPAAAAAAAAAAAAAAAAAJgCAABkcnMv&#10;ZG93bnJldi54bWxQSwUGAAAAAAQABAD1AAAAigMAAAAA&#10;" fillcolor="#dbe5f1 [660]" strokecolor="#4f81bd [3204]" strokeweight=".5pt">
                  <v:stroke dashstyle="1 1"/>
                  <v:textbox>
                    <w:txbxContent>
                      <w:p w14:paraId="500E0A9E" w14:textId="1A560DF6" w:rsidR="008F3ED8" w:rsidRPr="00A37C31" w:rsidRDefault="008F3ED8" w:rsidP="006A1EE0">
                        <w:pPr>
                          <w:jc w:val="center"/>
                          <w:rPr>
                            <w:i/>
                            <w:color w:val="000000" w:themeColor="text1"/>
                          </w:rPr>
                        </w:pPr>
                        <w:r w:rsidRPr="00A37C31">
                          <w:rPr>
                            <w:rFonts w:ascii="Times New Roman" w:hAnsi="Times New Roman" w:cs="Times New Roman"/>
                            <w:i/>
                            <w:color w:val="000000" w:themeColor="text1"/>
                            <w:sz w:val="24"/>
                            <w:szCs w:val="24"/>
                          </w:rPr>
                          <w:t>Emission per unit fuel</w:t>
                        </w:r>
                      </w:p>
                    </w:txbxContent>
                  </v:textbox>
                </v:rect>
                <v:rect id="Rectangle 37" o:spid="_x0000_s1069" style="position:absolute;left:25527;top:285;width:14478;height:6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wfC8UA&#10;AADbAAAADwAAAGRycy9kb3ducmV2LnhtbESPQWvCQBSE74L/YXmF3nTTClpSN8GIll4qaErPr9ln&#10;Es2+TbNbjf76riD0OMzMN8w87U0jTtS52rKCp3EEgriwuuZSwWe+Hr2AcB5ZY2OZFFzIQZoMB3OM&#10;tT3zlk47X4oAYRejgsr7NpbSFRUZdGPbEgdvbzuDPsiulLrDc4CbRj5H0VQarDksVNjSsqLiuPs1&#10;Cq7ZdvP9kx3cWzb7yq/NRH/UK63U40O/eAXhqff/4Xv7XSuYzOD2JfwAm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3B8LxQAAANsAAAAPAAAAAAAAAAAAAAAAAJgCAABkcnMv&#10;ZG93bnJldi54bWxQSwUGAAAAAAQABAD1AAAAigMAAAAA&#10;" fillcolor="#dbe5f1 [660]" strokecolor="#4f81bd [3204]" strokeweight=".5pt">
                  <v:stroke dashstyle="1 1"/>
                  <v:textbox>
                    <w:txbxContent>
                      <w:p w14:paraId="146D7C93" w14:textId="422D38D2" w:rsidR="008F3ED8" w:rsidRPr="00A37C31" w:rsidRDefault="008F3ED8" w:rsidP="006A1EE0">
                        <w:pPr>
                          <w:rPr>
                            <w:i/>
                            <w:color w:val="000000" w:themeColor="text1"/>
                          </w:rPr>
                        </w:pPr>
                        <w:r w:rsidRPr="00A37C31">
                          <w:rPr>
                            <w:rFonts w:ascii="Times New Roman" w:hAnsi="Times New Roman" w:cs="Times New Roman"/>
                            <w:i/>
                            <w:color w:val="000000" w:themeColor="text1"/>
                            <w:sz w:val="24"/>
                            <w:szCs w:val="24"/>
                          </w:rPr>
                          <w:t>Total transport services demanded</w:t>
                        </w:r>
                      </w:p>
                    </w:txbxContent>
                  </v:textbox>
                </v:rect>
                <v:rect id="Rectangle 38" o:spid="_x0000_s1070" style="position:absolute;left:42576;top:95;width:15621;height:6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OLecEA&#10;AADbAAAADwAAAGRycy9kb3ducmV2LnhtbERPy4rCMBTdC/5DuII7TVUYh2qUqai4UfCB62tzp+1M&#10;c1ObqB2/3iyEWR7OezpvTCnuVLvCsoJBPwJBnFpdcKbgdFz1PkE4j6yxtEwK/sjBfNZuTTHW9sF7&#10;uh98JkIIuxgV5N5XsZQuzcmg69uKOHDftjboA6wzqWt8hHBTymEUfUiDBYeGHCta5JT+Hm5GwTPZ&#10;7y7X5Metk/H5+CxHelsstVLdTvM1AeGp8f/it3ujFYzC2PAl/AA5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Di3nBAAAA2wAAAA8AAAAAAAAAAAAAAAAAmAIAAGRycy9kb3du&#10;cmV2LnhtbFBLBQYAAAAABAAEAPUAAACGAwAAAAA=&#10;" fillcolor="#dbe5f1 [660]" strokecolor="#4f81bd [3204]" strokeweight=".5pt">
                  <v:stroke dashstyle="1 1"/>
                  <v:textbox>
                    <w:txbxContent>
                      <w:p w14:paraId="0010013E" w14:textId="77777777" w:rsidR="008F3ED8" w:rsidRPr="00A37C31" w:rsidRDefault="008F3ED8" w:rsidP="006A1EE0">
                        <w:pPr>
                          <w:rPr>
                            <w:i/>
                            <w:color w:val="000000" w:themeColor="text1"/>
                          </w:rPr>
                        </w:pPr>
                        <w:r w:rsidRPr="00A37C31">
                          <w:rPr>
                            <w:rFonts w:ascii="Times New Roman" w:hAnsi="Times New Roman" w:cs="Times New Roman"/>
                            <w:i/>
                            <w:color w:val="000000" w:themeColor="text1"/>
                            <w:sz w:val="24"/>
                            <w:szCs w:val="24"/>
                          </w:rPr>
                          <w:t>Fuel consumption per unit of transport services</w:t>
                        </w:r>
                      </w:p>
                    </w:txbxContent>
                  </v:textbox>
                </v:rect>
                <v:rect id="Rectangle 39" o:spid="_x0000_s1071" style="position:absolute;left:9334;top:1809;width:2667;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ZtBsMA&#10;AADbAAAADwAAAGRycy9kb3ducmV2LnhtbESPQWvCQBSE74L/YXlCb2ZjCiVNs4oKhVJ6aVpKj4/s&#10;MxvMvg3Z1aT+ercgeBxm5hum3Ey2E2cafOtYwSpJQRDXTrfcKPj+el3mIHxA1tg5JgV/5GGzns9K&#10;LLQb+ZPOVWhEhLAvUIEJoS+k9LUhiz5xPXH0Dm6wGKIcGqkHHCPcdjJL0ydpseW4YLCnvaH6WJ2s&#10;Aszy36nKPvh9V2XO2Mv2p8ZGqYfFtH0BEWgK9/Ct/aYVPD7D/5f4A+T6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ZtBsMAAADbAAAADwAAAAAAAAAAAAAAAACYAgAAZHJzL2Rv&#10;d25yZXYueG1sUEsFBgAAAAAEAAQA9QAAAIgDAAAAAA==&#10;" fillcolor="#dbe5f1 [660]" stroked="f" strokeweight=".5pt">
                  <v:stroke dashstyle="1 1"/>
                  <v:textbox>
                    <w:txbxContent>
                      <w:p w14:paraId="52EC1696" w14:textId="77777777" w:rsidR="008F3ED8" w:rsidRPr="00F72701" w:rsidRDefault="008F3ED8" w:rsidP="006A1EE0">
                        <w:pPr>
                          <w:jc w:val="center"/>
                          <w:rPr>
                            <w:color w:val="000000" w:themeColor="text1"/>
                          </w:rPr>
                        </w:pPr>
                        <w:r w:rsidRPr="00F72701">
                          <w:rPr>
                            <w:rFonts w:ascii="Times New Roman" w:hAnsi="Times New Roman" w:cs="Times New Roman"/>
                            <w:b/>
                            <w:color w:val="000000" w:themeColor="text1"/>
                            <w:sz w:val="24"/>
                            <w:szCs w:val="24"/>
                          </w:rPr>
                          <w:t>=</w:t>
                        </w:r>
                      </w:p>
                    </w:txbxContent>
                  </v:textbox>
                </v:rect>
                <v:rect id="Rectangle 40" o:spid="_x0000_s1072" style="position:absolute;left:22955;top:1809;width:2476;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q35r8A&#10;AADbAAAADwAAAGRycy9kb3ducmV2LnhtbERPTYvCMBC9L/gfwgh7W1OLiFTTooIg4mW7Ih6HZmyK&#10;zaQ0Ubv++s1B2OPjfa+KwbbiQb1vHCuYThIQxJXTDdcKTj+7rwUIH5A1to5JwS95KPLRxwoz7Z78&#10;TY8y1CKGsM9QgQmhy6T0lSGLfuI64shdXW8xRNjXUvf4jOG2lWmSzKXFhmODwY62hqpbebcKMF1c&#10;hjI98mFTps7Y1/pcYa3U53hYL0EEGsK/+O3eawWzuD5+iT9A5n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SrfmvwAAANsAAAAPAAAAAAAAAAAAAAAAAJgCAABkcnMvZG93bnJl&#10;di54bWxQSwUGAAAAAAQABAD1AAAAhAMAAAAA&#10;" fillcolor="#dbe5f1 [660]" stroked="f" strokeweight=".5pt">
                  <v:stroke dashstyle="1 1"/>
                  <v:textbox>
                    <w:txbxContent>
                      <w:p w14:paraId="06CF52D5" w14:textId="77777777" w:rsidR="008F3ED8" w:rsidRPr="00A37C31" w:rsidRDefault="008F3ED8" w:rsidP="006A1EE0">
                        <w:pPr>
                          <w:jc w:val="center"/>
                          <w:rPr>
                            <w:color w:val="000000" w:themeColor="text1"/>
                          </w:rPr>
                        </w:pPr>
                        <w:r w:rsidRPr="00A37C31">
                          <w:rPr>
                            <w:rFonts w:ascii="Times New Roman" w:hAnsi="Times New Roman" w:cs="Times New Roman"/>
                            <w:b/>
                            <w:color w:val="000000" w:themeColor="text1"/>
                            <w:sz w:val="24"/>
                            <w:szCs w:val="24"/>
                          </w:rPr>
                          <w:t>*</w:t>
                        </w:r>
                      </w:p>
                    </w:txbxContent>
                  </v:textbox>
                </v:rect>
                <v:rect id="Rectangle 41" o:spid="_x0000_s1073" style="position:absolute;left:40005;top:1809;width:2476;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YSfcEA&#10;AADbAAAADwAAAGRycy9kb3ducmV2LnhtbESPQYvCMBSE7wv+h/AEb2tqEZFqFBUWRPZiFfH4aJ5N&#10;sXkpTVarv34jCB6HmfmGmS87W4sbtb5yrGA0TEAQF05XXCo4Hn6+pyB8QNZYOyYFD/KwXPS+5php&#10;d+c93fJQighhn6ECE0KTSekLQxb90DXE0bu41mKIsi2lbvEe4baWaZJMpMWK44LBhjaGimv+ZxVg&#10;Oj13efrLu3WeOmOfq1OBpVKDfreagQjUhU/43d5qBeMRvL7EHyA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GEn3BAAAA2wAAAA8AAAAAAAAAAAAAAAAAmAIAAGRycy9kb3du&#10;cmV2LnhtbFBLBQYAAAAABAAEAPUAAACGAwAAAAA=&#10;" fillcolor="#dbe5f1 [660]" stroked="f" strokeweight=".5pt">
                  <v:stroke dashstyle="1 1"/>
                  <v:textbox>
                    <w:txbxContent>
                      <w:p w14:paraId="2F4B1531" w14:textId="77777777" w:rsidR="008F3ED8" w:rsidRPr="00A37C31" w:rsidRDefault="008F3ED8" w:rsidP="006A1EE0">
                        <w:pPr>
                          <w:jc w:val="center"/>
                          <w:rPr>
                            <w:color w:val="000000" w:themeColor="text1"/>
                          </w:rPr>
                        </w:pPr>
                        <w:r w:rsidRPr="00A37C31">
                          <w:rPr>
                            <w:rFonts w:ascii="Times New Roman" w:hAnsi="Times New Roman" w:cs="Times New Roman"/>
                            <w:b/>
                            <w:color w:val="000000" w:themeColor="text1"/>
                            <w:sz w:val="24"/>
                            <w:szCs w:val="24"/>
                          </w:rPr>
                          <w:t>*</w:t>
                        </w:r>
                      </w:p>
                    </w:txbxContent>
                  </v:textbox>
                </v:rect>
              </v:group>
            </w:pict>
          </mc:Fallback>
        </mc:AlternateContent>
      </w:r>
      <w:r w:rsidR="007872B5" w:rsidRPr="006E0C93">
        <w:rPr>
          <w:rFonts w:ascii="Times New Roman" w:hAnsi="Times New Roman" w:cs="Times New Roman"/>
          <w:sz w:val="24"/>
          <w:szCs w:val="24"/>
        </w:rPr>
        <w:t>As Kumares C. Sinha and</w:t>
      </w:r>
      <w:r w:rsidR="006A1EE0" w:rsidRPr="006E0C93">
        <w:rPr>
          <w:rFonts w:ascii="Times New Roman" w:hAnsi="Times New Roman" w:cs="Times New Roman"/>
          <w:sz w:val="24"/>
          <w:szCs w:val="24"/>
        </w:rPr>
        <w:t xml:space="preserve"> Samuel Labi (2007) pointed out, vehicular emissions are caused due to a variety of factors. The emissions vary according to the environmental condition of urban area, the quality of fuel used, vehicle and vehicle type used in the area. </w:t>
      </w:r>
    </w:p>
    <w:p w14:paraId="6FD3909F" w14:textId="2E38118B" w:rsidR="006A1EE0" w:rsidRPr="003B22B3" w:rsidRDefault="006A1EE0" w:rsidP="006A1EE0">
      <w:pPr>
        <w:autoSpaceDE w:val="0"/>
        <w:autoSpaceDN w:val="0"/>
        <w:adjustRightInd w:val="0"/>
        <w:spacing w:after="0" w:line="480" w:lineRule="auto"/>
        <w:ind w:firstLine="720"/>
        <w:jc w:val="both"/>
        <w:rPr>
          <w:rFonts w:ascii="Times New Roman" w:hAnsi="Times New Roman" w:cs="Times New Roman"/>
          <w:b/>
          <w:color w:val="000000" w:themeColor="text1"/>
          <w:sz w:val="24"/>
          <w:szCs w:val="24"/>
        </w:rPr>
      </w:pPr>
      <w:r w:rsidRPr="003B22B3">
        <w:rPr>
          <w:rFonts w:ascii="Times New Roman" w:hAnsi="Times New Roman" w:cs="Times New Roman"/>
          <w:b/>
          <w:noProof/>
          <w:color w:val="000000" w:themeColor="text1"/>
          <w:sz w:val="24"/>
          <w:szCs w:val="24"/>
        </w:rPr>
        <w:t xml:space="preserve"> </w:t>
      </w:r>
    </w:p>
    <w:p w14:paraId="22600CBD" w14:textId="77777777" w:rsidR="006A1EE0" w:rsidRPr="003B22B3" w:rsidRDefault="006A1EE0" w:rsidP="006A1EE0">
      <w:pPr>
        <w:autoSpaceDE w:val="0"/>
        <w:autoSpaceDN w:val="0"/>
        <w:adjustRightInd w:val="0"/>
        <w:spacing w:after="0" w:line="480" w:lineRule="auto"/>
        <w:ind w:firstLine="720"/>
        <w:jc w:val="both"/>
        <w:rPr>
          <w:rFonts w:ascii="Times New Roman" w:hAnsi="Times New Roman" w:cs="Times New Roman"/>
          <w:b/>
          <w:color w:val="000000" w:themeColor="text1"/>
          <w:sz w:val="24"/>
          <w:szCs w:val="24"/>
        </w:rPr>
      </w:pPr>
    </w:p>
    <w:p w14:paraId="7135F867" w14:textId="078B4DFC" w:rsidR="006B286F" w:rsidRPr="00636EB6" w:rsidRDefault="006B286F" w:rsidP="006B286F">
      <w:pPr>
        <w:pStyle w:val="Caption"/>
        <w:rPr>
          <w:rFonts w:ascii="Times New Roman" w:hAnsi="Times New Roman" w:cs="Times New Roman"/>
          <w:b w:val="0"/>
          <w:color w:val="000000" w:themeColor="text1"/>
          <w:sz w:val="24"/>
          <w:szCs w:val="24"/>
        </w:rPr>
      </w:pPr>
      <w:bookmarkStart w:id="66" w:name="_Toc13474135"/>
      <w:r w:rsidRPr="00636EB6">
        <w:rPr>
          <w:rFonts w:ascii="Times New Roman" w:hAnsi="Times New Roman" w:cs="Times New Roman"/>
          <w:color w:val="000000" w:themeColor="text1"/>
          <w:sz w:val="24"/>
          <w:szCs w:val="24"/>
        </w:rPr>
        <w:t xml:space="preserve">Figure </w:t>
      </w:r>
      <w:r w:rsidRPr="00636EB6">
        <w:rPr>
          <w:rFonts w:ascii="Times New Roman" w:hAnsi="Times New Roman" w:cs="Times New Roman"/>
          <w:color w:val="000000" w:themeColor="text1"/>
          <w:sz w:val="24"/>
          <w:szCs w:val="24"/>
        </w:rPr>
        <w:fldChar w:fldCharType="begin"/>
      </w:r>
      <w:r w:rsidRPr="00636EB6">
        <w:rPr>
          <w:rFonts w:ascii="Times New Roman" w:hAnsi="Times New Roman" w:cs="Times New Roman"/>
          <w:color w:val="000000" w:themeColor="text1"/>
          <w:sz w:val="24"/>
          <w:szCs w:val="24"/>
        </w:rPr>
        <w:instrText xml:space="preserve"> SEQ Figure \* ARABIC </w:instrText>
      </w:r>
      <w:r w:rsidRPr="00636EB6">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3</w:t>
      </w:r>
      <w:r w:rsidRPr="00636EB6">
        <w:rPr>
          <w:rFonts w:ascii="Times New Roman" w:hAnsi="Times New Roman" w:cs="Times New Roman"/>
          <w:color w:val="000000" w:themeColor="text1"/>
          <w:sz w:val="24"/>
          <w:szCs w:val="24"/>
        </w:rPr>
        <w:fldChar w:fldCharType="end"/>
      </w:r>
      <w:r w:rsidRPr="00636EB6">
        <w:rPr>
          <w:rFonts w:ascii="Times New Roman" w:hAnsi="Times New Roman" w:cs="Times New Roman"/>
          <w:color w:val="000000" w:themeColor="text1"/>
          <w:sz w:val="24"/>
          <w:szCs w:val="24"/>
        </w:rPr>
        <w:t>:</w:t>
      </w:r>
      <w:r w:rsidRPr="00636EB6">
        <w:rPr>
          <w:rFonts w:ascii="Times New Roman" w:hAnsi="Times New Roman" w:cs="Times New Roman"/>
          <w:b w:val="0"/>
          <w:color w:val="000000" w:themeColor="text1"/>
          <w:sz w:val="24"/>
          <w:szCs w:val="24"/>
        </w:rPr>
        <w:t xml:space="preserve"> Factors Contributing to Transport emission</w:t>
      </w:r>
      <w:bookmarkEnd w:id="66"/>
    </w:p>
    <w:p w14:paraId="59D57491" w14:textId="77777777" w:rsidR="006A1EE0" w:rsidRPr="00032638" w:rsidRDefault="006A1EE0" w:rsidP="006B286F">
      <w:pPr>
        <w:autoSpaceDE w:val="0"/>
        <w:autoSpaceDN w:val="0"/>
        <w:adjustRightInd w:val="0"/>
        <w:spacing w:after="0" w:line="360" w:lineRule="auto"/>
        <w:jc w:val="both"/>
        <w:rPr>
          <w:rFonts w:ascii="Times New Roman" w:hAnsi="Times New Roman" w:cs="Times New Roman"/>
          <w:color w:val="000000" w:themeColor="text1"/>
          <w:sz w:val="24"/>
          <w:szCs w:val="24"/>
        </w:rPr>
      </w:pPr>
      <w:r w:rsidRPr="00032638">
        <w:rPr>
          <w:rFonts w:ascii="Times New Roman" w:hAnsi="Times New Roman" w:cs="Times New Roman"/>
          <w:b/>
          <w:color w:val="000000" w:themeColor="text1"/>
          <w:sz w:val="24"/>
          <w:szCs w:val="24"/>
        </w:rPr>
        <w:t>Source:</w:t>
      </w:r>
      <w:r w:rsidRPr="00032638">
        <w:rPr>
          <w:rFonts w:ascii="Times New Roman" w:hAnsi="Times New Roman" w:cs="Times New Roman"/>
          <w:color w:val="000000" w:themeColor="text1"/>
          <w:sz w:val="24"/>
          <w:szCs w:val="24"/>
        </w:rPr>
        <w:t xml:space="preserve"> Reducing Air Pollution from Urban Transport by Ken Gwilliam, Masami Kojima and Todd Johnson in (2004).</w:t>
      </w:r>
    </w:p>
    <w:p w14:paraId="46993275" w14:textId="0F1C70FC"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According to </w:t>
      </w:r>
      <w:r w:rsidR="007872B5" w:rsidRPr="006E0C93">
        <w:rPr>
          <w:rFonts w:ascii="Times New Roman" w:hAnsi="Times New Roman" w:cs="Times New Roman"/>
          <w:sz w:val="24"/>
          <w:szCs w:val="24"/>
        </w:rPr>
        <w:t>Fig 3,</w:t>
      </w:r>
      <w:r w:rsidR="006B286F" w:rsidRPr="006E0C93">
        <w:rPr>
          <w:rFonts w:ascii="Times New Roman" w:hAnsi="Times New Roman" w:cs="Times New Roman"/>
          <w:sz w:val="24"/>
          <w:szCs w:val="24"/>
        </w:rPr>
        <w:t xml:space="preserve"> </w:t>
      </w:r>
      <w:r w:rsidR="007872B5" w:rsidRPr="006E0C93">
        <w:rPr>
          <w:rFonts w:ascii="Times New Roman" w:hAnsi="Times New Roman" w:cs="Times New Roman"/>
          <w:sz w:val="24"/>
          <w:szCs w:val="24"/>
        </w:rPr>
        <w:t>e</w:t>
      </w:r>
      <w:r w:rsidRPr="006E0C93">
        <w:rPr>
          <w:rFonts w:ascii="Times New Roman" w:hAnsi="Times New Roman" w:cs="Times New Roman"/>
          <w:sz w:val="24"/>
          <w:szCs w:val="24"/>
        </w:rPr>
        <w:t>mission</w:t>
      </w:r>
      <w:r w:rsidR="006E0C93">
        <w:rPr>
          <w:rFonts w:ascii="Times New Roman" w:hAnsi="Times New Roman" w:cs="Times New Roman"/>
          <w:sz w:val="24"/>
          <w:szCs w:val="24"/>
        </w:rPr>
        <w:t>s</w:t>
      </w:r>
      <w:r w:rsidRPr="006E0C93">
        <w:rPr>
          <w:rFonts w:ascii="Times New Roman" w:hAnsi="Times New Roman" w:cs="Times New Roman"/>
          <w:sz w:val="24"/>
          <w:szCs w:val="24"/>
        </w:rPr>
        <w:t xml:space="preserve"> per unit fuel means the concentration of pollutant in specific area produced from a one liter of fuel used for transport. Different fuel type emit</w:t>
      </w:r>
      <w:r w:rsidR="006E0C93">
        <w:rPr>
          <w:rFonts w:ascii="Times New Roman" w:hAnsi="Times New Roman" w:cs="Times New Roman"/>
          <w:sz w:val="24"/>
          <w:szCs w:val="24"/>
        </w:rPr>
        <w:t>s</w:t>
      </w:r>
      <w:r w:rsidRPr="006E0C93">
        <w:rPr>
          <w:rFonts w:ascii="Times New Roman" w:hAnsi="Times New Roman" w:cs="Times New Roman"/>
          <w:sz w:val="24"/>
          <w:szCs w:val="24"/>
        </w:rPr>
        <w:t xml:space="preserve"> </w:t>
      </w:r>
      <w:r w:rsidR="00482F2B">
        <w:rPr>
          <w:rFonts w:ascii="Times New Roman" w:hAnsi="Times New Roman" w:cs="Times New Roman"/>
          <w:sz w:val="24"/>
          <w:szCs w:val="24"/>
        </w:rPr>
        <w:t xml:space="preserve">a </w:t>
      </w:r>
      <w:r w:rsidRPr="006E0C93">
        <w:rPr>
          <w:rFonts w:ascii="Times New Roman" w:hAnsi="Times New Roman" w:cs="Times New Roman"/>
          <w:sz w:val="24"/>
          <w:szCs w:val="24"/>
        </w:rPr>
        <w:t>different amount of pollutants in relation to energy they are produced; Total transport services demanded is the total number of traffic vehicles provided to give services on particular road/ro</w:t>
      </w:r>
      <w:r w:rsidR="007872B5" w:rsidRPr="006E0C93">
        <w:rPr>
          <w:rFonts w:ascii="Times New Roman" w:hAnsi="Times New Roman" w:cs="Times New Roman"/>
          <w:sz w:val="24"/>
          <w:szCs w:val="24"/>
        </w:rPr>
        <w:t>ute; f</w:t>
      </w:r>
      <w:r w:rsidRPr="006E0C93">
        <w:rPr>
          <w:rFonts w:ascii="Times New Roman" w:hAnsi="Times New Roman" w:cs="Times New Roman"/>
          <w:sz w:val="24"/>
          <w:szCs w:val="24"/>
        </w:rPr>
        <w:t>uel consumption per unit of transport services can be the total amount of fuels consumed by single vehicle to give services. Different type of road transport mode has different fuel consumption</w:t>
      </w:r>
      <w:r w:rsidR="00154A26" w:rsidRPr="006E0C93">
        <w:rPr>
          <w:rFonts w:ascii="Times New Roman" w:hAnsi="Times New Roman" w:cs="Times New Roman"/>
          <w:sz w:val="24"/>
          <w:szCs w:val="24"/>
        </w:rPr>
        <w:t xml:space="preserve"> capacity to provide services. </w:t>
      </w:r>
      <w:r w:rsidRPr="006E0C93">
        <w:rPr>
          <w:rFonts w:ascii="Times New Roman" w:hAnsi="Times New Roman" w:cs="Times New Roman"/>
          <w:sz w:val="24"/>
          <w:szCs w:val="24"/>
        </w:rPr>
        <w:t>Accordingly, emissions from vehicles depend on the following factors that may also be the cause of emission in the Addis Ababa city especially in the study area.</w:t>
      </w:r>
    </w:p>
    <w:p w14:paraId="7AD203DC"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67" w:name="_Toc1574345"/>
      <w:r w:rsidRPr="00786871">
        <w:rPr>
          <w:rFonts w:ascii="Times New Roman" w:hAnsi="Times New Roman" w:cs="Times New Roman"/>
          <w:b/>
          <w:color w:val="000000" w:themeColor="text1"/>
          <w:sz w:val="24"/>
          <w:szCs w:val="24"/>
        </w:rPr>
        <w:t>Travel Related Factors</w:t>
      </w:r>
      <w:bookmarkEnd w:id="67"/>
      <w:r w:rsidRPr="00786871">
        <w:rPr>
          <w:rFonts w:ascii="Times New Roman" w:hAnsi="Times New Roman" w:cs="Times New Roman"/>
          <w:b/>
          <w:color w:val="000000" w:themeColor="text1"/>
          <w:sz w:val="24"/>
          <w:szCs w:val="24"/>
        </w:rPr>
        <w:t xml:space="preserve"> </w:t>
      </w:r>
    </w:p>
    <w:p w14:paraId="65EB09BA" w14:textId="6752AAC4" w:rsidR="006A1EE0" w:rsidRPr="00482F2B" w:rsidRDefault="006A1EE0" w:rsidP="00482F2B">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 xml:space="preserve">Travel related factors of pollutant emission can be directly affected by different factors of driving mode of on-road vehicles. Based on their detail </w:t>
      </w:r>
      <w:r w:rsidR="00086DA5" w:rsidRPr="00482F2B">
        <w:rPr>
          <w:rFonts w:ascii="Times New Roman" w:hAnsi="Times New Roman" w:cs="Times New Roman"/>
          <w:sz w:val="24"/>
          <w:szCs w:val="24"/>
        </w:rPr>
        <w:t xml:space="preserve">studies, (Weaver et al., 1996; </w:t>
      </w:r>
      <w:r w:rsidR="007872B5" w:rsidRPr="00482F2B">
        <w:rPr>
          <w:rFonts w:ascii="Times New Roman" w:hAnsi="Times New Roman" w:cs="Times New Roman"/>
          <w:sz w:val="24"/>
          <w:szCs w:val="24"/>
        </w:rPr>
        <w:t>Sinha and</w:t>
      </w:r>
      <w:r w:rsidRPr="00482F2B">
        <w:rPr>
          <w:rFonts w:ascii="Times New Roman" w:hAnsi="Times New Roman" w:cs="Times New Roman"/>
          <w:sz w:val="24"/>
          <w:szCs w:val="24"/>
        </w:rPr>
        <w:t xml:space="preserve"> Samuel, 2007), stated that travel related factors depend on vehicle engine operating modes, speed of a moving vehicle, and vehicle accelerations and decelerations (driving mode). Accordingly, the number of trips, distance travelled and driving mode along the given road are the major travel related factors affecting emissions. </w:t>
      </w:r>
    </w:p>
    <w:p w14:paraId="04E119B0" w14:textId="77777777"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Segregating traffic along their dedicated lanes can decrease variability of vehicular speed, increase the efficiency and attractiveness of public transport, resulting in significantly lower fuel consumption and emissions per passenger kilometer (Gwilliam et al., 2004). From this point of view, emissions increase with the distance travelled by the vehicle as the fuel used by in-use vehicle is directly related to the distance travelled. </w:t>
      </w:r>
    </w:p>
    <w:p w14:paraId="341B3255" w14:textId="3051D67A" w:rsidR="002F5278" w:rsidRPr="00482F2B" w:rsidRDefault="006A1EE0" w:rsidP="00482F2B">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The vehicle emissions also depend on the driving mode. The driving modes may be idling, cruising, acceleration and deceleration. Other factors affecting the emission rates are the speed, acceleration and engine load of t</w:t>
      </w:r>
      <w:r w:rsidR="007872B5" w:rsidRPr="00482F2B">
        <w:rPr>
          <w:rFonts w:ascii="Times New Roman" w:hAnsi="Times New Roman" w:cs="Times New Roman"/>
          <w:sz w:val="24"/>
          <w:szCs w:val="24"/>
        </w:rPr>
        <w:t>he vehicle. As stated by Sinha and</w:t>
      </w:r>
      <w:r w:rsidRPr="00482F2B">
        <w:rPr>
          <w:rFonts w:ascii="Times New Roman" w:hAnsi="Times New Roman" w:cs="Times New Roman"/>
          <w:sz w:val="24"/>
          <w:szCs w:val="24"/>
        </w:rPr>
        <w:t xml:space="preserve"> Samuel (2007), speed and acceleration are inversely related with vehi</w:t>
      </w:r>
      <w:r w:rsidR="007872B5" w:rsidRPr="00482F2B">
        <w:rPr>
          <w:rFonts w:ascii="Times New Roman" w:hAnsi="Times New Roman" w:cs="Times New Roman"/>
          <w:sz w:val="24"/>
          <w:szCs w:val="24"/>
        </w:rPr>
        <w:t>cle emission. However Zacharof and</w:t>
      </w:r>
      <w:r w:rsidRPr="00482F2B">
        <w:rPr>
          <w:rFonts w:ascii="Times New Roman" w:hAnsi="Times New Roman" w:cs="Times New Roman"/>
          <w:sz w:val="24"/>
          <w:szCs w:val="24"/>
        </w:rPr>
        <w:t xml:space="preserve"> Fontaras (2016) stated that aggressive driving can increase the amount of fuel consumption which in turn increases emis</w:t>
      </w:r>
      <w:r w:rsidR="006A490B" w:rsidRPr="00482F2B">
        <w:rPr>
          <w:rFonts w:ascii="Times New Roman" w:hAnsi="Times New Roman" w:cs="Times New Roman"/>
          <w:sz w:val="24"/>
          <w:szCs w:val="24"/>
        </w:rPr>
        <w:t>sion into the air. This means, l</w:t>
      </w:r>
      <w:r w:rsidRPr="00482F2B">
        <w:rPr>
          <w:rFonts w:ascii="Times New Roman" w:hAnsi="Times New Roman" w:cs="Times New Roman"/>
          <w:sz w:val="24"/>
          <w:szCs w:val="24"/>
        </w:rPr>
        <w:t xml:space="preserve">ow speeds, congested driving conditions, sharp acceleration, deceleration, etc. result in higher emissions. </w:t>
      </w:r>
    </w:p>
    <w:p w14:paraId="6FC56284"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68" w:name="_Toc1574346"/>
      <w:r w:rsidRPr="00786871">
        <w:rPr>
          <w:rFonts w:ascii="Times New Roman" w:hAnsi="Times New Roman" w:cs="Times New Roman"/>
          <w:b/>
          <w:color w:val="000000" w:themeColor="text1"/>
          <w:sz w:val="24"/>
          <w:szCs w:val="24"/>
        </w:rPr>
        <w:t>Highway Network Related Factors</w:t>
      </w:r>
      <w:bookmarkEnd w:id="68"/>
      <w:r w:rsidRPr="00786871">
        <w:rPr>
          <w:rFonts w:ascii="Times New Roman" w:hAnsi="Times New Roman" w:cs="Times New Roman"/>
          <w:b/>
          <w:color w:val="000000" w:themeColor="text1"/>
          <w:sz w:val="24"/>
          <w:szCs w:val="24"/>
        </w:rPr>
        <w:t xml:space="preserve"> </w:t>
      </w:r>
    </w:p>
    <w:p w14:paraId="02614576" w14:textId="7554BB10" w:rsidR="006A1EE0" w:rsidRPr="00482F2B" w:rsidRDefault="006A1EE0" w:rsidP="00482F2B">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Highway related factors of emission is the factors that are directly related to the condition of the road where the vehicles are driven and includes both the actual characteristics of the road (pavement quality, inclination, straight or curved) and the actual traffic conditions (average speed, maximum speed, presence of traffi</w:t>
      </w:r>
      <w:r w:rsidR="007872B5" w:rsidRPr="00482F2B">
        <w:rPr>
          <w:rFonts w:ascii="Times New Roman" w:hAnsi="Times New Roman" w:cs="Times New Roman"/>
          <w:sz w:val="24"/>
          <w:szCs w:val="24"/>
        </w:rPr>
        <w:t>c lights, free flows (Zacharof and</w:t>
      </w:r>
      <w:r w:rsidRPr="00482F2B">
        <w:rPr>
          <w:rFonts w:ascii="Times New Roman" w:hAnsi="Times New Roman" w:cs="Times New Roman"/>
          <w:sz w:val="24"/>
          <w:szCs w:val="24"/>
        </w:rPr>
        <w:t xml:space="preserve"> Fontaras, 2016).  In the same ways as provided in the different previous studies, factor such as road grades (or road slopes) and road surface materials have significant effects</w:t>
      </w:r>
      <w:r w:rsidR="006A490B" w:rsidRPr="00482F2B">
        <w:rPr>
          <w:rFonts w:ascii="Times New Roman" w:hAnsi="Times New Roman" w:cs="Times New Roman"/>
          <w:sz w:val="24"/>
          <w:szCs w:val="24"/>
        </w:rPr>
        <w:t xml:space="preserve"> on on-road v</w:t>
      </w:r>
      <w:r w:rsidRPr="00482F2B">
        <w:rPr>
          <w:rFonts w:ascii="Times New Roman" w:hAnsi="Times New Roman" w:cs="Times New Roman"/>
          <w:sz w:val="24"/>
          <w:szCs w:val="24"/>
        </w:rPr>
        <w:t>ehicle emissions, particularly on Heavy-Duty Vehicles (Zhang et al., 2013). These include the geometric design features of the highway such as grades. The emission rate is very high at steep gradients, as the vehicle needs to put in more effort to maintain its speed. The highway network facilities such as signalized intersections, freeway ramps, toll booths, weaving sections, etc. also influence the vehicular emission rates.</w:t>
      </w:r>
    </w:p>
    <w:p w14:paraId="68B27BBC"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69" w:name="_Toc1574347"/>
      <w:r w:rsidRPr="00786871">
        <w:rPr>
          <w:rFonts w:ascii="Times New Roman" w:hAnsi="Times New Roman" w:cs="Times New Roman"/>
          <w:b/>
          <w:color w:val="000000" w:themeColor="text1"/>
          <w:sz w:val="24"/>
          <w:szCs w:val="24"/>
        </w:rPr>
        <w:t>Vehicle Related Factors</w:t>
      </w:r>
      <w:bookmarkEnd w:id="69"/>
      <w:r w:rsidRPr="00786871">
        <w:rPr>
          <w:rFonts w:ascii="Times New Roman" w:hAnsi="Times New Roman" w:cs="Times New Roman"/>
          <w:b/>
          <w:color w:val="000000" w:themeColor="text1"/>
          <w:sz w:val="24"/>
          <w:szCs w:val="24"/>
        </w:rPr>
        <w:t xml:space="preserve"> </w:t>
      </w:r>
    </w:p>
    <w:p w14:paraId="2241BA29" w14:textId="76A66EFC" w:rsidR="006A1EE0" w:rsidRPr="00482F2B" w:rsidRDefault="006A1EE0" w:rsidP="00482F2B">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Griesh</w:t>
      </w:r>
      <w:r w:rsidR="006A490B" w:rsidRPr="00482F2B">
        <w:rPr>
          <w:rFonts w:ascii="Times New Roman" w:hAnsi="Times New Roman" w:cs="Times New Roman"/>
          <w:sz w:val="24"/>
          <w:szCs w:val="24"/>
        </w:rPr>
        <w:t>op et al., (2006) stated that, m</w:t>
      </w:r>
      <w:r w:rsidRPr="00482F2B">
        <w:rPr>
          <w:rFonts w:ascii="Times New Roman" w:hAnsi="Times New Roman" w:cs="Times New Roman"/>
          <w:sz w:val="24"/>
          <w:szCs w:val="24"/>
        </w:rPr>
        <w:t>otor vehicles are among the most important sources of gas- and particulate pollutants in the urban atmosphere. These emissions are related to factors such as the engine sizes, horsepower and weigh</w:t>
      </w:r>
      <w:r w:rsidR="006A490B" w:rsidRPr="00482F2B">
        <w:rPr>
          <w:rFonts w:ascii="Times New Roman" w:hAnsi="Times New Roman" w:cs="Times New Roman"/>
          <w:sz w:val="24"/>
          <w:szCs w:val="24"/>
        </w:rPr>
        <w:t>t of the vehicle. Accordingly, v</w:t>
      </w:r>
      <w:r w:rsidRPr="00482F2B">
        <w:rPr>
          <w:rFonts w:ascii="Times New Roman" w:hAnsi="Times New Roman" w:cs="Times New Roman"/>
          <w:sz w:val="24"/>
          <w:szCs w:val="24"/>
        </w:rPr>
        <w:t xml:space="preserve">ehicles with large engine sizes emit more pollutants. Since larger sized engines are seen in vehicles with more horsepower and more weight, these factors also contribute to the emission rates. </w:t>
      </w:r>
    </w:p>
    <w:p w14:paraId="4E8F7FB9" w14:textId="77777777"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Another important factor is the age of the vehicle. According to Chen and Borken-Kleefeld (2016), as the age of vehicle increase, the exhaust emission from specific vehicle also increases because of the deterioration of engine control and particle filter system of the vehicles. From this argument, older vehicles have higher emission rates than the newer one. </w:t>
      </w:r>
    </w:p>
    <w:p w14:paraId="623C174D" w14:textId="7166EBB0" w:rsidR="006A1EE0" w:rsidRPr="00482F2B"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482F2B">
        <w:rPr>
          <w:rFonts w:ascii="Times New Roman" w:hAnsi="Times New Roman" w:cs="Times New Roman"/>
          <w:sz w:val="24"/>
          <w:szCs w:val="24"/>
        </w:rPr>
        <w:t>There are high numbers of age vehicles in developing countries like Ethiopia than in developed countries, because of the tendency of developing countries to import low priced used vehicles from the developed countries and as a result the effect of traffic po</w:t>
      </w:r>
      <w:r w:rsidR="0064530F" w:rsidRPr="00482F2B">
        <w:rPr>
          <w:rFonts w:ascii="Times New Roman" w:hAnsi="Times New Roman" w:cs="Times New Roman"/>
          <w:sz w:val="24"/>
          <w:szCs w:val="24"/>
        </w:rPr>
        <w:t xml:space="preserve">llution is assumed to be high. </w:t>
      </w:r>
      <w:r w:rsidRPr="00482F2B">
        <w:rPr>
          <w:rFonts w:ascii="Times New Roman" w:hAnsi="Times New Roman" w:cs="Times New Roman"/>
          <w:sz w:val="24"/>
          <w:szCs w:val="24"/>
        </w:rPr>
        <w:t>High traffic congestion and slow driving due to limited roadways leads to energy inefficient, causing the rise of travel time per each traveled distance resulting in an increase of emissions per each kilometer</w:t>
      </w:r>
      <w:r w:rsidR="006A490B" w:rsidRPr="00482F2B">
        <w:rPr>
          <w:rFonts w:ascii="Times New Roman" w:hAnsi="Times New Roman" w:cs="Times New Roman"/>
          <w:sz w:val="24"/>
          <w:szCs w:val="24"/>
        </w:rPr>
        <w:t>.</w:t>
      </w:r>
    </w:p>
    <w:p w14:paraId="3656D13F" w14:textId="77777777" w:rsidR="006A1EE0" w:rsidRPr="00786871" w:rsidRDefault="006A1EE0" w:rsidP="00DA3FF3">
      <w:pPr>
        <w:pStyle w:val="ListParagraph"/>
        <w:numPr>
          <w:ilvl w:val="1"/>
          <w:numId w:val="3"/>
        </w:numPr>
        <w:spacing w:after="0" w:line="480" w:lineRule="auto"/>
        <w:ind w:left="450" w:hanging="450"/>
        <w:outlineLvl w:val="1"/>
        <w:rPr>
          <w:rFonts w:ascii="Times New Roman" w:hAnsi="Times New Roman" w:cs="Times New Roman"/>
          <w:b/>
          <w:color w:val="000000" w:themeColor="text1"/>
          <w:sz w:val="24"/>
          <w:szCs w:val="24"/>
        </w:rPr>
      </w:pPr>
      <w:bookmarkStart w:id="70" w:name="_Toc1574363"/>
      <w:bookmarkStart w:id="71" w:name="_Toc13467644"/>
      <w:r w:rsidRPr="00786871">
        <w:rPr>
          <w:rFonts w:ascii="Times New Roman" w:hAnsi="Times New Roman" w:cs="Times New Roman"/>
          <w:b/>
          <w:color w:val="000000" w:themeColor="text1"/>
          <w:sz w:val="24"/>
          <w:szCs w:val="24"/>
        </w:rPr>
        <w:t>Determinants of air pollutants from transportation</w:t>
      </w:r>
      <w:bookmarkEnd w:id="70"/>
      <w:bookmarkEnd w:id="71"/>
      <w:r w:rsidRPr="00786871">
        <w:rPr>
          <w:rFonts w:ascii="Times New Roman" w:hAnsi="Times New Roman" w:cs="Times New Roman"/>
          <w:b/>
          <w:color w:val="000000" w:themeColor="text1"/>
          <w:sz w:val="24"/>
          <w:szCs w:val="24"/>
        </w:rPr>
        <w:t xml:space="preserve"> </w:t>
      </w:r>
    </w:p>
    <w:p w14:paraId="3BA6236C" w14:textId="77777777" w:rsidR="006A1EE0" w:rsidRPr="00786871" w:rsidRDefault="006A1EE0" w:rsidP="009A1FBA">
      <w:pPr>
        <w:autoSpaceDE w:val="0"/>
        <w:autoSpaceDN w:val="0"/>
        <w:adjustRightInd w:val="0"/>
        <w:spacing w:before="100" w:beforeAutospacing="1" w:after="100" w:afterAutospacing="1"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According to Rogers (2002), a number of factors can be identified as influencing the amount of emissions attributable to the transport sector. This includes,</w:t>
      </w:r>
    </w:p>
    <w:p w14:paraId="6FA9AF49" w14:textId="77777777" w:rsidR="006A1EE0" w:rsidRPr="00786871" w:rsidRDefault="006A1EE0" w:rsidP="009A1FBA">
      <w:pPr>
        <w:pStyle w:val="ListParagraph"/>
        <w:numPr>
          <w:ilvl w:val="0"/>
          <w:numId w:val="2"/>
        </w:numPr>
        <w:autoSpaceDE w:val="0"/>
        <w:autoSpaceDN w:val="0"/>
        <w:adjustRightInd w:val="0"/>
        <w:spacing w:before="100" w:beforeAutospacing="1" w:after="100" w:afterAutospacing="1"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The amount of vehicles used in a given urban area</w:t>
      </w:r>
    </w:p>
    <w:p w14:paraId="5BB6878B" w14:textId="77777777" w:rsidR="006A1EE0" w:rsidRPr="00786871" w:rsidRDefault="006A1EE0" w:rsidP="009A1FBA">
      <w:pPr>
        <w:pStyle w:val="ListParagraph"/>
        <w:numPr>
          <w:ilvl w:val="0"/>
          <w:numId w:val="2"/>
        </w:numPr>
        <w:autoSpaceDE w:val="0"/>
        <w:autoSpaceDN w:val="0"/>
        <w:adjustRightInd w:val="0"/>
        <w:spacing w:before="100" w:beforeAutospacing="1" w:after="100" w:afterAutospacing="1"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The age of the vehicle fleet and the technology used within it</w:t>
      </w:r>
    </w:p>
    <w:p w14:paraId="047ABB4A" w14:textId="77777777" w:rsidR="006A1EE0" w:rsidRPr="00786871" w:rsidRDefault="006A1EE0" w:rsidP="009A1FBA">
      <w:pPr>
        <w:pStyle w:val="ListParagraph"/>
        <w:numPr>
          <w:ilvl w:val="0"/>
          <w:numId w:val="2"/>
        </w:numPr>
        <w:autoSpaceDE w:val="0"/>
        <w:autoSpaceDN w:val="0"/>
        <w:adjustRightInd w:val="0"/>
        <w:spacing w:before="100" w:beforeAutospacing="1" w:after="100" w:afterAutospacing="1"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The extent to which vehicles are properly maintained</w:t>
      </w:r>
    </w:p>
    <w:p w14:paraId="736FA68C" w14:textId="77777777" w:rsidR="006A1EE0" w:rsidRPr="00786871" w:rsidRDefault="006A1EE0" w:rsidP="009A1FBA">
      <w:pPr>
        <w:pStyle w:val="ListParagraph"/>
        <w:numPr>
          <w:ilvl w:val="0"/>
          <w:numId w:val="2"/>
        </w:numPr>
        <w:autoSpaceDE w:val="0"/>
        <w:autoSpaceDN w:val="0"/>
        <w:adjustRightInd w:val="0"/>
        <w:spacing w:before="100" w:beforeAutospacing="1" w:after="100" w:afterAutospacing="1"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The availability of appropriate fuels and the extent to which they are used properly</w:t>
      </w:r>
    </w:p>
    <w:p w14:paraId="1D55508F" w14:textId="5438EF51" w:rsidR="006A1EE0" w:rsidRDefault="006A1EE0" w:rsidP="009A1FBA">
      <w:pPr>
        <w:pStyle w:val="ListParagraph"/>
        <w:numPr>
          <w:ilvl w:val="0"/>
          <w:numId w:val="2"/>
        </w:numPr>
        <w:autoSpaceDE w:val="0"/>
        <w:autoSpaceDN w:val="0"/>
        <w:adjustRightInd w:val="0"/>
        <w:spacing w:before="100" w:beforeAutospacing="1" w:after="100" w:afterAutospacing="1" w:line="480" w:lineRule="auto"/>
        <w:jc w:val="both"/>
        <w:rPr>
          <w:rFonts w:ascii="Times New Roman" w:hAnsi="Times New Roman" w:cs="Times New Roman"/>
          <w:color w:val="000000" w:themeColor="text1"/>
          <w:sz w:val="24"/>
          <w:szCs w:val="24"/>
        </w:rPr>
      </w:pPr>
      <w:r w:rsidRPr="00786871">
        <w:rPr>
          <w:rFonts w:ascii="Times New Roman" w:hAnsi="Times New Roman" w:cs="Times New Roman"/>
          <w:color w:val="000000" w:themeColor="text1"/>
          <w:sz w:val="24"/>
          <w:szCs w:val="24"/>
        </w:rPr>
        <w:t>Atmospheric and topological conditions.</w:t>
      </w:r>
    </w:p>
    <w:p w14:paraId="2741DDE7" w14:textId="77777777" w:rsidR="009A1FBA" w:rsidRPr="009A1FBA" w:rsidRDefault="009A1FBA" w:rsidP="009A1FBA">
      <w:pPr>
        <w:autoSpaceDE w:val="0"/>
        <w:autoSpaceDN w:val="0"/>
        <w:adjustRightInd w:val="0"/>
        <w:spacing w:before="100" w:beforeAutospacing="1" w:after="100" w:afterAutospacing="1" w:line="480" w:lineRule="auto"/>
        <w:jc w:val="both"/>
        <w:rPr>
          <w:rFonts w:ascii="Times New Roman" w:hAnsi="Times New Roman" w:cs="Times New Roman"/>
          <w:color w:val="000000" w:themeColor="text1"/>
          <w:sz w:val="24"/>
          <w:szCs w:val="24"/>
        </w:rPr>
      </w:pPr>
    </w:p>
    <w:p w14:paraId="6D002FA0"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72" w:name="_Toc1574364"/>
      <w:r w:rsidRPr="00786871">
        <w:rPr>
          <w:rFonts w:ascii="Times New Roman" w:hAnsi="Times New Roman" w:cs="Times New Roman"/>
          <w:b/>
          <w:color w:val="000000" w:themeColor="text1"/>
          <w:sz w:val="24"/>
          <w:szCs w:val="24"/>
        </w:rPr>
        <w:t>Excessive vehicle use</w:t>
      </w:r>
      <w:bookmarkEnd w:id="72"/>
    </w:p>
    <w:p w14:paraId="3B2FF760" w14:textId="77777777"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Level of activity or vehicle use is an important factor to take into account in the overall analysis of transportation emissions, particularly in those cases where long-run solutions are intended to help to avoid the development of emission problem. As discussed by Rogers (2002), in the absence of a policy to address vehicle use, growth in vehicle kilometers travelled in developing countries is projected to average between 2.5 and 4 percent per year between 1990 and 2030. This is due to the extension of road surface improvement corresponding uncontrolled urban expansion.</w:t>
      </w:r>
    </w:p>
    <w:p w14:paraId="2E6B52D5" w14:textId="3A7C909E"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On a macroeconomic scale, transport activity can be described as excessive if there are more vehicle kilometers travelled than are necessary to achieve and maintain an aspired-to the quality of life for a given income or level of wealth. Excessive car use is a particular and likely manifestation of excessive travel under conditions where a cultural phenomenon of car (or motorcycle) dependence develops, in combination with a number of potential price distortions that favor car use (Rogers, 2002</w:t>
      </w:r>
      <w:bookmarkStart w:id="73" w:name="_Toc1574365"/>
      <w:r w:rsidR="0000010D" w:rsidRPr="006E0C93">
        <w:rPr>
          <w:rFonts w:ascii="Times New Roman" w:hAnsi="Times New Roman" w:cs="Times New Roman"/>
          <w:sz w:val="24"/>
          <w:szCs w:val="24"/>
        </w:rPr>
        <w:t>).</w:t>
      </w:r>
    </w:p>
    <w:p w14:paraId="66557D28"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r w:rsidRPr="00786871">
        <w:rPr>
          <w:rFonts w:ascii="Times New Roman" w:hAnsi="Times New Roman" w:cs="Times New Roman"/>
          <w:b/>
          <w:color w:val="000000" w:themeColor="text1"/>
          <w:sz w:val="24"/>
          <w:szCs w:val="24"/>
        </w:rPr>
        <w:t>Older vehicles are associated with highe</w:t>
      </w:r>
      <w:bookmarkEnd w:id="73"/>
      <w:r>
        <w:rPr>
          <w:rFonts w:ascii="Times New Roman" w:hAnsi="Times New Roman" w:cs="Times New Roman"/>
          <w:b/>
          <w:color w:val="000000" w:themeColor="text1"/>
          <w:sz w:val="24"/>
          <w:szCs w:val="24"/>
        </w:rPr>
        <w:t>r emission</w:t>
      </w:r>
    </w:p>
    <w:p w14:paraId="7C3CA830" w14:textId="5C8B4FB3" w:rsidR="006A1EE0" w:rsidRPr="006E0C93" w:rsidRDefault="006A1EE0" w:rsidP="006E0C93">
      <w:pPr>
        <w:spacing w:before="100" w:beforeAutospacing="1" w:after="100" w:afterAutospacing="1" w:line="480" w:lineRule="auto"/>
        <w:mirrorIndents/>
        <w:jc w:val="both"/>
      </w:pPr>
      <w:r w:rsidRPr="006E0C93">
        <w:rPr>
          <w:rFonts w:ascii="Times New Roman" w:hAnsi="Times New Roman" w:cs="Times New Roman"/>
          <w:sz w:val="24"/>
          <w:szCs w:val="24"/>
        </w:rPr>
        <w:t>A</w:t>
      </w:r>
      <w:r w:rsidR="006A490B" w:rsidRPr="006E0C93">
        <w:rPr>
          <w:rFonts w:ascii="Times New Roman" w:hAnsi="Times New Roman" w:cs="Times New Roman"/>
          <w:sz w:val="24"/>
          <w:szCs w:val="24"/>
        </w:rPr>
        <w:t>s (Rogers, 2002 ; Chen and</w:t>
      </w:r>
      <w:r w:rsidRPr="006E0C93">
        <w:rPr>
          <w:rFonts w:ascii="Times New Roman" w:hAnsi="Times New Roman" w:cs="Times New Roman"/>
          <w:sz w:val="24"/>
          <w:szCs w:val="24"/>
        </w:rPr>
        <w:t xml:space="preserve"> Borken-Kleefeld, 2016), stated in their previous studies, emissions from aged vehicles are higher both at global and local pollutants than newer vehicles, because the performance the vehicle deteriorates as a function of age and older vehicles are more likely to use obsolete and  higher emitting technology</w:t>
      </w:r>
      <w:bookmarkStart w:id="74" w:name="_Toc1574366"/>
      <w:r w:rsidR="00032638" w:rsidRPr="006E0C93">
        <w:rPr>
          <w:rFonts w:ascii="Times New Roman" w:hAnsi="Times New Roman" w:cs="Times New Roman"/>
          <w:sz w:val="24"/>
          <w:szCs w:val="24"/>
        </w:rPr>
        <w:t>.</w:t>
      </w:r>
      <w:bookmarkEnd w:id="74"/>
      <w:r w:rsidR="00636EB6" w:rsidRPr="006E0C93">
        <w:rPr>
          <w:rFonts w:ascii="Times New Roman" w:hAnsi="Times New Roman" w:cs="Times New Roman"/>
          <w:sz w:val="24"/>
          <w:szCs w:val="24"/>
        </w:rPr>
        <w:t xml:space="preserve"> </w:t>
      </w:r>
      <w:r w:rsidRPr="006E0C93">
        <w:rPr>
          <w:rFonts w:ascii="Times New Roman" w:hAnsi="Times New Roman" w:cs="Times New Roman"/>
          <w:sz w:val="24"/>
          <w:szCs w:val="24"/>
        </w:rPr>
        <w:t>Mis-fuelling of catalyst-equipped gasoline vehicles with leaded fuel can seriously damage the ability of the catalyst to operate properly and these catalysts can also degrade over time because of other natural contaminants in fuels.</w:t>
      </w:r>
      <w:bookmarkStart w:id="75" w:name="_Toc1574367"/>
    </w:p>
    <w:p w14:paraId="3E0D46D4"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r w:rsidRPr="00786871">
        <w:rPr>
          <w:rFonts w:ascii="Times New Roman" w:hAnsi="Times New Roman" w:cs="Times New Roman"/>
          <w:b/>
          <w:color w:val="000000" w:themeColor="text1"/>
          <w:sz w:val="24"/>
          <w:szCs w:val="24"/>
        </w:rPr>
        <w:t xml:space="preserve"> Unavailability or improper use of appropriate fuels</w:t>
      </w:r>
      <w:bookmarkEnd w:id="75"/>
      <w:r w:rsidRPr="00786871">
        <w:rPr>
          <w:rFonts w:ascii="Times New Roman" w:hAnsi="Times New Roman" w:cs="Times New Roman"/>
          <w:b/>
          <w:color w:val="000000" w:themeColor="text1"/>
          <w:sz w:val="24"/>
          <w:szCs w:val="24"/>
        </w:rPr>
        <w:t xml:space="preserve"> </w:t>
      </w:r>
    </w:p>
    <w:p w14:paraId="1E630391" w14:textId="7F4A55AB" w:rsidR="006A1EE0" w:rsidRPr="006E0C93" w:rsidRDefault="006A490B"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O</w:t>
      </w:r>
      <w:r w:rsidR="006A1EE0" w:rsidRPr="006E0C93">
        <w:rPr>
          <w:rFonts w:ascii="Times New Roman" w:hAnsi="Times New Roman" w:cs="Times New Roman"/>
          <w:sz w:val="24"/>
          <w:szCs w:val="24"/>
        </w:rPr>
        <w:t>wners may mis-fuel, out of ignorance or in response to a poorly established price signal. Finally, dishonest retailers might adulterate or substitute fuels, again often in response to an unfortunate price signal (Rogers, 2002). According to Gwilli</w:t>
      </w:r>
      <w:r w:rsidR="00AF322E" w:rsidRPr="006E0C93">
        <w:rPr>
          <w:rFonts w:ascii="Times New Roman" w:hAnsi="Times New Roman" w:cs="Times New Roman"/>
          <w:sz w:val="24"/>
          <w:szCs w:val="24"/>
        </w:rPr>
        <w:t>am et al.</w:t>
      </w:r>
      <w:r w:rsidR="006A1EE0" w:rsidRPr="006E0C93">
        <w:rPr>
          <w:rFonts w:ascii="Times New Roman" w:hAnsi="Times New Roman" w:cs="Times New Roman"/>
          <w:sz w:val="24"/>
          <w:szCs w:val="24"/>
        </w:rPr>
        <w:t xml:space="preserve"> </w:t>
      </w:r>
      <w:r w:rsidR="00442A96" w:rsidRPr="006E0C93">
        <w:rPr>
          <w:rFonts w:ascii="Times New Roman" w:hAnsi="Times New Roman" w:cs="Times New Roman"/>
          <w:sz w:val="24"/>
          <w:szCs w:val="24"/>
        </w:rPr>
        <w:t>(</w:t>
      </w:r>
      <w:r w:rsidR="006A1EE0" w:rsidRPr="006E0C93">
        <w:rPr>
          <w:rFonts w:ascii="Times New Roman" w:hAnsi="Times New Roman" w:cs="Times New Roman"/>
          <w:sz w:val="24"/>
          <w:szCs w:val="24"/>
        </w:rPr>
        <w:t>2004), over-fueling to increase the power output of the vehicle in-use results in higher smoke emission which can pollute the urban air.</w:t>
      </w:r>
    </w:p>
    <w:p w14:paraId="578C8F44"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r w:rsidRPr="00786871">
        <w:rPr>
          <w:rFonts w:ascii="Times New Roman" w:hAnsi="Times New Roman" w:cs="Times New Roman"/>
          <w:b/>
          <w:color w:val="000000" w:themeColor="text1"/>
          <w:sz w:val="24"/>
          <w:szCs w:val="24"/>
        </w:rPr>
        <w:t>The quality of the road surface</w:t>
      </w:r>
    </w:p>
    <w:p w14:paraId="46610961" w14:textId="5E9C7E65"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The interaction between vehicles and the road surface causes various urban environmental irritations such as air pollution; even if, the scope and intensity of these disturbances vary from place to place depending upon the character of the driver, traffic and road characteristics that affect the motion of the vehicles. As stated be Gwilliam et al. (2004)</w:t>
      </w:r>
      <w:r w:rsidR="00442A96" w:rsidRPr="006E0C93">
        <w:rPr>
          <w:rFonts w:ascii="Times New Roman" w:hAnsi="Times New Roman" w:cs="Times New Roman"/>
          <w:sz w:val="24"/>
          <w:szCs w:val="24"/>
        </w:rPr>
        <w:t>,</w:t>
      </w:r>
      <w:r w:rsidRPr="006E0C93">
        <w:rPr>
          <w:rFonts w:ascii="Times New Roman" w:hAnsi="Times New Roman" w:cs="Times New Roman"/>
          <w:sz w:val="24"/>
          <w:szCs w:val="24"/>
        </w:rPr>
        <w:t xml:space="preserve"> </w:t>
      </w:r>
      <w:r w:rsidR="00442A96" w:rsidRPr="006E0C93">
        <w:rPr>
          <w:rFonts w:ascii="Times New Roman" w:hAnsi="Times New Roman" w:cs="Times New Roman"/>
          <w:sz w:val="24"/>
          <w:szCs w:val="24"/>
        </w:rPr>
        <w:t>unpaved</w:t>
      </w:r>
      <w:r w:rsidRPr="006E0C93">
        <w:rPr>
          <w:rFonts w:ascii="Times New Roman" w:hAnsi="Times New Roman" w:cs="Times New Roman"/>
          <w:sz w:val="24"/>
          <w:szCs w:val="24"/>
        </w:rPr>
        <w:t xml:space="preserve"> road surface releases abrasion of vehicle tires that in turn increases the concentration of rubber particles in the atmosphere. Road surface pavement characteristics and condition are expected to influence the emission of environmental pollutants (Akbarian et al., 2012). This is due to the power required by the vehicle to move is affected by road pavement characteristics and condition. The power of the vehicle to move is directly associated with vehicle fuel consumption and affect the exhaust emissions from the traffic. </w:t>
      </w:r>
      <w:bookmarkStart w:id="76" w:name="_Toc1574368"/>
    </w:p>
    <w:p w14:paraId="13B1BABD" w14:textId="77777777" w:rsidR="006A1EE0" w:rsidRDefault="006A1EE0" w:rsidP="00DA3FF3">
      <w:pPr>
        <w:pStyle w:val="ListParagraph"/>
        <w:numPr>
          <w:ilvl w:val="1"/>
          <w:numId w:val="3"/>
        </w:numPr>
        <w:spacing w:after="0" w:line="480" w:lineRule="auto"/>
        <w:outlineLvl w:val="1"/>
        <w:rPr>
          <w:rFonts w:ascii="Times New Roman" w:hAnsi="Times New Roman" w:cs="Times New Roman"/>
          <w:b/>
          <w:color w:val="000000" w:themeColor="text1"/>
          <w:sz w:val="24"/>
          <w:szCs w:val="24"/>
        </w:rPr>
      </w:pPr>
      <w:bookmarkStart w:id="77" w:name="_Toc1574359"/>
      <w:bookmarkStart w:id="78" w:name="_Toc13467645"/>
      <w:r w:rsidRPr="00786871">
        <w:rPr>
          <w:rFonts w:ascii="Times New Roman" w:hAnsi="Times New Roman" w:cs="Times New Roman"/>
          <w:b/>
          <w:color w:val="000000" w:themeColor="text1"/>
          <w:sz w:val="24"/>
          <w:szCs w:val="24"/>
        </w:rPr>
        <w:t>The factors that influence the distribution of air pollutants at street-level</w:t>
      </w:r>
      <w:bookmarkEnd w:id="77"/>
      <w:bookmarkEnd w:id="78"/>
    </w:p>
    <w:p w14:paraId="461CE6B0" w14:textId="76CF2B0E" w:rsidR="002A4C0D" w:rsidRPr="006E0C93" w:rsidRDefault="002A4C0D"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As described by Maria Grundström (2015), the severity of poor air quality is largely connected to the emission sources, the prevailing weather conditions and the condition of the environment. Based on this, three important factors can affect the dispersion of air pollutants in urban areas.</w:t>
      </w:r>
      <w:r w:rsidR="005836E3" w:rsidRPr="006E0C93">
        <w:rPr>
          <w:rFonts w:ascii="Times New Roman" w:hAnsi="Times New Roman" w:cs="Times New Roman"/>
          <w:sz w:val="24"/>
          <w:szCs w:val="24"/>
        </w:rPr>
        <w:t xml:space="preserve"> These are fixed infrastructure (</w:t>
      </w:r>
      <w:r w:rsidR="0007463D" w:rsidRPr="006E0C93">
        <w:rPr>
          <w:rFonts w:ascii="Times New Roman" w:hAnsi="Times New Roman" w:cs="Times New Roman"/>
          <w:sz w:val="24"/>
          <w:szCs w:val="24"/>
        </w:rPr>
        <w:t>station location, building height near the stations), Flow intensity and control system (traffic light).</w:t>
      </w:r>
    </w:p>
    <w:p w14:paraId="245598BD" w14:textId="641CAC39" w:rsidR="006A1EE0" w:rsidRPr="00786871" w:rsidRDefault="002A4C0D"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Intensity of traffic flow</w:t>
      </w:r>
    </w:p>
    <w:p w14:paraId="4FC68AD4" w14:textId="594873CE" w:rsidR="00923DEA"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The quantity of pollutants emitted varies from street to street and even from spot to spot along the same street based on a function of traffic volume, speed, distance travelled </w:t>
      </w:r>
      <w:r w:rsidR="00442A96" w:rsidRPr="006E0C93">
        <w:rPr>
          <w:rFonts w:ascii="Times New Roman" w:hAnsi="Times New Roman" w:cs="Times New Roman"/>
          <w:sz w:val="24"/>
          <w:szCs w:val="24"/>
        </w:rPr>
        <w:t>and fuel</w:t>
      </w:r>
      <w:r w:rsidRPr="006E0C93">
        <w:rPr>
          <w:rFonts w:ascii="Times New Roman" w:hAnsi="Times New Roman" w:cs="Times New Roman"/>
          <w:sz w:val="24"/>
          <w:szCs w:val="24"/>
        </w:rPr>
        <w:t xml:space="preserve"> used (Gwilliam et al., 2004). The greater number of vehicles traveling along a street, the greater the quantity of pollutants emitted. Vehicles emit fewer air pollutants at even speeds, when engines operate more efficiently, and emit greater quantities in stop-and-go traffic and while idling at stoplights. Under calm conditions, the concentration of air pollutants can therefore vary significantly along a single street or between two streets a block apart. CO emissions, for example, tend to peak at intersections, where concentrations may be ten times higher in the intersection than at a point eighty meter further down the road (Horowitz, 1982). In calm weather, there are even variations within an intersection; pollution levels tend to be higher, for instance, along stopping or queuing lanes. The quantity of pollutants emitted by a vehicle is also influenced by thermal conditions; engines starting up in cold weather, for example, emit more pollutants.</w:t>
      </w:r>
      <w:r w:rsidR="00F426D3" w:rsidRPr="006E0C93">
        <w:rPr>
          <w:rFonts w:ascii="Times New Roman" w:hAnsi="Times New Roman" w:cs="Times New Roman"/>
          <w:sz w:val="24"/>
          <w:szCs w:val="24"/>
        </w:rPr>
        <w:t xml:space="preserve"> This can affect the quality of the air in urban area.</w:t>
      </w:r>
    </w:p>
    <w:p w14:paraId="31AB267B" w14:textId="77777777" w:rsidR="006A1EE0"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79" w:name="_Toc1574361"/>
      <w:r w:rsidRPr="00786871">
        <w:rPr>
          <w:rFonts w:ascii="Times New Roman" w:hAnsi="Times New Roman" w:cs="Times New Roman"/>
          <w:b/>
          <w:color w:val="000000" w:themeColor="text1"/>
          <w:sz w:val="24"/>
          <w:szCs w:val="24"/>
        </w:rPr>
        <w:t>Proximity to the Roadway</w:t>
      </w:r>
      <w:bookmarkEnd w:id="79"/>
    </w:p>
    <w:p w14:paraId="0DF00DE9" w14:textId="77777777"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According to Krzyżanowski et al. (2005), </w:t>
      </w:r>
      <w:r w:rsidR="00442A96" w:rsidRPr="006E0C93">
        <w:rPr>
          <w:rFonts w:ascii="Times New Roman" w:hAnsi="Times New Roman" w:cs="Times New Roman"/>
          <w:sz w:val="24"/>
          <w:szCs w:val="24"/>
        </w:rPr>
        <w:t>the</w:t>
      </w:r>
      <w:r w:rsidRPr="006E0C93">
        <w:rPr>
          <w:rFonts w:ascii="Times New Roman" w:hAnsi="Times New Roman" w:cs="Times New Roman"/>
          <w:sz w:val="24"/>
          <w:szCs w:val="24"/>
        </w:rPr>
        <w:t xml:space="preserve"> mixture of air pollutants varies in time and space, depending on the proximity of the road and the composition of the vehicle fleet. Under calm conditions in flat, open terrain, air pollution concentrations tend to be highest near the roadway and to decline with increasing distance from it. </w:t>
      </w:r>
    </w:p>
    <w:p w14:paraId="4D526A3A" w14:textId="77777777"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One study along a highway in Los Angeles found that CO dropped by more than a factor of ten between the center of the road and points 300 to 450 feet away on either side (Horowitz, 1982). Atmospheric concentrations of particulate have been found to drop by a factor of two at a point 50 meters away from the road and by a factor of four at a point 100 meters away. </w:t>
      </w:r>
    </w:p>
    <w:p w14:paraId="6DC210F4"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80" w:name="_Toc1574362"/>
      <w:r w:rsidRPr="00786871">
        <w:rPr>
          <w:rFonts w:ascii="Times New Roman" w:hAnsi="Times New Roman" w:cs="Times New Roman"/>
          <w:b/>
          <w:color w:val="000000" w:themeColor="text1"/>
          <w:sz w:val="24"/>
          <w:szCs w:val="24"/>
        </w:rPr>
        <w:t>Urban Form, Building height and Air Circulation</w:t>
      </w:r>
      <w:bookmarkEnd w:id="80"/>
    </w:p>
    <w:p w14:paraId="49115155" w14:textId="7691C035"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The relationships between urban form and air quality are complex and not fully understood in urban areas of Ethiopia, especially in the large city of Addis Ababa.  As pointed out by different scholars compact and walkable urban forms have been associated with lower per capital vehicle kilometers travelled (VKT) and thus lower emissions of transport related air pollutants </w:t>
      </w:r>
      <w:r w:rsidRPr="009A1FBA">
        <w:rPr>
          <w:rFonts w:ascii="Times New Roman" w:hAnsi="Times New Roman" w:cs="Times New Roman"/>
          <w:sz w:val="24"/>
          <w:szCs w:val="24"/>
        </w:rPr>
        <w:t xml:space="preserve">(Frank L. et al., 2006 </w:t>
      </w:r>
      <w:r w:rsidR="00912E60" w:rsidRPr="009A1FBA">
        <w:rPr>
          <w:rFonts w:ascii="Times New Roman" w:hAnsi="Times New Roman" w:cs="Times New Roman"/>
          <w:sz w:val="24"/>
          <w:szCs w:val="24"/>
        </w:rPr>
        <w:t>and</w:t>
      </w:r>
      <w:r w:rsidRPr="009A1FBA">
        <w:rPr>
          <w:rFonts w:ascii="Times New Roman" w:hAnsi="Times New Roman" w:cs="Times New Roman"/>
          <w:sz w:val="24"/>
          <w:szCs w:val="24"/>
        </w:rPr>
        <w:t xml:space="preserve"> Koracin et al., 2009). Some literatures </w:t>
      </w:r>
      <w:r w:rsidR="00442A96" w:rsidRPr="009A1FBA">
        <w:rPr>
          <w:rFonts w:ascii="Times New Roman" w:hAnsi="Times New Roman" w:cs="Times New Roman"/>
          <w:sz w:val="24"/>
          <w:szCs w:val="24"/>
        </w:rPr>
        <w:t>show</w:t>
      </w:r>
      <w:r w:rsidRPr="009A1FBA">
        <w:rPr>
          <w:rFonts w:ascii="Times New Roman" w:hAnsi="Times New Roman" w:cs="Times New Roman"/>
          <w:sz w:val="24"/>
          <w:szCs w:val="24"/>
        </w:rPr>
        <w:t xml:space="preserve"> that</w:t>
      </w:r>
      <w:r w:rsidRPr="006E0C93">
        <w:t xml:space="preserve">, </w:t>
      </w:r>
      <w:r w:rsidRPr="006E0C93">
        <w:rPr>
          <w:rFonts w:ascii="Times New Roman" w:hAnsi="Times New Roman" w:cs="Times New Roman"/>
          <w:sz w:val="24"/>
          <w:szCs w:val="24"/>
        </w:rPr>
        <w:t>motor vehicles are a major air pollution source.  As a result, urban designs that decrease private automobile use and allow the circulation of the air could improve air quality and decrease air pollution health risks within urban areas.</w:t>
      </w:r>
    </w:p>
    <w:p w14:paraId="5577F3E1" w14:textId="7146FB97" w:rsidR="0000010D"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In other hand, meteorological and topographical conditions can either enhance the dispersion of street-level air pollutants or permit their build-up. Several conditions affect air circulation at street-level: the degree to which winds and breezes penetrate the city, the presence of inversion conditions, and degree of spatial confinement.</w:t>
      </w:r>
    </w:p>
    <w:p w14:paraId="57316F19" w14:textId="77777777" w:rsidR="006A1EE0" w:rsidRPr="00786871" w:rsidRDefault="006A1EE0" w:rsidP="00DA3FF3">
      <w:pPr>
        <w:pStyle w:val="ListParagraph"/>
        <w:numPr>
          <w:ilvl w:val="1"/>
          <w:numId w:val="3"/>
        </w:numPr>
        <w:spacing w:after="0" w:line="480" w:lineRule="auto"/>
        <w:outlineLvl w:val="1"/>
        <w:rPr>
          <w:rFonts w:ascii="Times New Roman" w:hAnsi="Times New Roman" w:cs="Times New Roman"/>
          <w:b/>
          <w:color w:val="000000" w:themeColor="text1"/>
          <w:sz w:val="24"/>
          <w:szCs w:val="24"/>
        </w:rPr>
      </w:pPr>
      <w:bookmarkStart w:id="81" w:name="_Toc13467646"/>
      <w:bookmarkEnd w:id="76"/>
      <w:r w:rsidRPr="00786871">
        <w:rPr>
          <w:rFonts w:ascii="Times New Roman" w:hAnsi="Times New Roman" w:cs="Times New Roman"/>
          <w:b/>
          <w:color w:val="000000" w:themeColor="text1"/>
          <w:sz w:val="24"/>
          <w:szCs w:val="24"/>
        </w:rPr>
        <w:t>Human exposure to air pollution and its Health effects</w:t>
      </w:r>
      <w:bookmarkEnd w:id="81"/>
    </w:p>
    <w:p w14:paraId="1E8005D9" w14:textId="1B14494B"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World Heal</w:t>
      </w:r>
      <w:r w:rsidR="006A490B" w:rsidRPr="006E0C93">
        <w:rPr>
          <w:rFonts w:ascii="Times New Roman" w:hAnsi="Times New Roman" w:cs="Times New Roman"/>
          <w:sz w:val="24"/>
          <w:szCs w:val="24"/>
        </w:rPr>
        <w:t>th Organization (2006) defines h</w:t>
      </w:r>
      <w:r w:rsidRPr="006E0C93">
        <w:rPr>
          <w:rFonts w:ascii="Times New Roman" w:hAnsi="Times New Roman" w:cs="Times New Roman"/>
          <w:sz w:val="24"/>
          <w:szCs w:val="24"/>
        </w:rPr>
        <w:t>uman exposure to transport related air pollution as the event when a person come</w:t>
      </w:r>
      <w:r w:rsidR="00442A96" w:rsidRPr="006E0C93">
        <w:rPr>
          <w:rFonts w:ascii="Times New Roman" w:hAnsi="Times New Roman" w:cs="Times New Roman"/>
          <w:sz w:val="24"/>
          <w:szCs w:val="24"/>
        </w:rPr>
        <w:t xml:space="preserve">s in contact with a pollutant </w:t>
      </w:r>
      <w:r w:rsidRPr="006E0C93">
        <w:rPr>
          <w:rFonts w:ascii="Times New Roman" w:hAnsi="Times New Roman" w:cs="Times New Roman"/>
          <w:sz w:val="24"/>
          <w:szCs w:val="24"/>
        </w:rPr>
        <w:t>of a certain concentration during a certain period of time. Its conceptual pathway can be</w:t>
      </w:r>
      <w:r w:rsidR="006A490B" w:rsidRPr="006E0C93">
        <w:rPr>
          <w:rFonts w:ascii="Times New Roman" w:hAnsi="Times New Roman" w:cs="Times New Roman"/>
          <w:sz w:val="24"/>
          <w:szCs w:val="24"/>
        </w:rPr>
        <w:t xml:space="preserve"> summarized in Fig 4.</w:t>
      </w:r>
    </w:p>
    <w:p w14:paraId="58BCBE08" w14:textId="77777777" w:rsidR="00442A96" w:rsidRDefault="006A1EE0" w:rsidP="006A1EE0">
      <w:pPr>
        <w:rPr>
          <w:color w:val="000000" w:themeColor="text1"/>
        </w:rPr>
      </w:pPr>
      <w:r w:rsidRPr="00786871">
        <w:rPr>
          <w:rFonts w:ascii="Times New Roman" w:hAnsi="Times New Roman" w:cs="Times New Roman"/>
          <w:noProof/>
          <w:color w:val="000000" w:themeColor="text1"/>
          <w:sz w:val="24"/>
          <w:szCs w:val="24"/>
        </w:rPr>
        <mc:AlternateContent>
          <mc:Choice Requires="wpg">
            <w:drawing>
              <wp:inline distT="0" distB="0" distL="0" distR="0" wp14:anchorId="48F07D61" wp14:editId="1508C52B">
                <wp:extent cx="5781674" cy="285750"/>
                <wp:effectExtent l="0" t="0" r="10160" b="19050"/>
                <wp:docPr id="42" name="Group 42"/>
                <wp:cNvGraphicFramePr/>
                <a:graphic xmlns:a="http://schemas.openxmlformats.org/drawingml/2006/main">
                  <a:graphicData uri="http://schemas.microsoft.com/office/word/2010/wordprocessingGroup">
                    <wpg:wgp>
                      <wpg:cNvGrpSpPr/>
                      <wpg:grpSpPr>
                        <a:xfrm>
                          <a:off x="0" y="0"/>
                          <a:ext cx="5781674" cy="285750"/>
                          <a:chOff x="0" y="0"/>
                          <a:chExt cx="5781674" cy="285750"/>
                        </a:xfrm>
                      </wpg:grpSpPr>
                      <wps:wsp>
                        <wps:cNvPr id="43" name="Rectangle 43"/>
                        <wps:cNvSpPr/>
                        <wps:spPr>
                          <a:xfrm>
                            <a:off x="0" y="9525"/>
                            <a:ext cx="619125" cy="276225"/>
                          </a:xfrm>
                          <a:prstGeom prst="rect">
                            <a:avLst/>
                          </a:prstGeom>
                          <a:solidFill>
                            <a:schemeClr val="bg1"/>
                          </a:solidFill>
                          <a:ln w="9525">
                            <a:solidFill>
                              <a:schemeClr val="accent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7F44044" w14:textId="77777777" w:rsidR="00573C57" w:rsidRPr="00735B1A" w:rsidRDefault="00573C57" w:rsidP="006A1EE0">
                              <w:pPr>
                                <w:jc w:val="center"/>
                                <w:rPr>
                                  <w:rFonts w:ascii="Times New Roman" w:hAnsi="Times New Roman" w:cs="Times New Roman"/>
                                  <w:color w:val="000000" w:themeColor="text1"/>
                                  <w:sz w:val="24"/>
                                  <w:szCs w:val="24"/>
                                </w:rPr>
                              </w:pPr>
                              <w:r w:rsidRPr="00735B1A">
                                <w:rPr>
                                  <w:rFonts w:ascii="Times New Roman" w:hAnsi="Times New Roman" w:cs="Times New Roman"/>
                                  <w:color w:val="000000" w:themeColor="text1"/>
                                  <w:sz w:val="24"/>
                                  <w:szCs w:val="24"/>
                                </w:rPr>
                                <w:t>Source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Rectangle 44"/>
                        <wps:cNvSpPr/>
                        <wps:spPr>
                          <a:xfrm>
                            <a:off x="3952874" y="9525"/>
                            <a:ext cx="561975" cy="276225"/>
                          </a:xfrm>
                          <a:prstGeom prst="rect">
                            <a:avLst/>
                          </a:prstGeom>
                          <a:solidFill>
                            <a:schemeClr val="bg1"/>
                          </a:solidFill>
                          <a:ln w="9525">
                            <a:solidFill>
                              <a:schemeClr val="accent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4E4D9BD3" w14:textId="71A948E0" w:rsidR="00573C57" w:rsidRPr="00442A96" w:rsidRDefault="00573C57" w:rsidP="006A1EE0">
                              <w:pPr>
                                <w:jc w:val="center"/>
                                <w:rPr>
                                  <w:rFonts w:ascii="Times New Roman" w:hAnsi="Times New Roman" w:cs="Times New Roman"/>
                                  <w:color w:val="000000" w:themeColor="text1"/>
                                  <w:sz w:val="24"/>
                                  <w:szCs w:val="24"/>
                                </w:rPr>
                              </w:pPr>
                              <w:r w:rsidRPr="00442A96">
                                <w:rPr>
                                  <w:rFonts w:ascii="Times New Roman" w:hAnsi="Times New Roman" w:cs="Times New Roman"/>
                                  <w:color w:val="000000" w:themeColor="text1"/>
                                  <w:sz w:val="24"/>
                                  <w:szCs w:val="24"/>
                                </w:rPr>
                                <w:t xml:space="preserve">Dose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Rectangle 45"/>
                        <wps:cNvSpPr/>
                        <wps:spPr>
                          <a:xfrm>
                            <a:off x="4657723" y="0"/>
                            <a:ext cx="1123951" cy="276225"/>
                          </a:xfrm>
                          <a:prstGeom prst="rect">
                            <a:avLst/>
                          </a:prstGeom>
                          <a:solidFill>
                            <a:schemeClr val="bg1"/>
                          </a:solidFill>
                          <a:ln w="9525">
                            <a:solidFill>
                              <a:schemeClr val="accent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0146A980" w14:textId="52271139" w:rsidR="00573C57" w:rsidRPr="00442A96" w:rsidRDefault="00573C57" w:rsidP="006A1EE0">
                              <w:pPr>
                                <w:jc w:val="center"/>
                                <w:rPr>
                                  <w:rFonts w:ascii="Times New Roman" w:hAnsi="Times New Roman" w:cs="Times New Roman"/>
                                  <w:color w:val="000000" w:themeColor="text1"/>
                                  <w:sz w:val="24"/>
                                  <w:szCs w:val="24"/>
                                </w:rPr>
                              </w:pPr>
                              <w:r w:rsidRPr="00442A96">
                                <w:rPr>
                                  <w:rFonts w:ascii="Times New Roman" w:hAnsi="Times New Roman" w:cs="Times New Roman"/>
                                  <w:color w:val="000000" w:themeColor="text1"/>
                                  <w:sz w:val="24"/>
                                  <w:szCs w:val="24"/>
                                </w:rPr>
                                <w:t>Health effects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Rectangle 46"/>
                        <wps:cNvSpPr/>
                        <wps:spPr>
                          <a:xfrm>
                            <a:off x="1638300" y="9525"/>
                            <a:ext cx="1114425" cy="276225"/>
                          </a:xfrm>
                          <a:prstGeom prst="rect">
                            <a:avLst/>
                          </a:prstGeom>
                          <a:solidFill>
                            <a:schemeClr val="bg1"/>
                          </a:solidFill>
                          <a:ln w="9525">
                            <a:solidFill>
                              <a:schemeClr val="accent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710B51E8" w14:textId="238ECA9C" w:rsidR="00573C57" w:rsidRPr="00735B1A" w:rsidRDefault="00573C57" w:rsidP="006A1EE0">
                              <w:pPr>
                                <w:jc w:val="center"/>
                                <w:rPr>
                                  <w:rFonts w:ascii="Times New Roman" w:hAnsi="Times New Roman" w:cs="Times New Roman"/>
                                  <w:color w:val="000000" w:themeColor="text1"/>
                                  <w:sz w:val="24"/>
                                  <w:szCs w:val="24"/>
                                </w:rPr>
                              </w:pPr>
                              <w:r w:rsidRPr="00BC3E04">
                                <w:rPr>
                                  <w:rFonts w:ascii="Times New Roman" w:hAnsi="Times New Roman" w:cs="Times New Roman"/>
                                  <w:color w:val="000000" w:themeColor="text1"/>
                                  <w:sz w:val="24"/>
                                  <w:szCs w:val="24"/>
                                </w:rPr>
                                <w:t>Concentration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Rectangle 47"/>
                        <wps:cNvSpPr/>
                        <wps:spPr>
                          <a:xfrm>
                            <a:off x="2981324" y="9525"/>
                            <a:ext cx="828675" cy="276225"/>
                          </a:xfrm>
                          <a:prstGeom prst="rect">
                            <a:avLst/>
                          </a:prstGeom>
                          <a:solidFill>
                            <a:schemeClr val="bg1"/>
                          </a:solidFill>
                          <a:ln w="9525">
                            <a:solidFill>
                              <a:schemeClr val="accent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1E9BBF9C" w14:textId="6263B36F" w:rsidR="00573C57" w:rsidRPr="00735B1A" w:rsidRDefault="00573C57" w:rsidP="006A1EE0">
                              <w:pPr>
                                <w:jc w:val="center"/>
                                <w:rPr>
                                  <w:rFonts w:ascii="Times New Roman" w:hAnsi="Times New Roman" w:cs="Times New Roman"/>
                                  <w:color w:val="000000" w:themeColor="text1"/>
                                  <w:sz w:val="24"/>
                                  <w:szCs w:val="24"/>
                                </w:rPr>
                              </w:pPr>
                              <w:r w:rsidRPr="00442A96">
                                <w:rPr>
                                  <w:rFonts w:ascii="Times New Roman" w:hAnsi="Times New Roman" w:cs="Times New Roman"/>
                                  <w:color w:val="000000" w:themeColor="text1"/>
                                  <w:sz w:val="24"/>
                                  <w:szCs w:val="24"/>
                                </w:rPr>
                                <w:t>Exposure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Rectangle 48"/>
                        <wps:cNvSpPr/>
                        <wps:spPr>
                          <a:xfrm>
                            <a:off x="762000" y="9525"/>
                            <a:ext cx="762000" cy="276225"/>
                          </a:xfrm>
                          <a:prstGeom prst="rect">
                            <a:avLst/>
                          </a:prstGeom>
                          <a:solidFill>
                            <a:schemeClr val="bg1"/>
                          </a:solidFill>
                          <a:ln w="9525">
                            <a:solidFill>
                              <a:schemeClr val="accent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5A65BC76" w14:textId="3EA4F066" w:rsidR="00573C57" w:rsidRPr="00BC3E04" w:rsidRDefault="00573C57" w:rsidP="006A1EE0">
                              <w:pPr>
                                <w:jc w:val="center"/>
                                <w:rPr>
                                  <w:rFonts w:ascii="Times New Roman" w:hAnsi="Times New Roman" w:cs="Times New Roman"/>
                                  <w:color w:val="000000" w:themeColor="text1"/>
                                  <w:sz w:val="24"/>
                                  <w:szCs w:val="24"/>
                                </w:rPr>
                              </w:pPr>
                              <w:r w:rsidRPr="00BC3E04">
                                <w:rPr>
                                  <w:rFonts w:ascii="Times New Roman" w:hAnsi="Times New Roman" w:cs="Times New Roman"/>
                                  <w:color w:val="000000" w:themeColor="text1"/>
                                  <w:sz w:val="24"/>
                                  <w:szCs w:val="24"/>
                                </w:rPr>
                                <w:t>Emission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Straight Arrow Connector 49"/>
                        <wps:cNvCnPr/>
                        <wps:spPr>
                          <a:xfrm>
                            <a:off x="619125" y="152400"/>
                            <a:ext cx="1428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50" name="Straight Arrow Connector 50"/>
                        <wps:cNvCnPr/>
                        <wps:spPr>
                          <a:xfrm>
                            <a:off x="1524000" y="152400"/>
                            <a:ext cx="1428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51" name="Straight Arrow Connector 51"/>
                        <wps:cNvCnPr/>
                        <wps:spPr>
                          <a:xfrm flipV="1">
                            <a:off x="2771775" y="147638"/>
                            <a:ext cx="209550" cy="4762"/>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52" name="Straight Arrow Connector 52"/>
                        <wps:cNvCnPr/>
                        <wps:spPr>
                          <a:xfrm>
                            <a:off x="3810000" y="152400"/>
                            <a:ext cx="1428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53" name="Straight Arrow Connector 53"/>
                        <wps:cNvCnPr/>
                        <wps:spPr>
                          <a:xfrm>
                            <a:off x="4514849" y="161925"/>
                            <a:ext cx="1428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id="Group 42" o:spid="_x0000_s1074" style="width:455.25pt;height:22.5pt;mso-position-horizontal-relative:char;mso-position-vertical-relative:line" coordsize="57816,2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">
                <v:rect id="Rectangle 43" o:spid="_x0000_s1075" style="position:absolute;top:95;width:6191;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8zvMYA&#10;AADbAAAADwAAAGRycy9kb3ducmV2LnhtbESPQWsCMRSE74X+h/AEL1Kz1VLK1iitIO1BBG1pr6/J&#10;c3fZzcuSRHf11xtB6HGYmW+Y2aK3jTiSD5VjBY/jDASxdqbiQsH31+rhBUSIyAYbx6TgRAEW8/u7&#10;GebGdbyl4y4WIkE45KigjLHNpQy6JIth7Fri5O2dtxiT9IU0HrsEt42cZNmztFhxWiixpWVJut4d&#10;rIKu/js3elLU6/cPv/09b35GemSVGg76t1cQkfr4H761P42Cpylcv6QfIO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z8zvMYAAADbAAAADwAAAAAAAAAAAAAAAACYAgAAZHJz&#10;L2Rvd25yZXYueG1sUEsFBgAAAAAEAAQA9QAAAIsDAAAAAA==&#10;" fillcolor="white [3212]" strokecolor="#4f81bd [3204]">
                  <v:stroke dashstyle="1 1"/>
                  <v:textbox>
                    <w:txbxContent>
                      <w:p w14:paraId="27F44044" w14:textId="77777777" w:rsidR="008F3ED8" w:rsidRPr="00735B1A" w:rsidRDefault="008F3ED8" w:rsidP="006A1EE0">
                        <w:pPr>
                          <w:jc w:val="center"/>
                          <w:rPr>
                            <w:rFonts w:ascii="Times New Roman" w:hAnsi="Times New Roman" w:cs="Times New Roman"/>
                            <w:color w:val="000000" w:themeColor="text1"/>
                            <w:sz w:val="24"/>
                            <w:szCs w:val="24"/>
                          </w:rPr>
                        </w:pPr>
                        <w:r w:rsidRPr="00735B1A">
                          <w:rPr>
                            <w:rFonts w:ascii="Times New Roman" w:hAnsi="Times New Roman" w:cs="Times New Roman"/>
                            <w:color w:val="000000" w:themeColor="text1"/>
                            <w:sz w:val="24"/>
                            <w:szCs w:val="24"/>
                          </w:rPr>
                          <w:t>Source</w:t>
                        </w:r>
                      </w:p>
                    </w:txbxContent>
                  </v:textbox>
                </v:rect>
                <v:rect id="Rectangle 44" o:spid="_x0000_s1076" style="position:absolute;left:39528;top:95;width:5620;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aryMUA&#10;AADbAAAADwAAAGRycy9kb3ducmV2LnhtbESPQWsCMRSE74L/ITyhF6lZRaRsjWILYg9F0Jb2+po8&#10;d5fdvCxJdLf+elMoeBxm5htmue5tIy7kQ+VYwXSSgSDWzlRcKPj82D4+gQgR2WDjmBT8UoD1ajhY&#10;Ym5cxwe6HGMhEoRDjgrKGNtcyqBLshgmriVO3sl5izFJX0jjsUtw28hZli2kxYrTQoktvZak6+PZ&#10;Kujqn2ujZ0X9/rLzh+/r/musx1aph1G/eQYRqY/38H/7zSiYz+HvS/oBc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1qvIxQAAANsAAAAPAAAAAAAAAAAAAAAAAJgCAABkcnMv&#10;ZG93bnJldi54bWxQSwUGAAAAAAQABAD1AAAAigMAAAAA&#10;" fillcolor="white [3212]" strokecolor="#4f81bd [3204]">
                  <v:stroke dashstyle="1 1"/>
                  <v:textbox>
                    <w:txbxContent>
                      <w:p w14:paraId="4E4D9BD3" w14:textId="71A948E0" w:rsidR="008F3ED8" w:rsidRPr="00442A96" w:rsidRDefault="008F3ED8" w:rsidP="006A1EE0">
                        <w:pPr>
                          <w:jc w:val="center"/>
                          <w:rPr>
                            <w:rFonts w:ascii="Times New Roman" w:hAnsi="Times New Roman" w:cs="Times New Roman"/>
                            <w:color w:val="000000" w:themeColor="text1"/>
                            <w:sz w:val="24"/>
                            <w:szCs w:val="24"/>
                          </w:rPr>
                        </w:pPr>
                        <w:r w:rsidRPr="00442A96">
                          <w:rPr>
                            <w:rFonts w:ascii="Times New Roman" w:hAnsi="Times New Roman" w:cs="Times New Roman"/>
                            <w:color w:val="000000" w:themeColor="text1"/>
                            <w:sz w:val="24"/>
                            <w:szCs w:val="24"/>
                          </w:rPr>
                          <w:t xml:space="preserve">Dose  </w:t>
                        </w:r>
                      </w:p>
                    </w:txbxContent>
                  </v:textbox>
                </v:rect>
                <v:rect id="Rectangle 45" o:spid="_x0000_s1077" style="position:absolute;left:46577;width:11239;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oOU8YA&#10;AADbAAAADwAAAGRycy9kb3ducmV2LnhtbESPQWsCMRSE74X+h/AEL1KzFVvK1iitIO1BBG1pr6/J&#10;c3fZzcuSRHf11xtB6HGYmW+Y2aK3jTiSD5VjBY/jDASxdqbiQsH31+rhBUSIyAYbx6TgRAEW8/u7&#10;GebGdbyl4y4WIkE45KigjLHNpQy6JIth7Fri5O2dtxiT9IU0HrsEt42cZNmztFhxWiixpWVJut4d&#10;rIKu/js3elLU6/cPv/09b35GemSVGg76t1cQkfr4H761P42C6RNcv6QfIO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5oOU8YAAADbAAAADwAAAAAAAAAAAAAAAACYAgAAZHJz&#10;L2Rvd25yZXYueG1sUEsFBgAAAAAEAAQA9QAAAIsDAAAAAA==&#10;" fillcolor="white [3212]" strokecolor="#4f81bd [3204]">
                  <v:stroke dashstyle="1 1"/>
                  <v:textbox>
                    <w:txbxContent>
                      <w:p w14:paraId="0146A980" w14:textId="52271139" w:rsidR="008F3ED8" w:rsidRPr="00442A96" w:rsidRDefault="008F3ED8" w:rsidP="006A1EE0">
                        <w:pPr>
                          <w:jc w:val="center"/>
                          <w:rPr>
                            <w:rFonts w:ascii="Times New Roman" w:hAnsi="Times New Roman" w:cs="Times New Roman"/>
                            <w:color w:val="000000" w:themeColor="text1"/>
                            <w:sz w:val="24"/>
                            <w:szCs w:val="24"/>
                          </w:rPr>
                        </w:pPr>
                        <w:r w:rsidRPr="00442A96">
                          <w:rPr>
                            <w:rFonts w:ascii="Times New Roman" w:hAnsi="Times New Roman" w:cs="Times New Roman"/>
                            <w:color w:val="000000" w:themeColor="text1"/>
                            <w:sz w:val="24"/>
                            <w:szCs w:val="24"/>
                          </w:rPr>
                          <w:t>Health effects</w:t>
                        </w:r>
                      </w:p>
                    </w:txbxContent>
                  </v:textbox>
                </v:rect>
                <v:rect id="Rectangle 46" o:spid="_x0000_s1078" style="position:absolute;left:16383;top:95;width:11144;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iQJMUA&#10;AADbAAAADwAAAGRycy9kb3ducmV2LnhtbESPQWsCMRSE7wX/Q3hCL1KzikjZGsUWxB6KoC3t9TV5&#10;7i67eVmS6G799aYgeBxm5htmseptI87kQ+VYwWScgSDWzlRcKPj63Dw9gwgR2WDjmBT8UYDVcvCw&#10;wNy4jvd0PsRCJAiHHBWUMba5lEGXZDGMXUucvKPzFmOSvpDGY5fgtpHTLJtLixWnhRJbeitJ14eT&#10;VdDVv5dGT4v643Xr9z+X3fdIj6xSj8N+/QIiUh/v4Vv73SiYzeH/S/oBcn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SJAkxQAAANsAAAAPAAAAAAAAAAAAAAAAAJgCAABkcnMv&#10;ZG93bnJldi54bWxQSwUGAAAAAAQABAD1AAAAigMAAAAA&#10;" fillcolor="white [3212]" strokecolor="#4f81bd [3204]">
                  <v:stroke dashstyle="1 1"/>
                  <v:textbox>
                    <w:txbxContent>
                      <w:p w14:paraId="710B51E8" w14:textId="238ECA9C" w:rsidR="008F3ED8" w:rsidRPr="00735B1A" w:rsidRDefault="008F3ED8" w:rsidP="006A1EE0">
                        <w:pPr>
                          <w:jc w:val="center"/>
                          <w:rPr>
                            <w:rFonts w:ascii="Times New Roman" w:hAnsi="Times New Roman" w:cs="Times New Roman"/>
                            <w:color w:val="000000" w:themeColor="text1"/>
                            <w:sz w:val="24"/>
                            <w:szCs w:val="24"/>
                          </w:rPr>
                        </w:pPr>
                        <w:r w:rsidRPr="00BC3E04">
                          <w:rPr>
                            <w:rFonts w:ascii="Times New Roman" w:hAnsi="Times New Roman" w:cs="Times New Roman"/>
                            <w:color w:val="000000" w:themeColor="text1"/>
                            <w:sz w:val="24"/>
                            <w:szCs w:val="24"/>
                          </w:rPr>
                          <w:t>Concentration</w:t>
                        </w:r>
                      </w:p>
                    </w:txbxContent>
                  </v:textbox>
                </v:rect>
                <v:rect id="Rectangle 47" o:spid="_x0000_s1079" style="position:absolute;left:29813;top:95;width:8286;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Q1v8YA&#10;AADbAAAADwAAAGRycy9kb3ducmV2LnhtbESPQWsCMRSE74X+h/AEL1KzFWnL1iitIO1BBG1pr6/J&#10;c3fZzcuSRHf11xtB6HGYmW+Y2aK3jTiSD5VjBY/jDASxdqbiQsH31+rhBUSIyAYbx6TgRAEW8/u7&#10;GebGdbyl4y4WIkE45KigjLHNpQy6JIth7Fri5O2dtxiT9IU0HrsEt42cZNmTtFhxWiixpWVJut4d&#10;rIKu/js3elLU6/cPv/09b35GemSVGg76t1cQkfr4H761P42C6TNcv6QfIO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Q1v8YAAADbAAAADwAAAAAAAAAAAAAAAACYAgAAZHJz&#10;L2Rvd25yZXYueG1sUEsFBgAAAAAEAAQA9QAAAIsDAAAAAA==&#10;" fillcolor="white [3212]" strokecolor="#4f81bd [3204]">
                  <v:stroke dashstyle="1 1"/>
                  <v:textbox>
                    <w:txbxContent>
                      <w:p w14:paraId="1E9BBF9C" w14:textId="6263B36F" w:rsidR="008F3ED8" w:rsidRPr="00735B1A" w:rsidRDefault="008F3ED8" w:rsidP="006A1EE0">
                        <w:pPr>
                          <w:jc w:val="center"/>
                          <w:rPr>
                            <w:rFonts w:ascii="Times New Roman" w:hAnsi="Times New Roman" w:cs="Times New Roman"/>
                            <w:color w:val="000000" w:themeColor="text1"/>
                            <w:sz w:val="24"/>
                            <w:szCs w:val="24"/>
                          </w:rPr>
                        </w:pPr>
                        <w:r w:rsidRPr="00442A96">
                          <w:rPr>
                            <w:rFonts w:ascii="Times New Roman" w:hAnsi="Times New Roman" w:cs="Times New Roman"/>
                            <w:color w:val="000000" w:themeColor="text1"/>
                            <w:sz w:val="24"/>
                            <w:szCs w:val="24"/>
                          </w:rPr>
                          <w:t>Exposure</w:t>
                        </w:r>
                      </w:p>
                    </w:txbxContent>
                  </v:textbox>
                </v:rect>
                <v:rect id="Rectangle 48" o:spid="_x0000_s1080" style="position:absolute;left:7620;top:95;width:7620;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uhzcIA&#10;AADbAAAADwAAAGRycy9kb3ducmV2LnhtbERPy2oCMRTdF/oP4RbciGYqUmQ0ShVKXZSCD3R7TW5n&#10;hpncDEnqTP16syi4PJz3YtXbRlzJh8qxgtdxBoJYO1NxoeB4+BjNQISIbLBxTAr+KMBq+fy0wNy4&#10;jnd03cdCpBAOOSooY2xzKYMuyWIYu5Y4cT/OW4wJ+kIaj10Kt42cZNmbtFhxaiixpU1Jut7/WgVd&#10;fbk1elLUX+tPvzvfvk9DPbRKDV769zmISH18iP/dW6NgmsamL+kH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m6HNwgAAANsAAAAPAAAAAAAAAAAAAAAAAJgCAABkcnMvZG93&#10;bnJldi54bWxQSwUGAAAAAAQABAD1AAAAhwMAAAAA&#10;" fillcolor="white [3212]" strokecolor="#4f81bd [3204]">
                  <v:stroke dashstyle="1 1"/>
                  <v:textbox>
                    <w:txbxContent>
                      <w:p w14:paraId="5A65BC76" w14:textId="3EA4F066" w:rsidR="008F3ED8" w:rsidRPr="00BC3E04" w:rsidRDefault="008F3ED8" w:rsidP="006A1EE0">
                        <w:pPr>
                          <w:jc w:val="center"/>
                          <w:rPr>
                            <w:rFonts w:ascii="Times New Roman" w:hAnsi="Times New Roman" w:cs="Times New Roman"/>
                            <w:color w:val="000000" w:themeColor="text1"/>
                            <w:sz w:val="24"/>
                            <w:szCs w:val="24"/>
                          </w:rPr>
                        </w:pPr>
                        <w:r w:rsidRPr="00BC3E04">
                          <w:rPr>
                            <w:rFonts w:ascii="Times New Roman" w:hAnsi="Times New Roman" w:cs="Times New Roman"/>
                            <w:color w:val="000000" w:themeColor="text1"/>
                            <w:sz w:val="24"/>
                            <w:szCs w:val="24"/>
                          </w:rPr>
                          <w:t>Emission</w:t>
                        </w:r>
                      </w:p>
                    </w:txbxContent>
                  </v:textbox>
                </v:rect>
                <v:shape id="Straight Arrow Connector 49" o:spid="_x0000_s1081" type="#_x0000_t32" style="position:absolute;left:6191;top:1524;width:1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HEVsMAAADbAAAADwAAAGRycy9kb3ducmV2LnhtbESPQWvCQBSE70L/w/IKvZlNtSkxuooI&#10;oV7VFurtmX0modm3IbvR+O+7guBxmJlvmMVqMI24UOdqywreoxgEcWF1zaWC70M+TkE4j6yxsUwK&#10;buRgtXwZLTDT9so7uux9KQKEXYYKKu/bTEpXVGTQRbYlDt7ZdgZ9kF0pdYfXADeNnMTxpzRYc1io&#10;sKVNRcXfvjcKpufT8JX6tUzzX7vp+yRJfvKjUm+vw3oOwtPgn+FHe6sVfMzg/iX8AL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RxFbDAAAA2wAAAA8AAAAAAAAAAAAA&#10;AAAAoQIAAGRycy9kb3ducmV2LnhtbFBLBQYAAAAABAAEAPkAAACRAwAAAAA=&#10;" strokecolor="#4579b8 [3044]">
                  <v:stroke endarrow="open"/>
                </v:shape>
                <v:shape id="Straight Arrow Connector 50" o:spid="_x0000_s1082" type="#_x0000_t32" style="position:absolute;left:15240;top:1524;width:142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L7Fr4AAADbAAAADwAAAGRycy9kb3ducmV2LnhtbERPy4rCMBTdC/5DuIK7MVXpUKpRRCgz&#10;W1+gu2tzbYvNTWlSrX9vFoLLw3kv172pxYNaV1lWMJ1EIIhzqysuFBwP2U8CwnlkjbVlUvAiB+vV&#10;cLDEVNsn7+ix94UIIexSVFB636RSurwkg25iG+LA3Wxr0AfYFlK3+AzhppazKPqVBisODSU2tC0p&#10;v+87o2B+u/Z/id/IJDvbbdfFcXzKLkqNR/1mAcJT77/ij/tfK4jD+vAl/AC5e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UMvsWvgAAANsAAAAPAAAAAAAAAAAAAAAAAKEC&#10;AABkcnMvZG93bnJldi54bWxQSwUGAAAAAAQABAD5AAAAjAMAAAAA&#10;" strokecolor="#4579b8 [3044]">
                  <v:stroke endarrow="open"/>
                </v:shape>
                <v:shape id="Straight Arrow Connector 51" o:spid="_x0000_s1083" type="#_x0000_t32" style="position:absolute;left:27717;top:1476;width:2096;height:4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Bpg8QAAADbAAAADwAAAGRycy9kb3ducmV2LnhtbESPX2vCMBTF3wd+h3AF32bq0CHVKOIQ&#10;HMJGVRDfrs21LTY3JYm2+/bLYODj4fz5cebLztTiQc5XlhWMhgkI4tzqigsFx8PmdQrCB2SNtWVS&#10;8EMeloveyxxTbVvO6LEPhYgj7FNUUIbQpFL6vCSDfmgb4uhdrTMYonSF1A7bOG5q+ZYk79JgxZFQ&#10;YkPrkvLb/m4i5GOcTXan3WVM2eq7vXyev4I7KzXod6sZiEBdeIb/21utYDKCvy/xB8jF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QGmDxAAAANsAAAAPAAAAAAAAAAAA&#10;AAAAAKECAABkcnMvZG93bnJldi54bWxQSwUGAAAAAAQABAD5AAAAkgMAAAAA&#10;" strokecolor="#4579b8 [3044]">
                  <v:stroke endarrow="open"/>
                </v:shape>
                <v:shape id="Straight Arrow Connector 52" o:spid="_x0000_s1084" type="#_x0000_t32" style="position:absolute;left:38100;top:1524;width:142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zA+sEAAADbAAAADwAAAGRycy9kb3ducmV2LnhtbESPQYvCMBSE7wv+h/AEb2uqS5dSjSJC&#10;ca/qCnp7Ns+22LyUJtX6740geBxm5htmvuxNLW7Uusqygsk4AkGcW11xoeB/n30nIJxH1lhbJgUP&#10;crBcDL7mmGp75y3ddr4QAcIuRQWl900qpctLMujGtiEO3sW2Bn2QbSF1i/cAN7WcRtGvNFhxWCix&#10;oXVJ+XXXGQU/l3O/SfxKJtnRrrsujuNDdlJqNOxXMxCeev8Jv9t/WkE8hdeX8APk4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rMD6wQAAANsAAAAPAAAAAAAAAAAAAAAA&#10;AKECAABkcnMvZG93bnJldi54bWxQSwUGAAAAAAQABAD5AAAAjwMAAAAA&#10;" strokecolor="#4579b8 [3044]">
                  <v:stroke endarrow="open"/>
                </v:shape>
                <v:shape id="Straight Arrow Connector 53" o:spid="_x0000_s1085" type="#_x0000_t32" style="position:absolute;left:45148;top:1619;width:1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BlYcMAAADbAAAADwAAAGRycy9kb3ducmV2LnhtbESPQWuDQBSE74X8h+UFcmvWRCxisgki&#10;SHutbaG5vbgvKnHfirsm5t93C4Ueh5n5htkfZ9OLG42us6xgs45AENdWd9wo+Pwon1MQziNr7C2T&#10;ggc5OB4WT3vMtL3zO90q34gAYZehgtb7IZPS1S0ZdGs7EAfvYkeDPsixkXrEe4CbXm6j6EUa7Dgs&#10;tDhQ0VJ9rSajIL6c59fU5zItv20xTUmSfJUnpVbLOd+B8DT7//Bf+00rSGL4/RJ+gDz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gZWHDAAAA2wAAAA8AAAAAAAAAAAAA&#10;AAAAoQIAAGRycy9kb3ducmV2LnhtbFBLBQYAAAAABAAEAPkAAACRAwAAAAA=&#10;" strokecolor="#4579b8 [3044]">
                  <v:stroke endarrow="open"/>
                </v:shape>
                <w10:anchorlock/>
              </v:group>
            </w:pict>
          </mc:Fallback>
        </mc:AlternateContent>
      </w:r>
      <w:r w:rsidRPr="00786871">
        <w:rPr>
          <w:color w:val="000000" w:themeColor="text1"/>
        </w:rPr>
        <w:t xml:space="preserve">       </w:t>
      </w:r>
    </w:p>
    <w:p w14:paraId="4160D4DB" w14:textId="3070F925" w:rsidR="00442A96" w:rsidRPr="00032638" w:rsidRDefault="00442A96" w:rsidP="00442A96">
      <w:pPr>
        <w:pStyle w:val="Caption"/>
        <w:tabs>
          <w:tab w:val="left" w:pos="7410"/>
        </w:tabs>
        <w:rPr>
          <w:rFonts w:ascii="Times New Roman" w:hAnsi="Times New Roman" w:cs="Times New Roman"/>
          <w:b w:val="0"/>
          <w:color w:val="auto"/>
          <w:sz w:val="24"/>
          <w:szCs w:val="24"/>
        </w:rPr>
      </w:pPr>
      <w:bookmarkStart w:id="82" w:name="_Toc13474136"/>
      <w:r w:rsidRPr="00032638">
        <w:rPr>
          <w:rFonts w:ascii="Times New Roman" w:hAnsi="Times New Roman" w:cs="Times New Roman"/>
          <w:color w:val="auto"/>
          <w:sz w:val="24"/>
          <w:szCs w:val="24"/>
        </w:rPr>
        <w:t xml:space="preserve">Figure </w:t>
      </w:r>
      <w:r w:rsidRPr="00032638">
        <w:rPr>
          <w:rFonts w:ascii="Times New Roman" w:hAnsi="Times New Roman" w:cs="Times New Roman"/>
          <w:color w:val="auto"/>
          <w:sz w:val="24"/>
          <w:szCs w:val="24"/>
        </w:rPr>
        <w:fldChar w:fldCharType="begin"/>
      </w:r>
      <w:r w:rsidRPr="00032638">
        <w:rPr>
          <w:rFonts w:ascii="Times New Roman" w:hAnsi="Times New Roman" w:cs="Times New Roman"/>
          <w:color w:val="auto"/>
          <w:sz w:val="24"/>
          <w:szCs w:val="24"/>
        </w:rPr>
        <w:instrText xml:space="preserve"> SEQ Figure \* ARABIC </w:instrText>
      </w:r>
      <w:r w:rsidRPr="00032638">
        <w:rPr>
          <w:rFonts w:ascii="Times New Roman" w:hAnsi="Times New Roman" w:cs="Times New Roman"/>
          <w:color w:val="auto"/>
          <w:sz w:val="24"/>
          <w:szCs w:val="24"/>
        </w:rPr>
        <w:fldChar w:fldCharType="separate"/>
      </w:r>
      <w:r w:rsidR="00573C57">
        <w:rPr>
          <w:rFonts w:ascii="Times New Roman" w:hAnsi="Times New Roman" w:cs="Times New Roman"/>
          <w:noProof/>
          <w:color w:val="auto"/>
          <w:sz w:val="24"/>
          <w:szCs w:val="24"/>
        </w:rPr>
        <w:t>4</w:t>
      </w:r>
      <w:r w:rsidRPr="00032638">
        <w:rPr>
          <w:rFonts w:ascii="Times New Roman" w:hAnsi="Times New Roman" w:cs="Times New Roman"/>
          <w:color w:val="auto"/>
          <w:sz w:val="24"/>
          <w:szCs w:val="24"/>
        </w:rPr>
        <w:fldChar w:fldCharType="end"/>
      </w:r>
      <w:r w:rsidR="00125E71" w:rsidRPr="00032638">
        <w:rPr>
          <w:rFonts w:ascii="Times New Roman" w:hAnsi="Times New Roman" w:cs="Times New Roman"/>
          <w:color w:val="auto"/>
          <w:sz w:val="24"/>
          <w:szCs w:val="24"/>
        </w:rPr>
        <w:t>:</w:t>
      </w:r>
      <w:r w:rsidR="00125E71" w:rsidRPr="00032638">
        <w:rPr>
          <w:rFonts w:ascii="Times New Roman" w:hAnsi="Times New Roman" w:cs="Times New Roman"/>
          <w:b w:val="0"/>
          <w:color w:val="auto"/>
          <w:sz w:val="24"/>
          <w:szCs w:val="24"/>
        </w:rPr>
        <w:t xml:space="preserve"> The way of human e</w:t>
      </w:r>
      <w:r w:rsidRPr="00032638">
        <w:rPr>
          <w:rFonts w:ascii="Times New Roman" w:hAnsi="Times New Roman" w:cs="Times New Roman"/>
          <w:b w:val="0"/>
          <w:color w:val="auto"/>
          <w:sz w:val="24"/>
          <w:szCs w:val="24"/>
        </w:rPr>
        <w:t>xposure to air pollutants</w:t>
      </w:r>
      <w:bookmarkEnd w:id="82"/>
    </w:p>
    <w:p w14:paraId="7912CC7E" w14:textId="678CD2E0" w:rsidR="00125E71" w:rsidRPr="00032638" w:rsidRDefault="00125E71" w:rsidP="00125E71">
      <w:pPr>
        <w:rPr>
          <w:rFonts w:ascii="Times New Roman" w:hAnsi="Times New Roman" w:cs="Times New Roman"/>
          <w:sz w:val="24"/>
          <w:szCs w:val="24"/>
        </w:rPr>
      </w:pPr>
      <w:r w:rsidRPr="00032638">
        <w:rPr>
          <w:rFonts w:ascii="Times New Roman" w:hAnsi="Times New Roman" w:cs="Times New Roman"/>
          <w:b/>
          <w:sz w:val="24"/>
          <w:szCs w:val="24"/>
        </w:rPr>
        <w:t>Source:</w:t>
      </w:r>
      <w:r w:rsidRPr="00032638">
        <w:rPr>
          <w:rFonts w:ascii="Times New Roman" w:hAnsi="Times New Roman" w:cs="Times New Roman"/>
          <w:sz w:val="24"/>
          <w:szCs w:val="24"/>
        </w:rPr>
        <w:t xml:space="preserve"> Organized by Researcher, (2019)</w:t>
      </w:r>
    </w:p>
    <w:p w14:paraId="65B12357" w14:textId="77777777"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Traffic exhaust gases contain pollutants such as nitrogen, hydrocarbons, carbon monoxide (CO), and particles; when emitted in urban streets with poor dispersion conditions substantial air pollution concentrations can be reached, especially at low wind speeds (Hertel O. et al., 2001).</w:t>
      </w:r>
    </w:p>
    <w:p w14:paraId="57A59D5E" w14:textId="50228E5F"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As stated </w:t>
      </w:r>
      <w:r w:rsidR="00442A96" w:rsidRPr="006E0C93">
        <w:rPr>
          <w:rFonts w:ascii="Times New Roman" w:hAnsi="Times New Roman" w:cs="Times New Roman"/>
          <w:sz w:val="24"/>
          <w:szCs w:val="24"/>
        </w:rPr>
        <w:t>by Hertel</w:t>
      </w:r>
      <w:r w:rsidRPr="006E0C93">
        <w:rPr>
          <w:rFonts w:ascii="Times New Roman" w:hAnsi="Times New Roman" w:cs="Times New Roman"/>
          <w:sz w:val="24"/>
          <w:szCs w:val="24"/>
        </w:rPr>
        <w:t xml:space="preserve"> et al. (2001), transport related air pollution that is the most important aspect of human exposure includes; the concentration of the pollutants in µg/m3, duration, location of the residence, workplace. People who spent more time in traffic with elevated concentrations are expected to have higher exposures to transport related air pollution, except for ozone, which is formed in the atmosphere at some distance from traffic is widespread and not very different for people living in urban and rural and it depend on time spent outdoors.  </w:t>
      </w:r>
    </w:p>
    <w:p w14:paraId="5010156F" w14:textId="5907E8D6" w:rsidR="0000010D"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“Air pollution at high concentrations in some cases has led to acute health effects on human beings. Studies of long-term exposure to air pollution (especially particulates) suggest an increased risk of chronic respiratory illness” (Hertel et al., 2001). Generally, human exposure to air pollutant can be described as follows</w:t>
      </w:r>
      <w:r w:rsidR="006A490B" w:rsidRPr="006E0C93">
        <w:rPr>
          <w:rFonts w:ascii="Times New Roman" w:hAnsi="Times New Roman" w:cs="Times New Roman"/>
          <w:sz w:val="24"/>
          <w:szCs w:val="24"/>
        </w:rPr>
        <w:t xml:space="preserve"> (Fig 5).</w:t>
      </w:r>
    </w:p>
    <w:p w14:paraId="174FE890" w14:textId="77777777" w:rsidR="009A1FBA" w:rsidRDefault="009A1FBA" w:rsidP="006E0C93">
      <w:pPr>
        <w:spacing w:before="100" w:beforeAutospacing="1" w:after="100" w:afterAutospacing="1" w:line="480" w:lineRule="auto"/>
        <w:mirrorIndents/>
        <w:jc w:val="both"/>
        <w:rPr>
          <w:rFonts w:ascii="Times New Roman" w:hAnsi="Times New Roman" w:cs="Times New Roman"/>
          <w:sz w:val="24"/>
          <w:szCs w:val="24"/>
        </w:rPr>
      </w:pPr>
    </w:p>
    <w:p w14:paraId="6F999BED" w14:textId="77777777" w:rsidR="009A1FBA" w:rsidRDefault="009A1FBA" w:rsidP="006E0C93">
      <w:pPr>
        <w:spacing w:before="100" w:beforeAutospacing="1" w:after="100" w:afterAutospacing="1" w:line="480" w:lineRule="auto"/>
        <w:mirrorIndents/>
        <w:jc w:val="both"/>
        <w:rPr>
          <w:rFonts w:ascii="Times New Roman" w:hAnsi="Times New Roman" w:cs="Times New Roman"/>
          <w:sz w:val="24"/>
          <w:szCs w:val="24"/>
        </w:rPr>
      </w:pPr>
    </w:p>
    <w:p w14:paraId="72FFB51A" w14:textId="77777777" w:rsidR="009A1FBA" w:rsidRDefault="009A1FBA" w:rsidP="006E0C93">
      <w:pPr>
        <w:spacing w:before="100" w:beforeAutospacing="1" w:after="100" w:afterAutospacing="1" w:line="480" w:lineRule="auto"/>
        <w:mirrorIndents/>
        <w:jc w:val="both"/>
        <w:rPr>
          <w:rFonts w:ascii="Times New Roman" w:hAnsi="Times New Roman" w:cs="Times New Roman"/>
          <w:sz w:val="24"/>
          <w:szCs w:val="24"/>
        </w:rPr>
      </w:pPr>
    </w:p>
    <w:p w14:paraId="6EFB4B63" w14:textId="77777777" w:rsidR="009A1FBA" w:rsidRDefault="009A1FBA" w:rsidP="006E0C93">
      <w:pPr>
        <w:spacing w:before="100" w:beforeAutospacing="1" w:after="100" w:afterAutospacing="1" w:line="480" w:lineRule="auto"/>
        <w:mirrorIndents/>
        <w:jc w:val="both"/>
        <w:rPr>
          <w:rFonts w:ascii="Times New Roman" w:hAnsi="Times New Roman" w:cs="Times New Roman"/>
          <w:sz w:val="24"/>
          <w:szCs w:val="24"/>
        </w:rPr>
      </w:pPr>
    </w:p>
    <w:p w14:paraId="3987FDA4" w14:textId="1F7C47AA" w:rsidR="009A1FBA" w:rsidRDefault="009A1FBA" w:rsidP="006E0C93">
      <w:pPr>
        <w:spacing w:before="100" w:beforeAutospacing="1" w:after="100" w:afterAutospacing="1" w:line="480" w:lineRule="auto"/>
        <w:mirrorIndents/>
        <w:jc w:val="both"/>
        <w:rPr>
          <w:rFonts w:ascii="Times New Roman" w:hAnsi="Times New Roman" w:cs="Times New Roman"/>
          <w:sz w:val="24"/>
          <w:szCs w:val="24"/>
        </w:rPr>
      </w:pPr>
      <w:r w:rsidRPr="00786871">
        <w:rPr>
          <w:noProof/>
          <w:color w:val="000000" w:themeColor="text1"/>
        </w:rPr>
        <mc:AlternateContent>
          <mc:Choice Requires="wpg">
            <w:drawing>
              <wp:anchor distT="0" distB="0" distL="114300" distR="114300" simplePos="0" relativeHeight="251671552" behindDoc="1" locked="0" layoutInCell="1" allowOverlap="1" wp14:anchorId="192BE8CD" wp14:editId="7DD60A23">
                <wp:simplePos x="0" y="0"/>
                <wp:positionH relativeFrom="column">
                  <wp:posOffset>-262255</wp:posOffset>
                </wp:positionH>
                <wp:positionV relativeFrom="paragraph">
                  <wp:posOffset>8255</wp:posOffset>
                </wp:positionV>
                <wp:extent cx="6652895" cy="2523490"/>
                <wp:effectExtent l="0" t="0" r="14605" b="10160"/>
                <wp:wrapNone/>
                <wp:docPr id="54" name="Group 54"/>
                <wp:cNvGraphicFramePr/>
                <a:graphic xmlns:a="http://schemas.openxmlformats.org/drawingml/2006/main">
                  <a:graphicData uri="http://schemas.microsoft.com/office/word/2010/wordprocessingGroup">
                    <wpg:wgp>
                      <wpg:cNvGrpSpPr/>
                      <wpg:grpSpPr>
                        <a:xfrm>
                          <a:off x="0" y="0"/>
                          <a:ext cx="6652895" cy="2523490"/>
                          <a:chOff x="73572" y="0"/>
                          <a:chExt cx="6653048" cy="2524123"/>
                        </a:xfrm>
                      </wpg:grpSpPr>
                      <wpg:grpSp>
                        <wpg:cNvPr id="55" name="Group 55"/>
                        <wpg:cNvGrpSpPr/>
                        <wpg:grpSpPr>
                          <a:xfrm>
                            <a:off x="73572" y="0"/>
                            <a:ext cx="6653048" cy="2524123"/>
                            <a:chOff x="73572" y="0"/>
                            <a:chExt cx="6653048" cy="2524123"/>
                          </a:xfrm>
                        </wpg:grpSpPr>
                        <wpg:grpSp>
                          <wpg:cNvPr id="56" name="Group 56"/>
                          <wpg:cNvGrpSpPr/>
                          <wpg:grpSpPr>
                            <a:xfrm>
                              <a:off x="73572" y="0"/>
                              <a:ext cx="6653048" cy="2524123"/>
                              <a:chOff x="73572" y="0"/>
                              <a:chExt cx="6653048" cy="2524123"/>
                            </a:xfrm>
                          </wpg:grpSpPr>
                          <wps:wsp>
                            <wps:cNvPr id="57" name="Rectangle 57"/>
                            <wps:cNvSpPr/>
                            <wps:spPr>
                              <a:xfrm>
                                <a:off x="148124" y="440213"/>
                                <a:ext cx="1061537" cy="2063865"/>
                              </a:xfrm>
                              <a:prstGeom prst="rec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5B57A4AB" w14:textId="77777777" w:rsidR="00573C57" w:rsidRPr="00641D14" w:rsidRDefault="00573C57" w:rsidP="00641D14">
                                  <w:pPr>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Economic</w:t>
                                  </w:r>
                                </w:p>
                                <w:p w14:paraId="4C5520C4" w14:textId="77777777" w:rsidR="00573C57" w:rsidRPr="00641D14" w:rsidRDefault="00573C57" w:rsidP="00641D14">
                                  <w:pPr>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Social</w:t>
                                  </w:r>
                                </w:p>
                                <w:p w14:paraId="78D6E793" w14:textId="77777777" w:rsidR="00573C57" w:rsidRPr="00641D14" w:rsidRDefault="00573C57" w:rsidP="00641D14">
                                  <w:pPr>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Physical</w:t>
                                  </w:r>
                                </w:p>
                                <w:p w14:paraId="677EF394" w14:textId="77777777" w:rsidR="00573C57" w:rsidRPr="00641D14" w:rsidRDefault="00573C57" w:rsidP="00641D14">
                                  <w:pPr>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 xml:space="preserve">technology </w:t>
                                  </w:r>
                                </w:p>
                                <w:p w14:paraId="0C53544D" w14:textId="77777777" w:rsidR="00573C57" w:rsidRPr="00641D14" w:rsidRDefault="00573C57" w:rsidP="00641D14">
                                  <w:pPr>
                                    <w:rPr>
                                      <w:rFonts w:ascii="Times New Roman" w:hAnsi="Times New Roman" w:cs="Times New Roman"/>
                                      <w:sz w:val="24"/>
                                      <w:szCs w:val="24"/>
                                    </w:rPr>
                                  </w:pPr>
                                  <w:r w:rsidRPr="00641D14">
                                    <w:rPr>
                                      <w:rFonts w:ascii="Times New Roman" w:hAnsi="Times New Roman" w:cs="Times New Roman"/>
                                      <w:color w:val="000000" w:themeColor="text1"/>
                                      <w:sz w:val="24"/>
                                      <w:szCs w:val="24"/>
                                    </w:rPr>
                                    <w:t>organizations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Rectangle 58"/>
                            <wps:cNvSpPr/>
                            <wps:spPr>
                              <a:xfrm>
                                <a:off x="1323975" y="542924"/>
                                <a:ext cx="1009650" cy="457201"/>
                              </a:xfrm>
                              <a:prstGeom prst="rec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6DD22343" w14:textId="0FAAFA60" w:rsidR="00573C57" w:rsidRPr="00847962" w:rsidRDefault="00573C57" w:rsidP="00125E71">
                                  <w:pPr>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Transport</w:t>
                                  </w:r>
                                  <w:r>
                                    <w:rPr>
                                      <w:rFonts w:ascii="Times New Roman" w:hAnsi="Times New Roman" w:cs="Times New Roman"/>
                                      <w:color w:val="000000" w:themeColor="text1"/>
                                      <w:sz w:val="24"/>
                                      <w:szCs w:val="24"/>
                                    </w:rPr>
                                    <w:t xml:space="preserve"> development</w:t>
                                  </w:r>
                                </w:p>
                                <w:p w14:paraId="319FAC1D" w14:textId="77777777" w:rsidR="00573C57" w:rsidRDefault="00573C57" w:rsidP="006A1EE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Rectangle 59"/>
                            <wps:cNvSpPr/>
                            <wps:spPr>
                              <a:xfrm>
                                <a:off x="1323975" y="1104900"/>
                                <a:ext cx="1009650" cy="457200"/>
                              </a:xfrm>
                              <a:prstGeom prst="rec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934B527" w14:textId="77777777" w:rsidR="00573C57" w:rsidRPr="00847962" w:rsidRDefault="00573C57" w:rsidP="006A1EE0">
                                  <w:pPr>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Industrial production</w:t>
                                  </w:r>
                                </w:p>
                                <w:p w14:paraId="66166B36" w14:textId="77777777" w:rsidR="00573C57" w:rsidRDefault="00573C57" w:rsidP="006A1EE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Rectangle 60"/>
                            <wps:cNvSpPr/>
                            <wps:spPr>
                              <a:xfrm>
                                <a:off x="1333500" y="1809750"/>
                                <a:ext cx="1000125" cy="504825"/>
                              </a:xfrm>
                              <a:prstGeom prst="rec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1C404ED1" w14:textId="77777777" w:rsidR="00573C57" w:rsidRPr="00847962" w:rsidRDefault="00573C57" w:rsidP="006A1EE0">
                                  <w:pPr>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Energy production</w:t>
                                  </w:r>
                                </w:p>
                                <w:p w14:paraId="6A1C758D" w14:textId="77777777" w:rsidR="00573C57" w:rsidRDefault="00573C57" w:rsidP="006A1EE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Rectangle 61"/>
                            <wps:cNvSpPr/>
                            <wps:spPr>
                              <a:xfrm>
                                <a:off x="2419350" y="533400"/>
                                <a:ext cx="723900" cy="1809750"/>
                              </a:xfrm>
                              <a:prstGeom prst="rec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06AB797" w14:textId="77777777" w:rsidR="00573C57" w:rsidRPr="00847962" w:rsidRDefault="00573C57" w:rsidP="006A1EE0">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w:t>
                                  </w:r>
                                  <w:r w:rsidRPr="00847962">
                                    <w:rPr>
                                      <w:rFonts w:ascii="Times New Roman" w:hAnsi="Times New Roman" w:cs="Times New Roman"/>
                                      <w:color w:val="000000" w:themeColor="text1"/>
                                      <w:sz w:val="24"/>
                                      <w:szCs w:val="24"/>
                                    </w:rPr>
                                    <w:t>mission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Rectangle 62"/>
                            <wps:cNvSpPr/>
                            <wps:spPr>
                              <a:xfrm>
                                <a:off x="3248025" y="542924"/>
                                <a:ext cx="745906" cy="790575"/>
                              </a:xfrm>
                              <a:prstGeom prst="rec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7BE6FA90" w14:textId="77777777" w:rsidR="00573C57" w:rsidRPr="00847962" w:rsidRDefault="00573C57" w:rsidP="006A1EE0">
                                  <w:pPr>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Ambient air pollution</w:t>
                                  </w:r>
                                </w:p>
                                <w:p w14:paraId="67276DB5" w14:textId="77777777" w:rsidR="00573C57" w:rsidRDefault="00573C57" w:rsidP="006A1EE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Rectangle 63"/>
                            <wps:cNvSpPr/>
                            <wps:spPr>
                              <a:xfrm>
                                <a:off x="3219450" y="1838325"/>
                                <a:ext cx="774482" cy="504825"/>
                              </a:xfrm>
                              <a:prstGeom prst="rec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555A13E3" w14:textId="77777777" w:rsidR="00573C57" w:rsidRPr="00847962" w:rsidRDefault="00573C57" w:rsidP="006A1EE0">
                                  <w:pPr>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Human exposure</w:t>
                                  </w:r>
                                </w:p>
                                <w:p w14:paraId="7BB9D988" w14:textId="77777777" w:rsidR="00573C57" w:rsidRDefault="00573C57" w:rsidP="006A1EE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Rectangle 96"/>
                            <wps:cNvSpPr/>
                            <wps:spPr>
                              <a:xfrm>
                                <a:off x="4117657" y="485773"/>
                                <a:ext cx="1400224" cy="2038350"/>
                              </a:xfrm>
                              <a:prstGeom prst="rec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AD0BB99" w14:textId="77777777" w:rsidR="00573C57" w:rsidRPr="00847962" w:rsidRDefault="00573C57" w:rsidP="006A1EE0">
                                  <w:pPr>
                                    <w:spacing w:after="0"/>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Global impact</w:t>
                                  </w:r>
                                </w:p>
                                <w:p w14:paraId="24B99CDF" w14:textId="77777777" w:rsidR="00573C57" w:rsidRPr="00847962" w:rsidRDefault="00573C57" w:rsidP="00DA3FF3">
                                  <w:pPr>
                                    <w:pStyle w:val="ListParagraph"/>
                                    <w:numPr>
                                      <w:ilvl w:val="0"/>
                                      <w:numId w:val="4"/>
                                    </w:numPr>
                                    <w:spacing w:after="0"/>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Climate change</w:t>
                                  </w:r>
                                </w:p>
                                <w:p w14:paraId="7FC3EB01" w14:textId="77777777" w:rsidR="00573C57" w:rsidRPr="00847962" w:rsidRDefault="00573C57" w:rsidP="006A1EE0">
                                  <w:pPr>
                                    <w:spacing w:after="0" w:line="360" w:lineRule="auto"/>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Regional impact</w:t>
                                  </w:r>
                                </w:p>
                                <w:p w14:paraId="1A1B76F5" w14:textId="77777777" w:rsidR="00573C57" w:rsidRPr="00847962" w:rsidRDefault="00573C57" w:rsidP="00DA3FF3">
                                  <w:pPr>
                                    <w:pStyle w:val="ListParagraph"/>
                                    <w:numPr>
                                      <w:ilvl w:val="0"/>
                                      <w:numId w:val="5"/>
                                    </w:numPr>
                                    <w:spacing w:after="0" w:line="360" w:lineRule="auto"/>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Acidification</w:t>
                                  </w:r>
                                </w:p>
                                <w:p w14:paraId="2AAF5691" w14:textId="77777777" w:rsidR="00573C57" w:rsidRPr="00847962" w:rsidRDefault="00573C57" w:rsidP="00DA3FF3">
                                  <w:pPr>
                                    <w:pStyle w:val="ListParagraph"/>
                                    <w:numPr>
                                      <w:ilvl w:val="0"/>
                                      <w:numId w:val="5"/>
                                    </w:numPr>
                                    <w:spacing w:after="0"/>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Eutrophication</w:t>
                                  </w:r>
                                </w:p>
                                <w:p w14:paraId="2398D00B" w14:textId="77777777" w:rsidR="00573C57" w:rsidRPr="00847962" w:rsidRDefault="00573C57" w:rsidP="006A1EE0">
                                  <w:pPr>
                                    <w:spacing w:after="0" w:line="360" w:lineRule="auto"/>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Local impact</w:t>
                                  </w:r>
                                </w:p>
                                <w:p w14:paraId="387207E5" w14:textId="77777777" w:rsidR="00573C57" w:rsidRPr="00847962" w:rsidRDefault="00573C57" w:rsidP="00DA3FF3">
                                  <w:pPr>
                                    <w:pStyle w:val="ListParagraph"/>
                                    <w:numPr>
                                      <w:ilvl w:val="0"/>
                                      <w:numId w:val="6"/>
                                    </w:numPr>
                                    <w:spacing w:after="0" w:line="360" w:lineRule="auto"/>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Health effects</w:t>
                                  </w:r>
                                </w:p>
                                <w:p w14:paraId="09A5A420" w14:textId="77777777" w:rsidR="00573C57" w:rsidRPr="00847962" w:rsidRDefault="00573C57" w:rsidP="00DA3FF3">
                                  <w:pPr>
                                    <w:pStyle w:val="ListParagraph"/>
                                    <w:numPr>
                                      <w:ilvl w:val="0"/>
                                      <w:numId w:val="6"/>
                                    </w:numPr>
                                    <w:spacing w:after="0"/>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Material damage</w:t>
                                  </w:r>
                                </w:p>
                                <w:p w14:paraId="3296217D" w14:textId="77777777" w:rsidR="00573C57" w:rsidRDefault="00573C57" w:rsidP="006A1EE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 name="Rectangle 97"/>
                            <wps:cNvSpPr/>
                            <wps:spPr>
                              <a:xfrm>
                                <a:off x="5648187" y="466066"/>
                                <a:ext cx="1078433" cy="2038350"/>
                              </a:xfrm>
                              <a:prstGeom prst="rec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50F9294B" w14:textId="77777777" w:rsidR="00573C57" w:rsidRPr="00641D14" w:rsidRDefault="00573C57" w:rsidP="00641D14">
                                  <w:pPr>
                                    <w:spacing w:line="480" w:lineRule="auto"/>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Sustainability</w:t>
                                  </w:r>
                                </w:p>
                                <w:p w14:paraId="01B2120B" w14:textId="77777777" w:rsidR="00573C57" w:rsidRPr="00641D14" w:rsidRDefault="00573C57" w:rsidP="00641D14">
                                  <w:pPr>
                                    <w:spacing w:line="480" w:lineRule="auto"/>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Environmental Protection regulations</w:t>
                                  </w:r>
                                </w:p>
                                <w:p w14:paraId="276AE3C6" w14:textId="77777777" w:rsidR="00573C57" w:rsidRPr="00641D14" w:rsidRDefault="00573C57" w:rsidP="00641D14">
                                  <w:pPr>
                                    <w:spacing w:line="480" w:lineRule="auto"/>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Air quality standards</w:t>
                                  </w:r>
                                </w:p>
                                <w:p w14:paraId="4AB0EA1D" w14:textId="77777777" w:rsidR="00573C57" w:rsidRDefault="00573C57" w:rsidP="006A1EE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Rectangle 98"/>
                            <wps:cNvSpPr/>
                            <wps:spPr>
                              <a:xfrm>
                                <a:off x="73572" y="47625"/>
                                <a:ext cx="2152650" cy="342900"/>
                              </a:xfrm>
                              <a:prstGeom prst="rect">
                                <a:avLst/>
                              </a:prstGeom>
                              <a:noFill/>
                              <a:ln w="9525">
                                <a:no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5658EE12" w14:textId="77777777" w:rsidR="00573C57" w:rsidRDefault="00573C57" w:rsidP="006A1EE0">
                                  <w:pPr>
                                    <w:rPr>
                                      <w:rFonts w:ascii="Times New Roman" w:hAnsi="Times New Roman" w:cs="Times New Roman"/>
                                      <w:color w:val="000000" w:themeColor="text1"/>
                                      <w:sz w:val="24"/>
                                      <w:szCs w:val="24"/>
                                    </w:rPr>
                                  </w:pPr>
                                  <w:r w:rsidRPr="009E51F5">
                                    <w:rPr>
                                      <w:rFonts w:ascii="Times New Roman" w:hAnsi="Times New Roman" w:cs="Times New Roman"/>
                                      <w:color w:val="000000" w:themeColor="text1"/>
                                      <w:sz w:val="24"/>
                                      <w:szCs w:val="24"/>
                                    </w:rPr>
                                    <w:t xml:space="preserve">Social driving forces  </w:t>
                                  </w:r>
                                </w:p>
                                <w:p w14:paraId="2CB20D65" w14:textId="77777777" w:rsidR="00573C57" w:rsidRDefault="00573C57" w:rsidP="006A1EE0">
                                  <w:pPr>
                                    <w:rPr>
                                      <w:rFonts w:ascii="Times New Roman" w:hAnsi="Times New Roman" w:cs="Times New Roman"/>
                                      <w:color w:val="000000" w:themeColor="text1"/>
                                      <w:sz w:val="24"/>
                                      <w:szCs w:val="24"/>
                                    </w:rPr>
                                  </w:pPr>
                                </w:p>
                                <w:p w14:paraId="45B8AF89" w14:textId="77777777" w:rsidR="00573C57" w:rsidRDefault="00573C57" w:rsidP="006A1EE0">
                                  <w:pPr>
                                    <w:rPr>
                                      <w:rFonts w:ascii="Times New Roman" w:hAnsi="Times New Roman" w:cs="Times New Roman"/>
                                      <w:color w:val="000000" w:themeColor="text1"/>
                                      <w:sz w:val="24"/>
                                      <w:szCs w:val="24"/>
                                    </w:rPr>
                                  </w:pPr>
                                </w:p>
                                <w:p w14:paraId="5932FE6C" w14:textId="77777777" w:rsidR="00573C57" w:rsidRPr="009E51F5" w:rsidRDefault="00573C57" w:rsidP="006A1EE0">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 name="Rectangle 99"/>
                            <wps:cNvSpPr/>
                            <wps:spPr>
                              <a:xfrm>
                                <a:off x="2362200" y="47625"/>
                                <a:ext cx="685800" cy="342900"/>
                              </a:xfrm>
                              <a:prstGeom prst="rect">
                                <a:avLst/>
                              </a:prstGeom>
                              <a:noFill/>
                              <a:ln w="9525">
                                <a:no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77D9F708" w14:textId="77777777" w:rsidR="00573C57" w:rsidRPr="001F5B4F" w:rsidRDefault="00573C57" w:rsidP="006A1EE0">
                                  <w:pPr>
                                    <w:rPr>
                                      <w:rFonts w:ascii="Times New Roman" w:hAnsi="Times New Roman" w:cs="Times New Roman"/>
                                      <w:color w:val="000000" w:themeColor="text1"/>
                                      <w:sz w:val="24"/>
                                      <w:szCs w:val="24"/>
                                    </w:rPr>
                                  </w:pPr>
                                  <w:r w:rsidRPr="001F5B4F">
                                    <w:rPr>
                                      <w:rFonts w:ascii="Times New Roman" w:hAnsi="Times New Roman" w:cs="Times New Roman"/>
                                      <w:color w:val="000000" w:themeColor="text1"/>
                                    </w:rPr>
                                    <w:t xml:space="preserve">Pressure </w:t>
                                  </w:r>
                                  <w:r w:rsidRPr="001F5B4F">
                                    <w:rPr>
                                      <w:rFonts w:ascii="Times New Roman" w:hAnsi="Times New Roman" w:cs="Times New Roman"/>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 name="Rectangle 100"/>
                            <wps:cNvSpPr/>
                            <wps:spPr>
                              <a:xfrm>
                                <a:off x="3219450" y="0"/>
                                <a:ext cx="1076325" cy="485775"/>
                              </a:xfrm>
                              <a:prstGeom prst="rect">
                                <a:avLst/>
                              </a:prstGeom>
                              <a:noFill/>
                              <a:ln w="9525">
                                <a:no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5926FB78" w14:textId="2D0DD675" w:rsidR="00573C57" w:rsidRDefault="00573C57" w:rsidP="006A1EE0">
                                  <w:r>
                                    <w:rPr>
                                      <w:rFonts w:ascii="Times New Roman" w:hAnsi="Times New Roman" w:cs="Times New Roman"/>
                                      <w:color w:val="000000" w:themeColor="text1"/>
                                    </w:rPr>
                                    <w:t>Degrade environm</w:t>
                                  </w:r>
                                  <w:r w:rsidRPr="001F5B4F">
                                    <w:rPr>
                                      <w:rFonts w:ascii="Times New Roman" w:hAnsi="Times New Roman" w:cs="Times New Roman"/>
                                      <w:color w:val="000000" w:themeColor="text1"/>
                                    </w:rPr>
                                    <w:t>ental</w:t>
                                  </w:r>
                                  <w:r w:rsidRPr="009E51F5">
                                    <w:rPr>
                                      <w:color w:val="000000" w:themeColor="text1"/>
                                    </w:rPr>
                                    <w:t xml:space="preserve"> </w:t>
                                  </w:r>
                                  <w:r>
                                    <w:t>state</w:t>
                                  </w:r>
                                </w:p>
                                <w:p w14:paraId="478A161E" w14:textId="77777777" w:rsidR="00573C57" w:rsidRPr="009E51F5" w:rsidRDefault="00573C57" w:rsidP="006A1EE0">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Rectangle 101"/>
                            <wps:cNvSpPr/>
                            <wps:spPr>
                              <a:xfrm>
                                <a:off x="4295775" y="47625"/>
                                <a:ext cx="1352550" cy="342900"/>
                              </a:xfrm>
                              <a:prstGeom prst="rect">
                                <a:avLst/>
                              </a:prstGeom>
                              <a:noFill/>
                              <a:ln w="9525">
                                <a:no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0932993A" w14:textId="77777777" w:rsidR="00573C57" w:rsidRPr="001F5B4F" w:rsidRDefault="00573C57" w:rsidP="006A1EE0">
                                  <w:pPr>
                                    <w:rPr>
                                      <w:rFonts w:ascii="Times New Roman" w:hAnsi="Times New Roman" w:cs="Times New Roman"/>
                                      <w:color w:val="000000" w:themeColor="text1"/>
                                      <w:sz w:val="24"/>
                                      <w:szCs w:val="24"/>
                                    </w:rPr>
                                  </w:pPr>
                                  <w:r w:rsidRPr="001F5B4F">
                                    <w:rPr>
                                      <w:rFonts w:ascii="Times New Roman" w:hAnsi="Times New Roman" w:cs="Times New Roman"/>
                                      <w:color w:val="000000" w:themeColor="text1"/>
                                      <w:sz w:val="24"/>
                                      <w:szCs w:val="24"/>
                                    </w:rPr>
                                    <w:t>Impact</w:t>
                                  </w:r>
                                </w:p>
                                <w:p w14:paraId="752CF99E" w14:textId="77777777" w:rsidR="00573C57" w:rsidRPr="009E51F5" w:rsidRDefault="00573C57" w:rsidP="006A1EE0">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 name="Rectangle 104"/>
                            <wps:cNvSpPr/>
                            <wps:spPr>
                              <a:xfrm>
                                <a:off x="5912337" y="0"/>
                                <a:ext cx="814274" cy="342900"/>
                              </a:xfrm>
                              <a:prstGeom prst="rect">
                                <a:avLst/>
                              </a:prstGeom>
                              <a:noFill/>
                              <a:ln w="9525">
                                <a:no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641B41C2" w14:textId="77777777" w:rsidR="00573C57" w:rsidRPr="00D74107" w:rsidRDefault="00573C57" w:rsidP="006A1EE0">
                                  <w:pPr>
                                    <w:rPr>
                                      <w:rFonts w:ascii="Times New Roman" w:hAnsi="Times New Roman" w:cs="Times New Roman"/>
                                      <w:color w:val="000000" w:themeColor="text1"/>
                                      <w:sz w:val="24"/>
                                      <w:szCs w:val="24"/>
                                    </w:rPr>
                                  </w:pPr>
                                  <w:r w:rsidRPr="00D74107">
                                    <w:rPr>
                                      <w:rFonts w:ascii="Times New Roman" w:hAnsi="Times New Roman" w:cs="Times New Roman"/>
                                      <w:color w:val="000000" w:themeColor="text1"/>
                                      <w:sz w:val="24"/>
                                      <w:szCs w:val="24"/>
                                    </w:rPr>
                                    <w:t>Response</w:t>
                                  </w:r>
                                </w:p>
                                <w:p w14:paraId="04B6AB69" w14:textId="77777777" w:rsidR="00573C57" w:rsidRPr="009E51F5" w:rsidRDefault="00573C57" w:rsidP="006A1EE0">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08" name="Straight Arrow Connector 108"/>
                          <wps:cNvCnPr/>
                          <wps:spPr>
                            <a:xfrm>
                              <a:off x="1209675" y="742950"/>
                              <a:ext cx="123825" cy="0"/>
                            </a:xfrm>
                            <a:prstGeom prst="straightConnector1">
                              <a:avLst/>
                            </a:prstGeom>
                            <a:ln w="9525">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09" name="Straight Arrow Connector 109"/>
                          <wps:cNvCnPr/>
                          <wps:spPr>
                            <a:xfrm>
                              <a:off x="1209675" y="1285875"/>
                              <a:ext cx="123825" cy="0"/>
                            </a:xfrm>
                            <a:prstGeom prst="straightConnector1">
                              <a:avLst/>
                            </a:prstGeom>
                            <a:ln w="9525">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10" name="Straight Arrow Connector 110"/>
                          <wps:cNvCnPr/>
                          <wps:spPr>
                            <a:xfrm>
                              <a:off x="1209675" y="2028825"/>
                              <a:ext cx="123825" cy="0"/>
                            </a:xfrm>
                            <a:prstGeom prst="straightConnector1">
                              <a:avLst/>
                            </a:prstGeom>
                            <a:ln w="9525">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11" name="Straight Arrow Connector 111"/>
                          <wps:cNvCnPr/>
                          <wps:spPr>
                            <a:xfrm>
                              <a:off x="2333625" y="666750"/>
                              <a:ext cx="123825" cy="0"/>
                            </a:xfrm>
                            <a:prstGeom prst="straightConnector1">
                              <a:avLst/>
                            </a:prstGeom>
                            <a:ln w="9525">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12" name="Straight Arrow Connector 112"/>
                          <wps:cNvCnPr/>
                          <wps:spPr>
                            <a:xfrm>
                              <a:off x="2333625" y="1314450"/>
                              <a:ext cx="123825" cy="0"/>
                            </a:xfrm>
                            <a:prstGeom prst="straightConnector1">
                              <a:avLst/>
                            </a:prstGeom>
                            <a:ln w="9525">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13" name="Straight Arrow Connector 113"/>
                          <wps:cNvCnPr/>
                          <wps:spPr>
                            <a:xfrm>
                              <a:off x="2333625" y="2028825"/>
                              <a:ext cx="123825" cy="0"/>
                            </a:xfrm>
                            <a:prstGeom prst="straightConnector1">
                              <a:avLst/>
                            </a:prstGeom>
                            <a:ln w="9525">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14" name="Straight Connector 114"/>
                          <wps:cNvCnPr/>
                          <wps:spPr>
                            <a:xfrm>
                              <a:off x="1581150" y="390525"/>
                              <a:ext cx="496252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15" name="Straight Arrow Connector 115"/>
                          <wps:cNvCnPr/>
                          <wps:spPr>
                            <a:xfrm>
                              <a:off x="1581150" y="390525"/>
                              <a:ext cx="0" cy="1428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17" name="Straight Arrow Connector 117"/>
                          <wps:cNvCnPr/>
                          <wps:spPr>
                            <a:xfrm>
                              <a:off x="3762375" y="390525"/>
                              <a:ext cx="0" cy="1524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19" name="Straight Arrow Connector 119"/>
                          <wps:cNvCnPr/>
                          <wps:spPr>
                            <a:xfrm>
                              <a:off x="2667000" y="390525"/>
                              <a:ext cx="0" cy="1524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20" name="Straight Arrow Connector 120"/>
                          <wps:cNvCnPr/>
                          <wps:spPr>
                            <a:xfrm>
                              <a:off x="4905375" y="390525"/>
                              <a:ext cx="0" cy="952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21" name="Straight Arrow Connector 121"/>
                          <wps:cNvCnPr/>
                          <wps:spPr>
                            <a:xfrm>
                              <a:off x="3133725" y="752475"/>
                              <a:ext cx="123825" cy="0"/>
                            </a:xfrm>
                            <a:prstGeom prst="straightConnector1">
                              <a:avLst/>
                            </a:prstGeom>
                            <a:ln w="9525">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22" name="Straight Arrow Connector 122"/>
                          <wps:cNvCnPr>
                            <a:stCxn id="62" idx="2"/>
                          </wps:cNvCnPr>
                          <wps:spPr>
                            <a:xfrm flipH="1">
                              <a:off x="3619500" y="1333499"/>
                              <a:ext cx="1478" cy="47625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23" name="Straight Arrow Connector 123"/>
                          <wps:cNvCnPr/>
                          <wps:spPr>
                            <a:xfrm>
                              <a:off x="3993931" y="818493"/>
                              <a:ext cx="123825" cy="0"/>
                            </a:xfrm>
                            <a:prstGeom prst="straightConnector1">
                              <a:avLst/>
                            </a:prstGeom>
                            <a:ln w="9525">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24" name="Straight Arrow Connector 124"/>
                          <wps:cNvCnPr/>
                          <wps:spPr>
                            <a:xfrm>
                              <a:off x="3993931" y="2085975"/>
                              <a:ext cx="123825" cy="0"/>
                            </a:xfrm>
                            <a:prstGeom prst="straightConnector1">
                              <a:avLst/>
                            </a:prstGeom>
                            <a:ln w="9525">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25" name="Straight Arrow Connector 125"/>
                          <wps:cNvCnPr/>
                          <wps:spPr>
                            <a:xfrm>
                              <a:off x="5543551" y="1321676"/>
                              <a:ext cx="123825" cy="0"/>
                            </a:xfrm>
                            <a:prstGeom prst="straightConnector1">
                              <a:avLst/>
                            </a:prstGeom>
                            <a:ln w="9525">
                              <a:prstDash val="sysDot"/>
                              <a:tailEnd type="arrow"/>
                            </a:ln>
                          </wps:spPr>
                          <wps:style>
                            <a:lnRef idx="1">
                              <a:schemeClr val="accent1"/>
                            </a:lnRef>
                            <a:fillRef idx="0">
                              <a:schemeClr val="accent1"/>
                            </a:fillRef>
                            <a:effectRef idx="0">
                              <a:schemeClr val="accent1"/>
                            </a:effectRef>
                            <a:fontRef idx="minor">
                              <a:schemeClr val="tx1"/>
                            </a:fontRef>
                          </wps:style>
                          <wps:bodyPr/>
                        </wps:wsp>
                      </wpg:grpSp>
                      <wps:wsp>
                        <wps:cNvPr id="126" name="Straight Arrow Connector 126"/>
                        <wps:cNvCnPr/>
                        <wps:spPr>
                          <a:xfrm>
                            <a:off x="6543675" y="390525"/>
                            <a:ext cx="0" cy="952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id="Group 54" o:spid="_x0000_s1086" style="position:absolute;left:0;text-align:left;margin-left:-20.65pt;margin-top:.65pt;width:523.85pt;height:198.7pt;z-index:-251644928;mso-position-horizontal-relative:text;mso-position-vertical-relative:text" coordorigin="735" coordsize="66530,25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">
                <v:group id="Group 55" o:spid="_x0000_s1087" style="position:absolute;left:735;width:66531;height:25241" coordorigin="735" coordsize="66530,252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group id="Group 56" o:spid="_x0000_s1088" style="position:absolute;left:735;width:66531;height:25241" coordorigin="735" coordsize="66530,252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rect id="Rectangle 57" o:spid="_x0000_s1089" style="position:absolute;left:1481;top:4402;width:10615;height:206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llY8YA&#10;AADbAAAADwAAAGRycy9kb3ducmV2LnhtbESPQWvCQBSE74L/YXlCb7qxWpXoKkWxtAfRWhGPz+wz&#10;iWbfptmtxn/fLRQ8DjPzDTOZ1aYQV6pcbllBtxOBIE6szjlVsPtatkcgnEfWWFgmBXdyMJs2GxOM&#10;tb3xJ123PhUBwi5GBZn3ZSylSzIy6Dq2JA7eyVYGfZBVKnWFtwA3hXyOooE0mHNYyLCkeUbJZftj&#10;FHyvzvNVf7P+WMrFEDHpvR37h71ST636dQzCU+0f4f/2u1bwMoS/L+EHy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YllY8YAAADbAAAADwAAAAAAAAAAAAAAAACYAgAAZHJz&#10;L2Rvd25yZXYueG1sUEsFBgAAAAAEAAQA9QAAAIsDAAAAAA==&#10;" filled="f" strokecolor="#243f60 [1604]">
                      <v:stroke dashstyle="1 1"/>
                      <v:textbox>
                        <w:txbxContent>
                          <w:p w14:paraId="5B57A4AB" w14:textId="77777777" w:rsidR="008F3ED8" w:rsidRPr="00641D14" w:rsidRDefault="008F3ED8" w:rsidP="00641D14">
                            <w:pPr>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Economic</w:t>
                            </w:r>
                          </w:p>
                          <w:p w14:paraId="4C5520C4" w14:textId="77777777" w:rsidR="008F3ED8" w:rsidRPr="00641D14" w:rsidRDefault="008F3ED8" w:rsidP="00641D14">
                            <w:pPr>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Social</w:t>
                            </w:r>
                          </w:p>
                          <w:p w14:paraId="78D6E793" w14:textId="77777777" w:rsidR="008F3ED8" w:rsidRPr="00641D14" w:rsidRDefault="008F3ED8" w:rsidP="00641D14">
                            <w:pPr>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Physical</w:t>
                            </w:r>
                          </w:p>
                          <w:p w14:paraId="677EF394" w14:textId="77777777" w:rsidR="008F3ED8" w:rsidRPr="00641D14" w:rsidRDefault="008F3ED8" w:rsidP="00641D14">
                            <w:pPr>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 xml:space="preserve">technology </w:t>
                            </w:r>
                          </w:p>
                          <w:p w14:paraId="0C53544D" w14:textId="77777777" w:rsidR="008F3ED8" w:rsidRPr="00641D14" w:rsidRDefault="008F3ED8" w:rsidP="00641D14">
                            <w:pPr>
                              <w:rPr>
                                <w:rFonts w:ascii="Times New Roman" w:hAnsi="Times New Roman" w:cs="Times New Roman"/>
                                <w:sz w:val="24"/>
                                <w:szCs w:val="24"/>
                              </w:rPr>
                            </w:pPr>
                            <w:r w:rsidRPr="00641D14">
                              <w:rPr>
                                <w:rFonts w:ascii="Times New Roman" w:hAnsi="Times New Roman" w:cs="Times New Roman"/>
                                <w:color w:val="000000" w:themeColor="text1"/>
                                <w:sz w:val="24"/>
                                <w:szCs w:val="24"/>
                              </w:rPr>
                              <w:t>organizations</w:t>
                            </w:r>
                          </w:p>
                        </w:txbxContent>
                      </v:textbox>
                    </v:rect>
                    <v:rect id="Rectangle 58" o:spid="_x0000_s1090" style="position:absolute;left:13239;top:5429;width:10097;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bxEcQA&#10;AADbAAAADwAAAGRycy9kb3ducmV2LnhtbERPy07CQBTdk/APk0viDqYoD1M6JQaDkQVBwRCWl86l&#10;rXbu1M4I5e+dBQnLk/NO5q2pxJkaV1pWMBxEIIgzq0vOFXztlv1nEM4ja6wsk4IrOZin3U6CsbYX&#10;/qTz1ucihLCLUUHhfR1L6bKCDLqBrYkDd7KNQR9gk0vd4CWEm0o+RtFEGiw5NBRY06Kg7Gf7ZxT8&#10;rr8X69HHZrWUr1PE7OntODrslXrotS8zEJ5afxff3O9awTiMDV/CD5D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W8RHEAAAA2wAAAA8AAAAAAAAAAAAAAAAAmAIAAGRycy9k&#10;b3ducmV2LnhtbFBLBQYAAAAABAAEAPUAAACJAwAAAAA=&#10;" filled="f" strokecolor="#243f60 [1604]">
                      <v:stroke dashstyle="1 1"/>
                      <v:textbox>
                        <w:txbxContent>
                          <w:p w14:paraId="6DD22343" w14:textId="0FAAFA60" w:rsidR="008F3ED8" w:rsidRPr="00847962" w:rsidRDefault="008F3ED8" w:rsidP="00125E71">
                            <w:pPr>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Transport</w:t>
                            </w:r>
                            <w:r>
                              <w:rPr>
                                <w:rFonts w:ascii="Times New Roman" w:hAnsi="Times New Roman" w:cs="Times New Roman"/>
                                <w:color w:val="000000" w:themeColor="text1"/>
                                <w:sz w:val="24"/>
                                <w:szCs w:val="24"/>
                              </w:rPr>
                              <w:t xml:space="preserve"> development</w:t>
                            </w:r>
                          </w:p>
                          <w:p w14:paraId="319FAC1D" w14:textId="77777777" w:rsidR="008F3ED8" w:rsidRDefault="008F3ED8" w:rsidP="006A1EE0"/>
                        </w:txbxContent>
                      </v:textbox>
                    </v:rect>
                    <v:rect id="Rectangle 59" o:spid="_x0000_s1091" style="position:absolute;left:13239;top:11049;width:10097;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pUisYA&#10;AADbAAAADwAAAGRycy9kb3ducmV2LnhtbESPQWvCQBSE74X+h+UJ3upGa1uNrlIUix7Eaot4fGaf&#10;SWr2bcxuNf77rlDwOMzMN8xwXJtCnKlyuWUF7VYEgjixOudUwffX7KkHwnlkjYVlUnAlB+PR48MQ&#10;Y20vvKbzxqciQNjFqCDzvoyldElGBl3LlsTBO9jKoA+ySqWu8BLgppCdKHqVBnMOCxmWNMkoOW5+&#10;jYLT8mey7H6uFjM5fUNMnj/23d1WqWajfh+A8FT7e/i/PdcKXvpw+xJ+gBz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1pUisYAAADbAAAADwAAAAAAAAAAAAAAAACYAgAAZHJz&#10;L2Rvd25yZXYueG1sUEsFBgAAAAAEAAQA9QAAAIsDAAAAAA==&#10;" filled="f" strokecolor="#243f60 [1604]">
                      <v:stroke dashstyle="1 1"/>
                      <v:textbox>
                        <w:txbxContent>
                          <w:p w14:paraId="2934B527" w14:textId="77777777" w:rsidR="008F3ED8" w:rsidRPr="00847962" w:rsidRDefault="008F3ED8" w:rsidP="006A1EE0">
                            <w:pPr>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Industrial production</w:t>
                            </w:r>
                          </w:p>
                          <w:p w14:paraId="66166B36" w14:textId="77777777" w:rsidR="008F3ED8" w:rsidRDefault="008F3ED8" w:rsidP="006A1EE0"/>
                        </w:txbxContent>
                      </v:textbox>
                    </v:rect>
                    <v:rect id="Rectangle 60" o:spid="_x0000_s1092" style="position:absolute;left:13335;top:18097;width:10001;height:5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w3qsMA&#10;AADbAAAADwAAAGRycy9kb3ducmV2LnhtbERPTWvCQBC9F/wPywje6sYqKjEbKRalPYg2luJxmp0m&#10;sdnZmN1q/PfuodDj430ny87U4kKtqywrGA0jEMS51RUXCj4O68c5COeRNdaWScGNHCzT3kOCsbZX&#10;fqdL5gsRQtjFqKD0vomldHlJBt3QNsSB+7atQR9gW0jd4jWEm1o+RdFUGqw4NJTY0Kqk/Cf7NQrO&#10;29NqO9nv3tbyZYaYjzdfk+OnUoN+97wA4anz/+I/96tWMA3rw5fwA2R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w3qsMAAADbAAAADwAAAAAAAAAAAAAAAACYAgAAZHJzL2Rv&#10;d25yZXYueG1sUEsFBgAAAAAEAAQA9QAAAIgDAAAAAA==&#10;" filled="f" strokecolor="#243f60 [1604]">
                      <v:stroke dashstyle="1 1"/>
                      <v:textbox>
                        <w:txbxContent>
                          <w:p w14:paraId="1C404ED1" w14:textId="77777777" w:rsidR="008F3ED8" w:rsidRPr="00847962" w:rsidRDefault="008F3ED8" w:rsidP="006A1EE0">
                            <w:pPr>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Energy production</w:t>
                            </w:r>
                          </w:p>
                          <w:p w14:paraId="6A1C758D" w14:textId="77777777" w:rsidR="008F3ED8" w:rsidRDefault="008F3ED8" w:rsidP="006A1EE0"/>
                        </w:txbxContent>
                      </v:textbox>
                    </v:rect>
                    <v:rect id="Rectangle 61" o:spid="_x0000_s1093" style="position:absolute;left:24193;top:5334;width:7239;height:180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CSMcYA&#10;AADbAAAADwAAAGRycy9kb3ducmV2LnhtbESPQWvCQBSE70L/w/IK3nSTVqxE11Asih7EVkvx+Mw+&#10;k7TZt2l21fjvu4LQ4zAz3zCTtDWVOFPjSssK4n4EgjizuuRcwedu3huBcB5ZY2WZFFzJQTp96Eww&#10;0fbCH3Te+lwECLsEFRTe14mULivIoOvbmjh4R9sY9EE2udQNXgLcVPIpiobSYMlhocCaZgVlP9uT&#10;UfC7/p6tB++b1Vy+vSBmz4vDYP+lVPexfR2D8NT6//C9vdQKhjHcvoQfIK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0CSMcYAAADbAAAADwAAAAAAAAAAAAAAAACYAgAAZHJz&#10;L2Rvd25yZXYueG1sUEsFBgAAAAAEAAQA9QAAAIsDAAAAAA==&#10;" filled="f" strokecolor="#243f60 [1604]">
                      <v:stroke dashstyle="1 1"/>
                      <v:textbox>
                        <w:txbxContent>
                          <w:p w14:paraId="206AB797" w14:textId="77777777" w:rsidR="008F3ED8" w:rsidRPr="00847962" w:rsidRDefault="008F3ED8" w:rsidP="006A1EE0">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w:t>
                            </w:r>
                            <w:r w:rsidRPr="00847962">
                              <w:rPr>
                                <w:rFonts w:ascii="Times New Roman" w:hAnsi="Times New Roman" w:cs="Times New Roman"/>
                                <w:color w:val="000000" w:themeColor="text1"/>
                                <w:sz w:val="24"/>
                                <w:szCs w:val="24"/>
                              </w:rPr>
                              <w:t>mission</w:t>
                            </w:r>
                          </w:p>
                        </w:txbxContent>
                      </v:textbox>
                    </v:rect>
                    <v:rect id="Rectangle 62" o:spid="_x0000_s1094" style="position:absolute;left:32480;top:5429;width:7459;height:7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IMRsYA&#10;AADbAAAADwAAAGRycy9kb3ducmV2LnhtbESPQWvCQBSE74X+h+UVvNVNVbRE11Aiih5Ea0vx+Mw+&#10;k7TZtzG71fjv3YLQ4zAz3zCTpDWVOFPjSssKXroRCOLM6pJzBZ8f8+dXEM4ja6wsk4IrOUimjw8T&#10;jLW98Duddz4XAcIuRgWF93UspcsKMui6tiYO3tE2Bn2QTS51g5cAN5XsRdFQGiw5LBRYU1pQ9rP7&#10;NQpO6+90PdhuVnM5GyFm/cVhsP9SqvPUvo1BeGr9f/jeXmoFwx78fQk/QE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5IMRsYAAADbAAAADwAAAAAAAAAAAAAAAACYAgAAZHJz&#10;L2Rvd25yZXYueG1sUEsFBgAAAAAEAAQA9QAAAIsDAAAAAA==&#10;" filled="f" strokecolor="#243f60 [1604]">
                      <v:stroke dashstyle="1 1"/>
                      <v:textbox>
                        <w:txbxContent>
                          <w:p w14:paraId="7BE6FA90" w14:textId="77777777" w:rsidR="008F3ED8" w:rsidRPr="00847962" w:rsidRDefault="008F3ED8" w:rsidP="006A1EE0">
                            <w:pPr>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Ambient air pollution</w:t>
                            </w:r>
                          </w:p>
                          <w:p w14:paraId="67276DB5" w14:textId="77777777" w:rsidR="008F3ED8" w:rsidRDefault="008F3ED8" w:rsidP="006A1EE0"/>
                        </w:txbxContent>
                      </v:textbox>
                    </v:rect>
                    <v:rect id="Rectangle 63" o:spid="_x0000_s1095" style="position:absolute;left:32194;top:18383;width:7745;height:5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6p3cYA&#10;AADbAAAADwAAAGRycy9kb3ducmV2LnhtbESPT2vCQBTE7wW/w/IEb3VjFS3RVcRiaQ/in4p4fGaf&#10;STT7Ns2uGr99Vyh4HGbmN8xoUptCXKlyuWUFnXYEgjixOudUwfZn/voOwnlkjYVlUnAnB5Nx42WE&#10;sbY3XtN141MRIOxiVJB5X8ZSuiQjg65tS+LgHW1l0AdZpVJXeAtwU8i3KOpLgzmHhQxLmmWUnDcX&#10;o+B3cZoteqvl91x+DBCT7ueht98p1WrW0yEIT7V/hv/bX1pBvwuPL+EHyPE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6p3cYAAADbAAAADwAAAAAAAAAAAAAAAACYAgAAZHJz&#10;L2Rvd25yZXYueG1sUEsFBgAAAAAEAAQA9QAAAIsDAAAAAA==&#10;" filled="f" strokecolor="#243f60 [1604]">
                      <v:stroke dashstyle="1 1"/>
                      <v:textbox>
                        <w:txbxContent>
                          <w:p w14:paraId="555A13E3" w14:textId="77777777" w:rsidR="008F3ED8" w:rsidRPr="00847962" w:rsidRDefault="008F3ED8" w:rsidP="006A1EE0">
                            <w:pPr>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Human exposure</w:t>
                            </w:r>
                          </w:p>
                          <w:p w14:paraId="7BB9D988" w14:textId="77777777" w:rsidR="008F3ED8" w:rsidRDefault="008F3ED8" w:rsidP="006A1EE0"/>
                        </w:txbxContent>
                      </v:textbox>
                    </v:rect>
                    <v:rect id="Rectangle 96" o:spid="_x0000_s1096" style="position:absolute;left:41176;top:4857;width:14002;height:203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x6YsYA&#10;AADbAAAADwAAAGRycy9kb3ducmV2LnhtbESPQWvCQBSE7wX/w/IK3uqmKtZGVxHFUg9STUvx+Mw+&#10;k2j2bZrdavz33YLgcZiZb5jxtDGlOFPtCssKnjsRCOLU6oIzBV+fy6chCOeRNZaWScGVHEwnrYcx&#10;xtpeeEvnxGciQNjFqCD3voqldGlOBl3HVsTBO9jaoA+yzqSu8RLgppTdKBpIgwWHhRwrmueUnpJf&#10;o+BnfZyv+5uP1VIuXhDT3tu+v/tWqv3YzEYgPDX+Hr6137WC1wH8fwk/QE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Xx6YsYAAADbAAAADwAAAAAAAAAAAAAAAACYAgAAZHJz&#10;L2Rvd25yZXYueG1sUEsFBgAAAAAEAAQA9QAAAIsDAAAAAA==&#10;" filled="f" strokecolor="#243f60 [1604]">
                      <v:stroke dashstyle="1 1"/>
                      <v:textbox>
                        <w:txbxContent>
                          <w:p w14:paraId="2AD0BB99" w14:textId="77777777" w:rsidR="008F3ED8" w:rsidRPr="00847962" w:rsidRDefault="008F3ED8" w:rsidP="006A1EE0">
                            <w:pPr>
                              <w:spacing w:after="0"/>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Global impact</w:t>
                            </w:r>
                          </w:p>
                          <w:p w14:paraId="24B99CDF" w14:textId="77777777" w:rsidR="008F3ED8" w:rsidRPr="00847962" w:rsidRDefault="008F3ED8" w:rsidP="00DA3FF3">
                            <w:pPr>
                              <w:pStyle w:val="ListParagraph"/>
                              <w:numPr>
                                <w:ilvl w:val="0"/>
                                <w:numId w:val="4"/>
                              </w:numPr>
                              <w:spacing w:after="0"/>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Climate change</w:t>
                            </w:r>
                          </w:p>
                          <w:p w14:paraId="7FC3EB01" w14:textId="77777777" w:rsidR="008F3ED8" w:rsidRPr="00847962" w:rsidRDefault="008F3ED8" w:rsidP="006A1EE0">
                            <w:pPr>
                              <w:spacing w:after="0" w:line="360" w:lineRule="auto"/>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Regional impact</w:t>
                            </w:r>
                          </w:p>
                          <w:p w14:paraId="1A1B76F5" w14:textId="77777777" w:rsidR="008F3ED8" w:rsidRPr="00847962" w:rsidRDefault="008F3ED8" w:rsidP="00DA3FF3">
                            <w:pPr>
                              <w:pStyle w:val="ListParagraph"/>
                              <w:numPr>
                                <w:ilvl w:val="0"/>
                                <w:numId w:val="5"/>
                              </w:numPr>
                              <w:spacing w:after="0" w:line="360" w:lineRule="auto"/>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Acidification</w:t>
                            </w:r>
                          </w:p>
                          <w:p w14:paraId="2AAF5691" w14:textId="77777777" w:rsidR="008F3ED8" w:rsidRPr="00847962" w:rsidRDefault="008F3ED8" w:rsidP="00DA3FF3">
                            <w:pPr>
                              <w:pStyle w:val="ListParagraph"/>
                              <w:numPr>
                                <w:ilvl w:val="0"/>
                                <w:numId w:val="5"/>
                              </w:numPr>
                              <w:spacing w:after="0"/>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Eutrophication</w:t>
                            </w:r>
                          </w:p>
                          <w:p w14:paraId="2398D00B" w14:textId="77777777" w:rsidR="008F3ED8" w:rsidRPr="00847962" w:rsidRDefault="008F3ED8" w:rsidP="006A1EE0">
                            <w:pPr>
                              <w:spacing w:after="0" w:line="360" w:lineRule="auto"/>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Local impact</w:t>
                            </w:r>
                          </w:p>
                          <w:p w14:paraId="387207E5" w14:textId="77777777" w:rsidR="008F3ED8" w:rsidRPr="00847962" w:rsidRDefault="008F3ED8" w:rsidP="00DA3FF3">
                            <w:pPr>
                              <w:pStyle w:val="ListParagraph"/>
                              <w:numPr>
                                <w:ilvl w:val="0"/>
                                <w:numId w:val="6"/>
                              </w:numPr>
                              <w:spacing w:after="0" w:line="360" w:lineRule="auto"/>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Health effects</w:t>
                            </w:r>
                          </w:p>
                          <w:p w14:paraId="09A5A420" w14:textId="77777777" w:rsidR="008F3ED8" w:rsidRPr="00847962" w:rsidRDefault="008F3ED8" w:rsidP="00DA3FF3">
                            <w:pPr>
                              <w:pStyle w:val="ListParagraph"/>
                              <w:numPr>
                                <w:ilvl w:val="0"/>
                                <w:numId w:val="6"/>
                              </w:numPr>
                              <w:spacing w:after="0"/>
                              <w:rPr>
                                <w:rFonts w:ascii="Times New Roman" w:hAnsi="Times New Roman" w:cs="Times New Roman"/>
                                <w:color w:val="000000" w:themeColor="text1"/>
                                <w:sz w:val="24"/>
                                <w:szCs w:val="24"/>
                              </w:rPr>
                            </w:pPr>
                            <w:r w:rsidRPr="00847962">
                              <w:rPr>
                                <w:rFonts w:ascii="Times New Roman" w:hAnsi="Times New Roman" w:cs="Times New Roman"/>
                                <w:color w:val="000000" w:themeColor="text1"/>
                                <w:sz w:val="24"/>
                                <w:szCs w:val="24"/>
                              </w:rPr>
                              <w:t>Material damage</w:t>
                            </w:r>
                          </w:p>
                          <w:p w14:paraId="3296217D" w14:textId="77777777" w:rsidR="008F3ED8" w:rsidRDefault="008F3ED8" w:rsidP="006A1EE0"/>
                        </w:txbxContent>
                      </v:textbox>
                    </v:rect>
                    <v:rect id="Rectangle 97" o:spid="_x0000_s1097" style="position:absolute;left:56481;top:4660;width:10785;height:203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Df+cYA&#10;AADbAAAADwAAAGRycy9kb3ducmV2LnhtbESPT2vCQBTE74LfYXmCN934h1qjqxTF0h6kVkU8PrPP&#10;JDb7Ns1uNX77bqHgcZiZ3zDTeW0KcaXK5ZYV9LoRCOLE6pxTBfvdqvMMwnlkjYVlUnAnB/NZszHF&#10;WNsbf9J161MRIOxiVJB5X8ZSuiQjg65rS+LgnW1l0AdZpVJXeAtwU8h+FD1JgzmHhQxLWmSUfG1/&#10;jILv9WWxHm4+3ldyOUJMBq+n4fGgVLtVv0xAeKr9I/zfftMKxiP4+xJ+gJ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jDf+cYAAADbAAAADwAAAAAAAAAAAAAAAACYAgAAZHJz&#10;L2Rvd25yZXYueG1sUEsFBgAAAAAEAAQA9QAAAIsDAAAAAA==&#10;" filled="f" strokecolor="#243f60 [1604]">
                      <v:stroke dashstyle="1 1"/>
                      <v:textbox>
                        <w:txbxContent>
                          <w:p w14:paraId="50F9294B" w14:textId="77777777" w:rsidR="008F3ED8" w:rsidRPr="00641D14" w:rsidRDefault="008F3ED8" w:rsidP="00641D14">
                            <w:pPr>
                              <w:spacing w:line="480" w:lineRule="auto"/>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Sustainability</w:t>
                            </w:r>
                          </w:p>
                          <w:p w14:paraId="01B2120B" w14:textId="77777777" w:rsidR="008F3ED8" w:rsidRPr="00641D14" w:rsidRDefault="008F3ED8" w:rsidP="00641D14">
                            <w:pPr>
                              <w:spacing w:line="480" w:lineRule="auto"/>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Environmental Protection regulations</w:t>
                            </w:r>
                          </w:p>
                          <w:p w14:paraId="276AE3C6" w14:textId="77777777" w:rsidR="008F3ED8" w:rsidRPr="00641D14" w:rsidRDefault="008F3ED8" w:rsidP="00641D14">
                            <w:pPr>
                              <w:spacing w:line="480" w:lineRule="auto"/>
                              <w:rPr>
                                <w:rFonts w:ascii="Times New Roman" w:hAnsi="Times New Roman" w:cs="Times New Roman"/>
                                <w:color w:val="000000" w:themeColor="text1"/>
                                <w:sz w:val="24"/>
                                <w:szCs w:val="24"/>
                              </w:rPr>
                            </w:pPr>
                            <w:r w:rsidRPr="00641D14">
                              <w:rPr>
                                <w:rFonts w:ascii="Times New Roman" w:hAnsi="Times New Roman" w:cs="Times New Roman"/>
                                <w:color w:val="000000" w:themeColor="text1"/>
                                <w:sz w:val="24"/>
                                <w:szCs w:val="24"/>
                              </w:rPr>
                              <w:t>Air quality standards</w:t>
                            </w:r>
                          </w:p>
                          <w:p w14:paraId="4AB0EA1D" w14:textId="77777777" w:rsidR="008F3ED8" w:rsidRDefault="008F3ED8" w:rsidP="006A1EE0"/>
                        </w:txbxContent>
                      </v:textbox>
                    </v:rect>
                    <v:rect id="Rectangle 98" o:spid="_x0000_s1098" style="position:absolute;left:735;top:476;width:21527;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s3LcAA&#10;AADbAAAADwAAAGRycy9kb3ducmV2LnhtbERPy4rCMBTdC/5DuMLsNNURH9Uo4jDibASrC5eX5toW&#10;m5tOktH692Yx4PJw3st1a2pxJ+crywqGgwQEcW51xYWC8+m7PwPhA7LG2jIpeJKH9arbWWKq7YOP&#10;dM9CIWII+xQVlCE0qZQ+L8mgH9iGOHJX6wyGCF0htcNHDDe1HCXJRBqsODaU2NC2pPyW/RkFP9PD&#10;lvlzP/865pescTs0Y/2r1Eev3SxABGrDW/zv3msF8zg2fok/QK5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as3LcAAAADbAAAADwAAAAAAAAAAAAAAAACYAgAAZHJzL2Rvd25y&#10;ZXYueG1sUEsFBgAAAAAEAAQA9QAAAIUDAAAAAA==&#10;" filled="f" stroked="f">
                      <v:stroke dashstyle="1 1"/>
                      <v:textbox>
                        <w:txbxContent>
                          <w:p w14:paraId="5658EE12" w14:textId="77777777" w:rsidR="008F3ED8" w:rsidRDefault="008F3ED8" w:rsidP="006A1EE0">
                            <w:pPr>
                              <w:rPr>
                                <w:rFonts w:ascii="Times New Roman" w:hAnsi="Times New Roman" w:cs="Times New Roman"/>
                                <w:color w:val="000000" w:themeColor="text1"/>
                                <w:sz w:val="24"/>
                                <w:szCs w:val="24"/>
                              </w:rPr>
                            </w:pPr>
                            <w:r w:rsidRPr="009E51F5">
                              <w:rPr>
                                <w:rFonts w:ascii="Times New Roman" w:hAnsi="Times New Roman" w:cs="Times New Roman"/>
                                <w:color w:val="000000" w:themeColor="text1"/>
                                <w:sz w:val="24"/>
                                <w:szCs w:val="24"/>
                              </w:rPr>
                              <w:t xml:space="preserve">Social driving forces  </w:t>
                            </w:r>
                          </w:p>
                          <w:p w14:paraId="2CB20D65" w14:textId="77777777" w:rsidR="008F3ED8" w:rsidRDefault="008F3ED8" w:rsidP="006A1EE0">
                            <w:pPr>
                              <w:rPr>
                                <w:rFonts w:ascii="Times New Roman" w:hAnsi="Times New Roman" w:cs="Times New Roman"/>
                                <w:color w:val="000000" w:themeColor="text1"/>
                                <w:sz w:val="24"/>
                                <w:szCs w:val="24"/>
                              </w:rPr>
                            </w:pPr>
                          </w:p>
                          <w:p w14:paraId="45B8AF89" w14:textId="77777777" w:rsidR="008F3ED8" w:rsidRDefault="008F3ED8" w:rsidP="006A1EE0">
                            <w:pPr>
                              <w:rPr>
                                <w:rFonts w:ascii="Times New Roman" w:hAnsi="Times New Roman" w:cs="Times New Roman"/>
                                <w:color w:val="000000" w:themeColor="text1"/>
                                <w:sz w:val="24"/>
                                <w:szCs w:val="24"/>
                              </w:rPr>
                            </w:pPr>
                          </w:p>
                          <w:p w14:paraId="5932FE6C" w14:textId="77777777" w:rsidR="008F3ED8" w:rsidRPr="009E51F5" w:rsidRDefault="008F3ED8" w:rsidP="006A1EE0">
                            <w:pPr>
                              <w:rPr>
                                <w:rFonts w:ascii="Times New Roman" w:hAnsi="Times New Roman" w:cs="Times New Roman"/>
                                <w:color w:val="000000" w:themeColor="text1"/>
                                <w:sz w:val="24"/>
                                <w:szCs w:val="24"/>
                              </w:rPr>
                            </w:pPr>
                          </w:p>
                        </w:txbxContent>
                      </v:textbox>
                    </v:rect>
                    <v:rect id="Rectangle 99" o:spid="_x0000_s1099" style="position:absolute;left:23622;top:476;width:6858;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eStsQA&#10;AADbAAAADwAAAGRycy9kb3ducmV2LnhtbESPT2vCQBTE74LfYXmF3nTTP7QmugZJabEXwdSDx0f2&#10;mQSzb9Pdrabf3hUEj8PM/IZZ5IPpxImcby0reJomIIgrq1uuFex+PiczED4ga+wsk4J/8pAvx6MF&#10;ZtqeeUunMtQiQthnqKAJoc+k9FVDBv3U9sTRO1hnMETpaqkdniPcdPI5Sd6kwZbjQoM9FQ1Vx/LP&#10;KPh+3xTML+v0Y1vty959oXnVv0o9PgyrOYhAQ7iHb+21VpCmcP0Sf4Bc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nkrbEAAAA2wAAAA8AAAAAAAAAAAAAAAAAmAIAAGRycy9k&#10;b3ducmV2LnhtbFBLBQYAAAAABAAEAPUAAACJAwAAAAA=&#10;" filled="f" stroked="f">
                      <v:stroke dashstyle="1 1"/>
                      <v:textbox>
                        <w:txbxContent>
                          <w:p w14:paraId="77D9F708" w14:textId="77777777" w:rsidR="008F3ED8" w:rsidRPr="001F5B4F" w:rsidRDefault="008F3ED8" w:rsidP="006A1EE0">
                            <w:pPr>
                              <w:rPr>
                                <w:rFonts w:ascii="Times New Roman" w:hAnsi="Times New Roman" w:cs="Times New Roman"/>
                                <w:color w:val="000000" w:themeColor="text1"/>
                                <w:sz w:val="24"/>
                                <w:szCs w:val="24"/>
                              </w:rPr>
                            </w:pPr>
                            <w:r w:rsidRPr="001F5B4F">
                              <w:rPr>
                                <w:rFonts w:ascii="Times New Roman" w:hAnsi="Times New Roman" w:cs="Times New Roman"/>
                                <w:color w:val="000000" w:themeColor="text1"/>
                              </w:rPr>
                              <w:t xml:space="preserve">Pressure </w:t>
                            </w:r>
                            <w:r w:rsidRPr="001F5B4F">
                              <w:rPr>
                                <w:rFonts w:ascii="Times New Roman" w:hAnsi="Times New Roman" w:cs="Times New Roman"/>
                              </w:rPr>
                              <w:t xml:space="preserve"> </w:t>
                            </w:r>
                          </w:p>
                        </w:txbxContent>
                      </v:textbox>
                    </v:rect>
                    <v:rect id="Rectangle 100" o:spid="_x0000_s1100" style="position:absolute;left:32194;width:10763;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ZIoMUA&#10;AADcAAAADwAAAGRycy9kb3ducmV2LnhtbESPQW/CMAyF75P4D5GRuI10YxpQCGhi2sQuSBQOHK3G&#10;tNUap0syKP8eHybtZus9v/d5ue5dqy4UYuPZwNM4A0VcettwZeB4+HicgYoJ2WLrmQzcKMJ6NXhY&#10;Ym79lfd0KVKlJIRjjgbqlLpc61jW5DCOfUcs2tkHh0nWUGkb8CrhrtXPWfaqHTYsDTV2tKmp/C5+&#10;nYGv6W7DPNnO3/flqejCJ7oX+2PMaNi/LUAl6tO/+e96awU/E3x5Rib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tkigxQAAANwAAAAPAAAAAAAAAAAAAAAAAJgCAABkcnMv&#10;ZG93bnJldi54bWxQSwUGAAAAAAQABAD1AAAAigMAAAAA&#10;" filled="f" stroked="f">
                      <v:stroke dashstyle="1 1"/>
                      <v:textbox>
                        <w:txbxContent>
                          <w:p w14:paraId="5926FB78" w14:textId="2D0DD675" w:rsidR="008F3ED8" w:rsidRDefault="008F3ED8" w:rsidP="006A1EE0">
                            <w:r>
                              <w:rPr>
                                <w:rFonts w:ascii="Times New Roman" w:hAnsi="Times New Roman" w:cs="Times New Roman"/>
                                <w:color w:val="000000" w:themeColor="text1"/>
                              </w:rPr>
                              <w:t>Degrade environm</w:t>
                            </w:r>
                            <w:r w:rsidRPr="001F5B4F">
                              <w:rPr>
                                <w:rFonts w:ascii="Times New Roman" w:hAnsi="Times New Roman" w:cs="Times New Roman"/>
                                <w:color w:val="000000" w:themeColor="text1"/>
                              </w:rPr>
                              <w:t>ental</w:t>
                            </w:r>
                            <w:r w:rsidRPr="009E51F5">
                              <w:rPr>
                                <w:color w:val="000000" w:themeColor="text1"/>
                              </w:rPr>
                              <w:t xml:space="preserve"> </w:t>
                            </w:r>
                            <w:r>
                              <w:t>state</w:t>
                            </w:r>
                          </w:p>
                          <w:p w14:paraId="478A161E" w14:textId="77777777" w:rsidR="008F3ED8" w:rsidRPr="009E51F5" w:rsidRDefault="008F3ED8" w:rsidP="006A1EE0">
                            <w:pPr>
                              <w:rPr>
                                <w:rFonts w:ascii="Times New Roman" w:hAnsi="Times New Roman" w:cs="Times New Roman"/>
                                <w:color w:val="000000" w:themeColor="text1"/>
                                <w:sz w:val="24"/>
                                <w:szCs w:val="24"/>
                              </w:rPr>
                            </w:pPr>
                          </w:p>
                        </w:txbxContent>
                      </v:textbox>
                    </v:rect>
                    <v:rect id="Rectangle 101" o:spid="_x0000_s1101" style="position:absolute;left:42957;top:476;width:13526;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tO8IA&#10;AADcAAAADwAAAGRycy9kb3ducmV2LnhtbERPTWvCQBC9C/6HZYTe6ia1aBvdiCgtehGMPfQ4ZMck&#10;mJ1Nd7ea/ntXKHibx/ucxbI3rbiQ841lBek4AUFcWt1wpeDr+PH8BsIHZI2tZVLwRx6W+XCwwEzb&#10;Kx/oUoRKxBD2GSqoQ+gyKX1Zk0E/th1x5E7WGQwRukpqh9cYblr5kiRTabDh2FBjR+uaynPxaxTs&#10;Zvs182T7vjmU30XnPtG86h+lnkb9ag4iUB8e4n/3Vsf5SQr3Z+IFMr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u07wgAAANwAAAAPAAAAAAAAAAAAAAAAAJgCAABkcnMvZG93&#10;bnJldi54bWxQSwUGAAAAAAQABAD1AAAAhwMAAAAA&#10;" filled="f" stroked="f">
                      <v:stroke dashstyle="1 1"/>
                      <v:textbox>
                        <w:txbxContent>
                          <w:p w14:paraId="0932993A" w14:textId="77777777" w:rsidR="008F3ED8" w:rsidRPr="001F5B4F" w:rsidRDefault="008F3ED8" w:rsidP="006A1EE0">
                            <w:pPr>
                              <w:rPr>
                                <w:rFonts w:ascii="Times New Roman" w:hAnsi="Times New Roman" w:cs="Times New Roman"/>
                                <w:color w:val="000000" w:themeColor="text1"/>
                                <w:sz w:val="24"/>
                                <w:szCs w:val="24"/>
                              </w:rPr>
                            </w:pPr>
                            <w:r w:rsidRPr="001F5B4F">
                              <w:rPr>
                                <w:rFonts w:ascii="Times New Roman" w:hAnsi="Times New Roman" w:cs="Times New Roman"/>
                                <w:color w:val="000000" w:themeColor="text1"/>
                                <w:sz w:val="24"/>
                                <w:szCs w:val="24"/>
                              </w:rPr>
                              <w:t>Impact</w:t>
                            </w:r>
                          </w:p>
                          <w:p w14:paraId="752CF99E" w14:textId="77777777" w:rsidR="008F3ED8" w:rsidRPr="009E51F5" w:rsidRDefault="008F3ED8" w:rsidP="006A1EE0">
                            <w:pPr>
                              <w:rPr>
                                <w:rFonts w:ascii="Times New Roman" w:hAnsi="Times New Roman" w:cs="Times New Roman"/>
                                <w:color w:val="000000" w:themeColor="text1"/>
                                <w:sz w:val="24"/>
                                <w:szCs w:val="24"/>
                              </w:rPr>
                            </w:pPr>
                          </w:p>
                        </w:txbxContent>
                      </v:textbox>
                    </v:rect>
                    <v:rect id="Rectangle 104" o:spid="_x0000_s1102" style="position:absolute;left:59123;width:8143;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1Oo8IA&#10;AADcAAAADwAAAGRycy9kb3ducmV2LnhtbERPTWvCQBC9C/0PyxR6002taJu6CWJR9CIk9tDjkJ0m&#10;odnZdHfV+O+7BcHbPN7nLPPBdOJMzreWFTxPEhDEldUt1wo+j5vxKwgfkDV2lknBlTzk2cNoiam2&#10;Fy7oXIZaxBD2KSpoQuhTKX3VkEE/sT1x5L6tMxgidLXUDi8x3HRymiRzabDl2NBgT+uGqp/yZBTs&#10;F4c188vu7aOovsrebdHM9K9ST4/D6h1EoCHcxTf3Tsf5yQz+n4kXy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jU6jwgAAANwAAAAPAAAAAAAAAAAAAAAAAJgCAABkcnMvZG93&#10;bnJldi54bWxQSwUGAAAAAAQABAD1AAAAhwMAAAAA&#10;" filled="f" stroked="f">
                      <v:stroke dashstyle="1 1"/>
                      <v:textbox>
                        <w:txbxContent>
                          <w:p w14:paraId="641B41C2" w14:textId="77777777" w:rsidR="008F3ED8" w:rsidRPr="00D74107" w:rsidRDefault="008F3ED8" w:rsidP="006A1EE0">
                            <w:pPr>
                              <w:rPr>
                                <w:rFonts w:ascii="Times New Roman" w:hAnsi="Times New Roman" w:cs="Times New Roman"/>
                                <w:color w:val="000000" w:themeColor="text1"/>
                                <w:sz w:val="24"/>
                                <w:szCs w:val="24"/>
                              </w:rPr>
                            </w:pPr>
                            <w:r w:rsidRPr="00D74107">
                              <w:rPr>
                                <w:rFonts w:ascii="Times New Roman" w:hAnsi="Times New Roman" w:cs="Times New Roman"/>
                                <w:color w:val="000000" w:themeColor="text1"/>
                                <w:sz w:val="24"/>
                                <w:szCs w:val="24"/>
                              </w:rPr>
                              <w:t>Response</w:t>
                            </w:r>
                          </w:p>
                          <w:p w14:paraId="04B6AB69" w14:textId="77777777" w:rsidR="008F3ED8" w:rsidRPr="009E51F5" w:rsidRDefault="008F3ED8" w:rsidP="006A1EE0">
                            <w:pPr>
                              <w:rPr>
                                <w:rFonts w:ascii="Times New Roman" w:hAnsi="Times New Roman" w:cs="Times New Roman"/>
                                <w:color w:val="000000" w:themeColor="text1"/>
                                <w:sz w:val="24"/>
                                <w:szCs w:val="24"/>
                              </w:rPr>
                            </w:pPr>
                          </w:p>
                        </w:txbxContent>
                      </v:textbox>
                    </v:rect>
                  </v:group>
                  <v:shape id="Straight Arrow Connector 108" o:spid="_x0000_s1103" type="#_x0000_t32" style="position:absolute;left:12096;top:7429;width:12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9EsQAAADcAAAADwAAAGRycy9kb3ducmV2LnhtbESPS2sDMQyE74X8B6NAb43d0BfbOCEE&#10;AoWeug193MRa3V26kpe1mzj/vjoUepOY0cyn1abwYI40pT6Kh+uFA0PSxNBL6+Hwur96AJMySsAh&#10;Cnk4U4LNenaxwirEk7zQsc6t0RBJFXroch4ra1PTEWNaxJFEta84MWZdp9aGCU8azoNdOndnGXvR&#10;hg5H2nXUfNc/7KFOXIp7u7l9vj+H3Zbz+8cni/eX87J9BJOp5H/z3/VTUHyntPqMTm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z70SxAAAANwAAAAPAAAAAAAAAAAA&#10;AAAAAKECAABkcnMvZG93bnJldi54bWxQSwUGAAAAAAQABAD5AAAAkgMAAAAA&#10;" strokecolor="#4579b8 [3044]">
                    <v:stroke dashstyle="1 1" endarrow="open"/>
                  </v:shape>
                  <v:shape id="Straight Arrow Connector 109" o:spid="_x0000_s1104" type="#_x0000_t32" style="position:absolute;left:12096;top:12858;width:12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YicIAAADcAAAADwAAAGRycy9kb3ducmV2LnhtbERPS2sCMRC+F/ofwhS81UTpw26NIkJB&#10;6Klrae1t2Ex3F3cmyyZq/PeNIPQ2H99z5svEnTrSEFovFiZjA4qk8q6V2sLn9u1+BipEFIedF7Jw&#10;pgDLxe3NHAvnT/JBxzLWKodIKNBCE2NfaB2qhhjD2Pckmfv1A2PMcKi1G/CUw7nTU2OeNGMruaHB&#10;ntYNVfvywBbKwCmZr4fH9+ezW684fu9+WKwd3aXVK6hIKf6Lr+6Ny/PNC1yeyRfox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MYicIAAADcAAAADwAAAAAAAAAAAAAA&#10;AAChAgAAZHJzL2Rvd25yZXYueG1sUEsFBgAAAAAEAAQA+QAAAJADAAAAAA==&#10;" strokecolor="#4579b8 [3044]">
                    <v:stroke dashstyle="1 1" endarrow="open"/>
                  </v:shape>
                  <v:shape id="Straight Arrow Connector 110" o:spid="_x0000_s1105" type="#_x0000_t32" style="position:absolute;left:12096;top:20288;width:12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AnycQAAADcAAAADwAAAGRycy9kb3ducmV2LnhtbESPzWrDQAyE74W+w6JCbs06JWmLm00I&#10;gUKgp7ilPzfhVW1TS2u8m2Tz9tUhkJvEjGY+LdeZe3OkMXZBHMymBRiSOvhOGgcf76/3z2BiQvHY&#10;ByEHZ4qwXt3eLLH04SR7OlapMRoisUQHbUpDaW2sW2KM0zCQqPYbRsak69hYP+JJw7m3D0XxaBk7&#10;0YYWB9q2VP9VB3ZQRc65+Jwv3p7Ofrvh9PX9w+Lc5C5vXsAkyulqvlzvvOLPFF+f0Qns6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YCfJxAAAANwAAAAPAAAAAAAAAAAA&#10;AAAAAKECAABkcnMvZG93bnJldi54bWxQSwUGAAAAAAQABAD5AAAAkgMAAAAA&#10;" strokecolor="#4579b8 [3044]">
                    <v:stroke dashstyle="1 1" endarrow="open"/>
                  </v:shape>
                  <v:shape id="Straight Arrow Connector 111" o:spid="_x0000_s1106" type="#_x0000_t32" style="position:absolute;left:23336;top:6667;width:12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yCUsEAAADcAAAADwAAAGRycy9kb3ducmV2LnhtbERPTWvCQBC9F/wPyxR6q5tIrSV1FRGE&#10;Qk+mYtvbkJ0moZnZkF11/feuIHibx/uc+TJyp440+NaJgXycgSKpnG2lNrD72jy/gfIBxWLnhAyc&#10;ycNyMXqYY2HdSbZ0LEOtUoj4Ag00IfSF1r5qiNGPXU+SuD83MIYEh1rbAU8pnDs9ybJXzdhKamiw&#10;p3VD1X95YAOl5xiz/cv0c3a26xWH759fFmOeHuPqHVSgGO7im/vDpvl5Dtdn0gV6c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LIJSwQAAANwAAAAPAAAAAAAAAAAAAAAA&#10;AKECAABkcnMvZG93bnJldi54bWxQSwUGAAAAAAQABAD5AAAAjwMAAAAA&#10;" strokecolor="#4579b8 [3044]">
                    <v:stroke dashstyle="1 1" endarrow="open"/>
                  </v:shape>
                  <v:shape id="Straight Arrow Connector 112" o:spid="_x0000_s1107" type="#_x0000_t32" style="position:absolute;left:23336;top:13144;width:12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cJcEAAADcAAAADwAAAGRycy9kb3ducmV2LnhtbERPTWvCQBC9C/6HZYTedKO0VqKriCAU&#10;emosrd6G7JgEM7Mhu+r677uFQm/zeJ+z2kRu1Y163zgxMJ1koEhKZxupDHwe9uMFKB9QLLZOyMCD&#10;PGzWw8EKc+vu8kG3IlQqhYjP0UAdQpdr7cuaGP3EdSSJO7ueMSTYV9r2eE/h3OpZls01YyOpocaO&#10;djWVl+LKBgrPMWZfzy/vrw+723L4Pp5YjHkaxe0SVKAY/sV/7jeb5k9n8PtMukCv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hwlwQAAANwAAAAPAAAAAAAAAAAAAAAA&#10;AKECAABkcnMvZG93bnJldi54bWxQSwUGAAAAAAQABAD5AAAAjwMAAAAA&#10;" strokecolor="#4579b8 [3044]">
                    <v:stroke dashstyle="1 1" endarrow="open"/>
                  </v:shape>
                  <v:shape id="Straight Arrow Connector 113" o:spid="_x0000_s1108" type="#_x0000_t32" style="position:absolute;left:23336;top:20288;width:12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K5vsEAAADcAAAADwAAAGRycy9kb3ducmV2LnhtbERPTWvCQBC9F/oflil4qxtba0vqKiIU&#10;BE9GsXobsmMSzMyG7FbXf+8WCr3N433OdB65VRfqfePEwGiYgSIpnW2kMrDbfj1/gPIBxWLrhAzc&#10;yMN89vgwxdy6q2zoUoRKpRDxORqoQ+hyrX1ZE6Mfuo4kcSfXM4YE+0rbHq8pnFv9kmUTzdhIaqix&#10;o2VN5bn4YQOF5xiz/fht/X6zywWH78ORxZjBU1x8ggoUw7/4z72yaf7oFX6fSRfo2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srm+wQAAANwAAAAPAAAAAAAAAAAAAAAA&#10;AKECAABkcnMvZG93bnJldi54bWxQSwUGAAAAAAQABAD5AAAAjwMAAAAA&#10;" strokecolor="#4579b8 [3044]">
                    <v:stroke dashstyle="1 1" endarrow="open"/>
                  </v:shape>
                  <v:line id="Straight Connector 114" o:spid="_x0000_s1109" style="position:absolute;visibility:visible;mso-wrap-style:square" from="15811,3905" to="65436,3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Q8rMMAAADcAAAADwAAAGRycy9kb3ducmV2LnhtbERPzWoCMRC+F/oOYQq91axaRbdGkYIg&#10;tRe1DzDdjLuLm8k2merapzcFwdt8fL8zW3SuUScKsfZsoN/LQBEX3tZcGvjar14moKIgW2w8k4EL&#10;RVjMHx9mmFt/5i2ddlKqFMIxRwOVSJtrHYuKHMaeb4kTd/DBoSQYSm0DnlO4a/Qgy8baYc2pocKW&#10;3isqjrtfZ+Bn87mOl+9mIOPR38cxLCdTGUZjnp+65RsooU7u4pt7bdP8/iv8P5Mu0PM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EUPKzDAAAA3AAAAA8AAAAAAAAAAAAA&#10;AAAAoQIAAGRycy9kb3ducmV2LnhtbFBLBQYAAAAABAAEAPkAAACRAwAAAAA=&#10;" strokecolor="#4579b8 [3044]"/>
                  <v:shape id="Straight Arrow Connector 115" o:spid="_x0000_s1110" type="#_x0000_t32" style="position:absolute;left:15811;top:3905;width:0;height:14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QKX8AAAADcAAAADwAAAGRycy9kb3ducmV2LnhtbERPTYvCMBC9L/gfwgje1lSlS6lGEaHo&#10;dXUFvY3N2BabSWlSrf9+Iwje5vE+Z7HqTS3u1LrKsoLJOAJBnFtdcaHg75B9JyCcR9ZYWyYFT3Kw&#10;Wg6+Fphq++Bfuu99IUIIuxQVlN43qZQuL8mgG9uGOHBX2xr0AbaF1C0+Qrip5TSKfqTBikNDiQ1t&#10;Sspv+84omF0v/Tbxa5lkJ7vpujiOj9lZqdGwX89BeOr9R/x273SYP4nh9Uy4QC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JUCl/AAAAA3AAAAA8AAAAAAAAAAAAAAAAA&#10;oQIAAGRycy9kb3ducmV2LnhtbFBLBQYAAAAABAAEAPkAAACOAwAAAAA=&#10;" strokecolor="#4579b8 [3044]">
                    <v:stroke endarrow="open"/>
                  </v:shape>
                  <v:shape id="Straight Arrow Connector 117" o:spid="_x0000_s1111" type="#_x0000_t32" style="position:absolute;left:37623;top:3905;width:0;height:15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oxs8EAAADcAAAADwAAAGRycy9kb3ducmV2LnhtbERPS4vCMBC+C/sfwgh709SVuqUaRYTi&#10;Xn0s7N7GZmyLzaQ0qdZ/bwTB23x8z1mselOLK7WusqxgMo5AEOdWV1woOB6yUQLCeWSNtWVScCcH&#10;q+XHYIGptjfe0XXvCxFC2KWooPS+SaV0eUkG3dg2xIE729agD7AtpG7xFsJNLb+iaCYNVhwaSmxo&#10;U1J+2XdGwfR86reJX8sk+7Obrovj+Df7V+pz2K/nIDz1/i1+uX90mD/5hucz4QK5f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yjGzwQAAANwAAAAPAAAAAAAAAAAAAAAA&#10;AKECAABkcnMvZG93bnJldi54bWxQSwUGAAAAAAQABAD5AAAAjwMAAAAA&#10;" strokecolor="#4579b8 [3044]">
                    <v:stroke endarrow="open"/>
                  </v:shape>
                  <v:shape id="Straight Arrow Connector 119" o:spid="_x0000_s1112" type="#_x0000_t32" style="position:absolute;left:26670;top:3905;width:0;height:15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kAWsEAAADcAAAADwAAAGRycy9kb3ducmV2LnhtbERPS4vCMBC+C/sfwgh709SVSrcaRYTi&#10;Xn0s7N7GZmyLzaQ0qdZ/bwTB23x8z1mselOLK7WusqxgMo5AEOdWV1woOB6yUQLCeWSNtWVScCcH&#10;q+XHYIGptjfe0XXvCxFC2KWooPS+SaV0eUkG3dg2xIE729agD7AtpG7xFsJNLb+iaCYNVhwaSmxo&#10;U1J+2XdGwfR86reJX8sk+7Obrovj+Df7V+pz2K/nIDz1/i1+uX90mD/5hucz4QK5f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GQBawQAAANwAAAAPAAAAAAAAAAAAAAAA&#10;AKECAABkcnMvZG93bnJldi54bWxQSwUGAAAAAAQABAD5AAAAjwMAAAAA&#10;" strokecolor="#4579b8 [3044]">
                    <v:stroke endarrow="open"/>
                  </v:shape>
                  <v:shape id="Straight Arrow Connector 120" o:spid="_x0000_s1113" type="#_x0000_t32" style="position:absolute;left:49053;top:3905;width:0;height:9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9jesQAAADcAAAADwAAAGRycy9kb3ducmV2LnhtbESPT2vCQBDF74V+h2UK3upGJSWkriJC&#10;aK/+g/Y2zY5JMDsbshuN3945CL3N8N6895vlenStulIfGs8GZtMEFHHpbcOVgeOheM9AhYhssfVM&#10;Bu4UYL16fVlibv2Nd3Tdx0pJCIccDdQxdrnWoazJYZj6jli0s+8dRln7StsebxLuWj1Pkg/tsGFp&#10;qLGjbU3lZT84A4vz3/iVxY3Oih+/HYY0TU/FrzGTt3HzCSrSGP/Nz+tvK/hzwZdnZAK9e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T2N6xAAAANwAAAAPAAAAAAAAAAAA&#10;AAAAAKECAABkcnMvZG93bnJldi54bWxQSwUGAAAAAAQABAD5AAAAkgMAAAAA&#10;" strokecolor="#4579b8 [3044]">
                    <v:stroke endarrow="open"/>
                  </v:shape>
                  <v:shape id="Straight Arrow Connector 121" o:spid="_x0000_s1114" type="#_x0000_t32" style="position:absolute;left:31337;top:7524;width:12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BI78EAAADcAAAADwAAAGRycy9kb3ducmV2LnhtbERPTWvCQBC9C/6HZYTedKO0VqKriCAU&#10;emosrd6G7JgEM7Mhu+r677uFQm/zeJ+z2kRu1Y163zgxMJ1koEhKZxupDHwe9uMFKB9QLLZOyMCD&#10;PGzWw8EKc+vu8kG3IlQqhYjP0UAdQpdr7cuaGP3EdSSJO7ueMSTYV9r2eE/h3OpZls01YyOpocaO&#10;djWVl+LKBgrPMWZfzy/vrw+723L4Pp5YjHkaxe0SVKAY/sV/7jeb5s+m8PtMukCv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QEjvwQAAANwAAAAPAAAAAAAAAAAAAAAA&#10;AKECAABkcnMvZG93bnJldi54bWxQSwUGAAAAAAQABAD5AAAAjwMAAAAA&#10;" strokecolor="#4579b8 [3044]">
                    <v:stroke dashstyle="1 1" endarrow="open"/>
                  </v:shape>
                  <v:shape id="Straight Arrow Connector 122" o:spid="_x0000_s1115" type="#_x0000_t32" style="position:absolute;left:36195;top:13334;width:14;height:476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iDc8YAAADcAAAADwAAAGRycy9kb3ducmV2LnhtbESPQWvCQBCF7wX/wzKCt7ox2FKiq4il&#10;YBEsUUG8jdkxCWZnw+7WpP/eLRR6m+G9ed+b+bI3jbiT87VlBZNxAoK4sLrmUsHx8PH8BsIHZI2N&#10;ZVLwQx6Wi8HTHDNtO87pvg+liCHsM1RQhdBmUvqiIoN+bFviqF2tMxji6kqpHXYx3DQyTZJXabDm&#10;SKiwpXVFxW3/bSLkfZq/bE/by5Ty1Vd3+TzvgjsrNRr2qxmIQH34N/9db3Ssn6bw+0ycQC4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BYg3PGAAAA3AAAAA8AAAAAAAAA&#10;AAAAAAAAoQIAAGRycy9kb3ducmV2LnhtbFBLBQYAAAAABAAEAPkAAACUAwAAAAA=&#10;" strokecolor="#4579b8 [3044]">
                    <v:stroke endarrow="open"/>
                  </v:shape>
                  <v:shape id="Straight Arrow Connector 123" o:spid="_x0000_s1116" type="#_x0000_t32" style="position:absolute;left:39939;top:8184;width:12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t5zA8EAAADcAAAADwAAAGRycy9kb3ducmV2LnhtbERPTWvCQBC9F/wPywi91Y3aVomuIoJQ&#10;6KlpqXobstMkNDMbsquu/74rCL3N433Och25VWfqfePEwHiUgSIpnW2kMvD1uXuag/IBxWLrhAxc&#10;ycN6NXhYYm7dRT7oXIRKpRDxORqoQ+hyrX1ZE6MfuY4kcT+uZwwJ9pW2PV5SOLd6kmWvmrGR1FBj&#10;R9uayt/ixAYKzzFm388v77Or3W447A9HFmMeh3GzABUohn/x3f1m0/zJFG7PpAv06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W3nMDwQAAANwAAAAPAAAAAAAAAAAAAAAA&#10;AKECAABkcnMvZG93bnJldi54bWxQSwUGAAAAAAQABAD5AAAAjwMAAAAA&#10;" strokecolor="#4579b8 [3044]">
                    <v:stroke dashstyle="1 1" endarrow="open"/>
                  </v:shape>
                  <v:shape id="Straight Arrow Connector 124" o:spid="_x0000_s1117" type="#_x0000_t32" style="position:absolute;left:39939;top:20859;width:12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frd8EAAADcAAAADwAAAGRycy9kb3ducmV2LnhtbERPTWvCQBC9F/wPywi91Y2irURXEUEQ&#10;empaWr0N2TEJZmZDdtX133eFQm/zeJ+zXEdu1ZV63zgxMB5loEhKZxupDHx97l7moHxAsdg6IQN3&#10;8rBeDZ6WmFt3kw+6FqFSKUR8jgbqELpca1/WxOhHriNJ3Mn1jCHBvtK2x1sK51ZPsuxVMzaSGmrs&#10;aFtTeS4ubKDwHGP2PZ29v93tdsPh53BkMeZ5GDcLUIFi+Bf/ufc2zZ9M4fFMukCv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ZN+t3wQAAANwAAAAPAAAAAAAAAAAAAAAA&#10;AKECAABkcnMvZG93bnJldi54bWxQSwUGAAAAAAQABAD5AAAAjwMAAAAA&#10;" strokecolor="#4579b8 [3044]">
                    <v:stroke dashstyle="1 1" endarrow="open"/>
                  </v:shape>
                  <v:shape id="Straight Arrow Connector 125" o:spid="_x0000_s1118" type="#_x0000_t32" style="position:absolute;left:55435;top:13216;width:12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tO7MEAAADcAAAADwAAAGRycy9kb3ducmV2LnhtbERPTWvCQBC9F/wPywi91Y1SW4muIoIg&#10;9GRaWr0N2TEJZmZDdtX133eFQm/zeJ+zWEVu1ZV63zgxMB5loEhKZxupDHx9bl9moHxAsdg6IQN3&#10;8rBaDp4WmFt3kz1di1CpFCI+RwN1CF2utS9rYvQj15Ek7uR6xpBgX2nb4y2Fc6snWfamGRtJDTV2&#10;tKmpPBcXNlB4jjH7fp1+vN/tZs3h53BkMeZ5GNdzUIFi+Bf/uXc2zZ9M4fFMukAv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2e07swQAAANwAAAAPAAAAAAAAAAAAAAAA&#10;AKECAABkcnMvZG93bnJldi54bWxQSwUGAAAAAAQABAD5AAAAjwMAAAAA&#10;" strokecolor="#4579b8 [3044]">
                    <v:stroke dashstyle="1 1" endarrow="open"/>
                  </v:shape>
                </v:group>
                <v:shape id="Straight Arrow Connector 126" o:spid="_x0000_s1119" type="#_x0000_t32" style="position:absolute;left:65436;top:3905;width:0;height:9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elcIAAADcAAAADwAAAGRycy9kb3ducmV2LnhtbERPS0vDQBC+C/6HZYTezMaUlBC7LaUQ&#10;9GpqQW9jdpoEs7Mhu3n477uFgrf5+J6z3S+mExMNrrWs4CWKQRBXVrdcK/g8Fc8ZCOeRNXaWScEf&#10;OdjvHh+2mGs78wdNpa9FCGGXo4LG+z6X0lUNGXSR7YkDd7GDQR/gUEs94BzCTSeTON5Igy2HhgZ7&#10;OjZU/ZajUbC+/CxvmT/IrPiyx3FM0/RcfCu1eloOryA8Lf5ffHe/6zA/2cDtmXCB3F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pelcIAAADcAAAADwAAAAAAAAAAAAAA&#10;AAChAgAAZHJzL2Rvd25yZXYueG1sUEsFBgAAAAAEAAQA+QAAAJADAAAAAA==&#10;" strokecolor="#4579b8 [3044]">
                  <v:stroke endarrow="open"/>
                </v:shape>
              </v:group>
            </w:pict>
          </mc:Fallback>
        </mc:AlternateContent>
      </w:r>
    </w:p>
    <w:p w14:paraId="123389D9" w14:textId="77777777" w:rsidR="009A1FBA" w:rsidRDefault="009A1FBA" w:rsidP="006E0C93">
      <w:pPr>
        <w:spacing w:before="100" w:beforeAutospacing="1" w:after="100" w:afterAutospacing="1" w:line="480" w:lineRule="auto"/>
        <w:mirrorIndents/>
        <w:jc w:val="both"/>
        <w:rPr>
          <w:rFonts w:ascii="Times New Roman" w:hAnsi="Times New Roman" w:cs="Times New Roman"/>
          <w:sz w:val="24"/>
          <w:szCs w:val="24"/>
        </w:rPr>
      </w:pPr>
    </w:p>
    <w:p w14:paraId="402F1D53" w14:textId="77777777" w:rsidR="009A1FBA" w:rsidRPr="006E0C93" w:rsidRDefault="009A1FBA" w:rsidP="006E0C93">
      <w:pPr>
        <w:spacing w:before="100" w:beforeAutospacing="1" w:after="100" w:afterAutospacing="1" w:line="480" w:lineRule="auto"/>
        <w:mirrorIndents/>
        <w:jc w:val="both"/>
        <w:rPr>
          <w:rFonts w:ascii="Times New Roman" w:hAnsi="Times New Roman" w:cs="Times New Roman"/>
          <w:sz w:val="24"/>
          <w:szCs w:val="24"/>
        </w:rPr>
      </w:pPr>
    </w:p>
    <w:p w14:paraId="2BA91C1E" w14:textId="79A60BAA" w:rsidR="006A1EE0" w:rsidRPr="00786871" w:rsidRDefault="006A1EE0" w:rsidP="006A1EE0">
      <w:pPr>
        <w:rPr>
          <w:color w:val="000000" w:themeColor="text1"/>
        </w:rPr>
      </w:pPr>
    </w:p>
    <w:p w14:paraId="11A887BD" w14:textId="77777777" w:rsidR="006A1EE0" w:rsidRPr="00786871" w:rsidRDefault="006A1EE0" w:rsidP="006A1EE0">
      <w:pPr>
        <w:rPr>
          <w:color w:val="000000" w:themeColor="text1"/>
        </w:rPr>
      </w:pPr>
    </w:p>
    <w:p w14:paraId="096C132A" w14:textId="77777777" w:rsidR="006A1EE0" w:rsidRPr="00786871" w:rsidRDefault="006A1EE0" w:rsidP="006A1EE0">
      <w:pPr>
        <w:rPr>
          <w:color w:val="000000" w:themeColor="text1"/>
        </w:rPr>
      </w:pPr>
    </w:p>
    <w:p w14:paraId="2BAC68E9" w14:textId="1936E6C4" w:rsidR="006A1EE0" w:rsidRPr="00032638" w:rsidRDefault="00442A96" w:rsidP="00442A96">
      <w:pPr>
        <w:pStyle w:val="Caption"/>
        <w:rPr>
          <w:rFonts w:ascii="Times New Roman" w:hAnsi="Times New Roman" w:cs="Times New Roman"/>
          <w:b w:val="0"/>
          <w:color w:val="auto"/>
          <w:sz w:val="24"/>
          <w:szCs w:val="24"/>
        </w:rPr>
      </w:pPr>
      <w:bookmarkStart w:id="83" w:name="_Toc13474137"/>
      <w:r w:rsidRPr="00032638">
        <w:rPr>
          <w:rFonts w:ascii="Times New Roman" w:hAnsi="Times New Roman" w:cs="Times New Roman"/>
          <w:color w:val="auto"/>
          <w:sz w:val="24"/>
          <w:szCs w:val="24"/>
        </w:rPr>
        <w:t xml:space="preserve">Figure </w:t>
      </w:r>
      <w:r w:rsidRPr="00032638">
        <w:rPr>
          <w:rFonts w:ascii="Times New Roman" w:hAnsi="Times New Roman" w:cs="Times New Roman"/>
          <w:color w:val="auto"/>
          <w:sz w:val="24"/>
          <w:szCs w:val="24"/>
        </w:rPr>
        <w:fldChar w:fldCharType="begin"/>
      </w:r>
      <w:r w:rsidRPr="00032638">
        <w:rPr>
          <w:rFonts w:ascii="Times New Roman" w:hAnsi="Times New Roman" w:cs="Times New Roman"/>
          <w:color w:val="auto"/>
          <w:sz w:val="24"/>
          <w:szCs w:val="24"/>
        </w:rPr>
        <w:instrText xml:space="preserve"> SEQ Figure \* ARABIC </w:instrText>
      </w:r>
      <w:r w:rsidRPr="00032638">
        <w:rPr>
          <w:rFonts w:ascii="Times New Roman" w:hAnsi="Times New Roman" w:cs="Times New Roman"/>
          <w:color w:val="auto"/>
          <w:sz w:val="24"/>
          <w:szCs w:val="24"/>
        </w:rPr>
        <w:fldChar w:fldCharType="separate"/>
      </w:r>
      <w:r w:rsidR="00573C57">
        <w:rPr>
          <w:rFonts w:ascii="Times New Roman" w:hAnsi="Times New Roman" w:cs="Times New Roman"/>
          <w:noProof/>
          <w:color w:val="auto"/>
          <w:sz w:val="24"/>
          <w:szCs w:val="24"/>
        </w:rPr>
        <w:t>5</w:t>
      </w:r>
      <w:r w:rsidRPr="00032638">
        <w:rPr>
          <w:rFonts w:ascii="Times New Roman" w:hAnsi="Times New Roman" w:cs="Times New Roman"/>
          <w:color w:val="auto"/>
          <w:sz w:val="24"/>
          <w:szCs w:val="24"/>
        </w:rPr>
        <w:fldChar w:fldCharType="end"/>
      </w:r>
      <w:r w:rsidRPr="00032638">
        <w:rPr>
          <w:rFonts w:ascii="Times New Roman" w:hAnsi="Times New Roman" w:cs="Times New Roman"/>
          <w:color w:val="auto"/>
          <w:sz w:val="24"/>
          <w:szCs w:val="24"/>
        </w:rPr>
        <w:t>:</w:t>
      </w:r>
      <w:r w:rsidRPr="00032638">
        <w:rPr>
          <w:rFonts w:ascii="Times New Roman" w:hAnsi="Times New Roman" w:cs="Times New Roman"/>
          <w:b w:val="0"/>
          <w:color w:val="auto"/>
          <w:sz w:val="24"/>
          <w:szCs w:val="24"/>
        </w:rPr>
        <w:t xml:space="preserve"> Factor of Human Exposure to air pollutants</w:t>
      </w:r>
      <w:bookmarkEnd w:id="83"/>
    </w:p>
    <w:p w14:paraId="1F4B5BCF" w14:textId="77777777" w:rsidR="006A1EE0" w:rsidRPr="00786871" w:rsidRDefault="006A1EE0" w:rsidP="00DA3FF3">
      <w:pPr>
        <w:pStyle w:val="ListParagraph"/>
        <w:numPr>
          <w:ilvl w:val="1"/>
          <w:numId w:val="3"/>
        </w:numPr>
        <w:spacing w:after="0" w:line="480" w:lineRule="auto"/>
        <w:outlineLvl w:val="1"/>
        <w:rPr>
          <w:rFonts w:ascii="Times New Roman" w:hAnsi="Times New Roman" w:cs="Times New Roman"/>
          <w:b/>
          <w:color w:val="000000" w:themeColor="text1"/>
          <w:sz w:val="24"/>
          <w:szCs w:val="24"/>
        </w:rPr>
      </w:pPr>
      <w:bookmarkStart w:id="84" w:name="_Toc1574369"/>
      <w:bookmarkStart w:id="85" w:name="_Toc13467647"/>
      <w:r w:rsidRPr="00786871">
        <w:rPr>
          <w:rFonts w:ascii="Times New Roman" w:hAnsi="Times New Roman" w:cs="Times New Roman"/>
          <w:b/>
          <w:color w:val="000000" w:themeColor="text1"/>
          <w:sz w:val="24"/>
          <w:szCs w:val="24"/>
        </w:rPr>
        <w:t>Air Quality Index and its Health Implication</w:t>
      </w:r>
      <w:bookmarkEnd w:id="84"/>
      <w:bookmarkEnd w:id="85"/>
    </w:p>
    <w:p w14:paraId="140D01F8" w14:textId="596A3354" w:rsidR="00485C62" w:rsidRPr="002F5278" w:rsidRDefault="002F5278" w:rsidP="002F5278">
      <w:pPr>
        <w:pStyle w:val="Caption"/>
        <w:rPr>
          <w:rFonts w:ascii="Times New Roman" w:hAnsi="Times New Roman" w:cs="Times New Roman"/>
          <w:b w:val="0"/>
          <w:i/>
          <w:color w:val="000000" w:themeColor="text1"/>
          <w:sz w:val="24"/>
          <w:szCs w:val="24"/>
        </w:rPr>
      </w:pPr>
      <w:bookmarkStart w:id="86" w:name="_Toc13474170"/>
      <w:bookmarkStart w:id="87" w:name="_Toc1574370"/>
      <w:r w:rsidRPr="002F5278">
        <w:rPr>
          <w:rFonts w:ascii="Times New Roman" w:hAnsi="Times New Roman" w:cs="Times New Roman"/>
          <w:b w:val="0"/>
          <w:color w:val="000000" w:themeColor="text1"/>
          <w:sz w:val="24"/>
          <w:szCs w:val="24"/>
        </w:rPr>
        <w:t xml:space="preserve">Table </w:t>
      </w:r>
      <w:r w:rsidRPr="002F5278">
        <w:rPr>
          <w:rFonts w:ascii="Times New Roman" w:hAnsi="Times New Roman" w:cs="Times New Roman"/>
          <w:b w:val="0"/>
          <w:color w:val="000000" w:themeColor="text1"/>
          <w:sz w:val="24"/>
          <w:szCs w:val="24"/>
        </w:rPr>
        <w:fldChar w:fldCharType="begin"/>
      </w:r>
      <w:r w:rsidRPr="002F5278">
        <w:rPr>
          <w:rFonts w:ascii="Times New Roman" w:hAnsi="Times New Roman" w:cs="Times New Roman"/>
          <w:b w:val="0"/>
          <w:color w:val="000000" w:themeColor="text1"/>
          <w:sz w:val="24"/>
          <w:szCs w:val="24"/>
        </w:rPr>
        <w:instrText xml:space="preserve"> SEQ Table \* ARABIC </w:instrText>
      </w:r>
      <w:r w:rsidRPr="002F5278">
        <w:rPr>
          <w:rFonts w:ascii="Times New Roman" w:hAnsi="Times New Roman" w:cs="Times New Roman"/>
          <w:b w:val="0"/>
          <w:color w:val="000000" w:themeColor="text1"/>
          <w:sz w:val="24"/>
          <w:szCs w:val="24"/>
        </w:rPr>
        <w:fldChar w:fldCharType="separate"/>
      </w:r>
      <w:r w:rsidR="00573C57">
        <w:rPr>
          <w:rFonts w:ascii="Times New Roman" w:hAnsi="Times New Roman" w:cs="Times New Roman"/>
          <w:b w:val="0"/>
          <w:noProof/>
          <w:color w:val="000000" w:themeColor="text1"/>
          <w:sz w:val="24"/>
          <w:szCs w:val="24"/>
        </w:rPr>
        <w:t>1</w:t>
      </w:r>
      <w:r w:rsidRPr="002F5278">
        <w:rPr>
          <w:rFonts w:ascii="Times New Roman" w:hAnsi="Times New Roman" w:cs="Times New Roman"/>
          <w:b w:val="0"/>
          <w:color w:val="000000" w:themeColor="text1"/>
          <w:sz w:val="24"/>
          <w:szCs w:val="24"/>
        </w:rPr>
        <w:fldChar w:fldCharType="end"/>
      </w:r>
      <w:r w:rsidRPr="002F5278">
        <w:rPr>
          <w:rFonts w:ascii="Times New Roman" w:hAnsi="Times New Roman" w:cs="Times New Roman"/>
          <w:b w:val="0"/>
          <w:color w:val="000000" w:themeColor="text1"/>
          <w:sz w:val="24"/>
          <w:szCs w:val="24"/>
        </w:rPr>
        <w:t>:: Air quality standard guideline revised by U.S. Environmental Protection Agency in 2012</w:t>
      </w:r>
      <w:bookmarkEnd w:id="86"/>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3240"/>
        <w:gridCol w:w="1919"/>
        <w:gridCol w:w="1622"/>
        <w:gridCol w:w="1589"/>
      </w:tblGrid>
      <w:tr w:rsidR="00485C62" w14:paraId="44E43DEC" w14:textId="77777777" w:rsidTr="00D37201">
        <w:trPr>
          <w:trHeight w:val="683"/>
        </w:trPr>
        <w:tc>
          <w:tcPr>
            <w:tcW w:w="1278" w:type="dxa"/>
          </w:tcPr>
          <w:p w14:paraId="52114DE6"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 xml:space="preserve">AQI </w:t>
            </w:r>
            <w:r w:rsidRPr="008F29D2">
              <w:rPr>
                <w:rFonts w:ascii="Times New Roman" w:hAnsi="Times New Roman" w:cs="Times New Roman"/>
                <w:sz w:val="24"/>
                <w:szCs w:val="24"/>
              </w:rPr>
              <w:t>value (US)</w:t>
            </w:r>
          </w:p>
        </w:tc>
        <w:tc>
          <w:tcPr>
            <w:tcW w:w="3240" w:type="dxa"/>
          </w:tcPr>
          <w:p w14:paraId="7CE66357" w14:textId="77777777" w:rsidR="00485C62" w:rsidRDefault="00485C62" w:rsidP="00D37201">
            <w:pPr>
              <w:jc w:val="both"/>
              <w:rPr>
                <w:rFonts w:ascii="Times New Roman" w:hAnsi="Times New Roman" w:cs="Times New Roman"/>
                <w:sz w:val="24"/>
                <w:szCs w:val="24"/>
              </w:rPr>
            </w:pPr>
            <w:r w:rsidRPr="008F29D2">
              <w:rPr>
                <w:rFonts w:ascii="Times New Roman" w:hAnsi="Times New Roman" w:cs="Times New Roman"/>
                <w:sz w:val="24"/>
                <w:szCs w:val="24"/>
              </w:rPr>
              <w:t xml:space="preserve">AQI </w:t>
            </w:r>
            <w:r>
              <w:rPr>
                <w:rFonts w:ascii="Times New Roman" w:hAnsi="Times New Roman" w:cs="Times New Roman"/>
                <w:sz w:val="24"/>
                <w:szCs w:val="24"/>
              </w:rPr>
              <w:t>level of health concern</w:t>
            </w:r>
          </w:p>
        </w:tc>
        <w:tc>
          <w:tcPr>
            <w:tcW w:w="1919" w:type="dxa"/>
          </w:tcPr>
          <w:p w14:paraId="2D7E0B4D" w14:textId="77777777" w:rsidR="00485C62" w:rsidRDefault="00485C62" w:rsidP="00D37201">
            <w:pPr>
              <w:jc w:val="both"/>
              <w:rPr>
                <w:rFonts w:ascii="Times New Roman" w:hAnsi="Times New Roman" w:cs="Times New Roman"/>
                <w:sz w:val="24"/>
                <w:szCs w:val="24"/>
              </w:rPr>
            </w:pPr>
            <w:r w:rsidRPr="008F29D2">
              <w:rPr>
                <w:rFonts w:ascii="Times New Roman" w:hAnsi="Times New Roman" w:cs="Times New Roman"/>
                <w:sz w:val="24"/>
                <w:szCs w:val="24"/>
              </w:rPr>
              <w:t>PM</w:t>
            </w:r>
            <w:r w:rsidRPr="00916CF4">
              <w:rPr>
                <w:rFonts w:ascii="Times New Roman" w:hAnsi="Times New Roman" w:cs="Times New Roman"/>
                <w:sz w:val="24"/>
                <w:szCs w:val="24"/>
                <w:vertAlign w:val="subscript"/>
              </w:rPr>
              <w:t xml:space="preserve">10 </w:t>
            </w:r>
            <w:r>
              <w:rPr>
                <w:rFonts w:ascii="Times New Roman" w:hAnsi="Times New Roman" w:cs="Times New Roman"/>
                <w:sz w:val="24"/>
                <w:szCs w:val="24"/>
              </w:rPr>
              <w:t xml:space="preserve">standard </w:t>
            </w:r>
            <w:r w:rsidRPr="008F29D2">
              <w:rPr>
                <w:rFonts w:ascii="Times New Roman" w:hAnsi="Times New Roman" w:cs="Times New Roman"/>
                <w:sz w:val="24"/>
                <w:szCs w:val="24"/>
              </w:rPr>
              <w:t>value</w:t>
            </w:r>
          </w:p>
        </w:tc>
        <w:tc>
          <w:tcPr>
            <w:tcW w:w="1622" w:type="dxa"/>
          </w:tcPr>
          <w:p w14:paraId="578444D7" w14:textId="77777777" w:rsidR="00485C62" w:rsidRDefault="00485C62" w:rsidP="00D37201">
            <w:pPr>
              <w:jc w:val="both"/>
              <w:rPr>
                <w:rFonts w:ascii="Times New Roman" w:hAnsi="Times New Roman" w:cs="Times New Roman"/>
                <w:sz w:val="24"/>
                <w:szCs w:val="24"/>
              </w:rPr>
            </w:pPr>
            <w:r w:rsidRPr="008F29D2">
              <w:rPr>
                <w:rFonts w:ascii="Times New Roman" w:hAnsi="Times New Roman" w:cs="Times New Roman"/>
                <w:sz w:val="24"/>
                <w:szCs w:val="24"/>
              </w:rPr>
              <w:t>PM</w:t>
            </w:r>
            <w:r w:rsidRPr="00916CF4">
              <w:rPr>
                <w:rFonts w:ascii="Times New Roman" w:hAnsi="Times New Roman" w:cs="Times New Roman"/>
                <w:sz w:val="24"/>
                <w:szCs w:val="24"/>
                <w:vertAlign w:val="subscript"/>
              </w:rPr>
              <w:t xml:space="preserve">2.5 </w:t>
            </w:r>
            <w:r>
              <w:rPr>
                <w:rFonts w:ascii="Times New Roman" w:hAnsi="Times New Roman" w:cs="Times New Roman"/>
                <w:sz w:val="24"/>
                <w:szCs w:val="24"/>
              </w:rPr>
              <w:t xml:space="preserve">standard </w:t>
            </w:r>
            <w:r w:rsidRPr="008F29D2">
              <w:rPr>
                <w:rFonts w:ascii="Times New Roman" w:hAnsi="Times New Roman" w:cs="Times New Roman"/>
                <w:sz w:val="24"/>
                <w:szCs w:val="24"/>
              </w:rPr>
              <w:t>value</w:t>
            </w:r>
          </w:p>
        </w:tc>
        <w:tc>
          <w:tcPr>
            <w:tcW w:w="1589" w:type="dxa"/>
          </w:tcPr>
          <w:p w14:paraId="0851CAF8" w14:textId="77777777" w:rsidR="00485C62" w:rsidRPr="008F29D2" w:rsidRDefault="00485C62" w:rsidP="00D37201">
            <w:pPr>
              <w:jc w:val="both"/>
              <w:rPr>
                <w:rFonts w:ascii="Times New Roman" w:hAnsi="Times New Roman" w:cs="Times New Roman"/>
                <w:sz w:val="24"/>
                <w:szCs w:val="24"/>
              </w:rPr>
            </w:pPr>
            <w:r>
              <w:rPr>
                <w:rFonts w:ascii="Times New Roman" w:hAnsi="Times New Roman" w:cs="Times New Roman"/>
                <w:sz w:val="24"/>
                <w:szCs w:val="24"/>
              </w:rPr>
              <w:t>CO2 standard value</w:t>
            </w:r>
          </w:p>
        </w:tc>
      </w:tr>
      <w:tr w:rsidR="00485C62" w14:paraId="63465689" w14:textId="77777777" w:rsidTr="00D37201">
        <w:tc>
          <w:tcPr>
            <w:tcW w:w="1278" w:type="dxa"/>
            <w:shd w:val="clear" w:color="auto" w:fill="00B050"/>
          </w:tcPr>
          <w:p w14:paraId="0328588F"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0-50</w:t>
            </w:r>
          </w:p>
        </w:tc>
        <w:tc>
          <w:tcPr>
            <w:tcW w:w="3240" w:type="dxa"/>
            <w:shd w:val="clear" w:color="auto" w:fill="00B050"/>
          </w:tcPr>
          <w:p w14:paraId="3DDA26EA"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Good</w:t>
            </w:r>
          </w:p>
        </w:tc>
        <w:tc>
          <w:tcPr>
            <w:tcW w:w="1919" w:type="dxa"/>
            <w:shd w:val="clear" w:color="auto" w:fill="00B050"/>
          </w:tcPr>
          <w:p w14:paraId="7513A4FE"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0-50</w:t>
            </w:r>
          </w:p>
        </w:tc>
        <w:tc>
          <w:tcPr>
            <w:tcW w:w="1622" w:type="dxa"/>
            <w:shd w:val="clear" w:color="auto" w:fill="00B050"/>
          </w:tcPr>
          <w:p w14:paraId="0DAD87C8"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0-12</w:t>
            </w:r>
          </w:p>
        </w:tc>
        <w:tc>
          <w:tcPr>
            <w:tcW w:w="1589" w:type="dxa"/>
            <w:shd w:val="clear" w:color="auto" w:fill="00B050"/>
          </w:tcPr>
          <w:p w14:paraId="553EBF86"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0-700</w:t>
            </w:r>
          </w:p>
        </w:tc>
      </w:tr>
      <w:tr w:rsidR="00485C62" w14:paraId="7ABDA257" w14:textId="77777777" w:rsidTr="00D37201">
        <w:tc>
          <w:tcPr>
            <w:tcW w:w="1278" w:type="dxa"/>
            <w:shd w:val="clear" w:color="auto" w:fill="FFFF00"/>
          </w:tcPr>
          <w:p w14:paraId="1C72C453"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51-100</w:t>
            </w:r>
          </w:p>
        </w:tc>
        <w:tc>
          <w:tcPr>
            <w:tcW w:w="3240" w:type="dxa"/>
            <w:shd w:val="clear" w:color="auto" w:fill="FFFF00"/>
          </w:tcPr>
          <w:p w14:paraId="79E275F9"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Moderate</w:t>
            </w:r>
          </w:p>
        </w:tc>
        <w:tc>
          <w:tcPr>
            <w:tcW w:w="1919" w:type="dxa"/>
            <w:shd w:val="clear" w:color="auto" w:fill="FFFF00"/>
          </w:tcPr>
          <w:p w14:paraId="7FD4B8C8"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50.1-150</w:t>
            </w:r>
          </w:p>
        </w:tc>
        <w:tc>
          <w:tcPr>
            <w:tcW w:w="1622" w:type="dxa"/>
            <w:shd w:val="clear" w:color="auto" w:fill="FFFF00"/>
          </w:tcPr>
          <w:p w14:paraId="1EC1BD14"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12.1-35.4</w:t>
            </w:r>
          </w:p>
        </w:tc>
        <w:tc>
          <w:tcPr>
            <w:tcW w:w="1589" w:type="dxa"/>
            <w:shd w:val="clear" w:color="auto" w:fill="FFFF00"/>
          </w:tcPr>
          <w:p w14:paraId="097F7BD0"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701-1,000</w:t>
            </w:r>
          </w:p>
        </w:tc>
      </w:tr>
      <w:tr w:rsidR="00485C62" w14:paraId="40884873" w14:textId="77777777" w:rsidTr="00D37201">
        <w:trPr>
          <w:trHeight w:val="305"/>
        </w:trPr>
        <w:tc>
          <w:tcPr>
            <w:tcW w:w="1278" w:type="dxa"/>
            <w:shd w:val="clear" w:color="auto" w:fill="FFC000"/>
          </w:tcPr>
          <w:p w14:paraId="5809E442"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101-150</w:t>
            </w:r>
          </w:p>
        </w:tc>
        <w:tc>
          <w:tcPr>
            <w:tcW w:w="3240" w:type="dxa"/>
            <w:shd w:val="clear" w:color="auto" w:fill="FFC000"/>
          </w:tcPr>
          <w:p w14:paraId="0E868D2C" w14:textId="77777777" w:rsidR="00485C62" w:rsidRDefault="00485C62" w:rsidP="00D37201">
            <w:pPr>
              <w:rPr>
                <w:rFonts w:ascii="Times New Roman" w:hAnsi="Times New Roman" w:cs="Times New Roman"/>
                <w:sz w:val="24"/>
                <w:szCs w:val="24"/>
              </w:rPr>
            </w:pPr>
            <w:r>
              <w:rPr>
                <w:rFonts w:ascii="Times New Roman" w:hAnsi="Times New Roman" w:cs="Times New Roman"/>
                <w:sz w:val="24"/>
                <w:szCs w:val="24"/>
              </w:rPr>
              <w:t>Unhealthy for sensitive groups</w:t>
            </w:r>
          </w:p>
        </w:tc>
        <w:tc>
          <w:tcPr>
            <w:tcW w:w="1919" w:type="dxa"/>
            <w:shd w:val="clear" w:color="auto" w:fill="FFC000"/>
          </w:tcPr>
          <w:p w14:paraId="5AE2989D"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151-250</w:t>
            </w:r>
          </w:p>
        </w:tc>
        <w:tc>
          <w:tcPr>
            <w:tcW w:w="1622" w:type="dxa"/>
            <w:shd w:val="clear" w:color="auto" w:fill="FFC000"/>
          </w:tcPr>
          <w:p w14:paraId="4205B1C0"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35.5-55.4</w:t>
            </w:r>
          </w:p>
        </w:tc>
        <w:tc>
          <w:tcPr>
            <w:tcW w:w="1589" w:type="dxa"/>
            <w:shd w:val="clear" w:color="auto" w:fill="FFC000"/>
          </w:tcPr>
          <w:p w14:paraId="6F80F01C"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1,001-1,500</w:t>
            </w:r>
          </w:p>
        </w:tc>
      </w:tr>
      <w:tr w:rsidR="00485C62" w14:paraId="41939AFA" w14:textId="77777777" w:rsidTr="00D37201">
        <w:tc>
          <w:tcPr>
            <w:tcW w:w="1278" w:type="dxa"/>
            <w:shd w:val="clear" w:color="auto" w:fill="FF0000"/>
          </w:tcPr>
          <w:p w14:paraId="47503B5E"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151-200</w:t>
            </w:r>
          </w:p>
        </w:tc>
        <w:tc>
          <w:tcPr>
            <w:tcW w:w="3240" w:type="dxa"/>
            <w:shd w:val="clear" w:color="auto" w:fill="FF0000"/>
          </w:tcPr>
          <w:p w14:paraId="6C026BF3"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Unhealthy</w:t>
            </w:r>
          </w:p>
        </w:tc>
        <w:tc>
          <w:tcPr>
            <w:tcW w:w="1919" w:type="dxa"/>
            <w:shd w:val="clear" w:color="auto" w:fill="FF0000"/>
          </w:tcPr>
          <w:p w14:paraId="33F42B36"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251-350</w:t>
            </w:r>
          </w:p>
        </w:tc>
        <w:tc>
          <w:tcPr>
            <w:tcW w:w="1622" w:type="dxa"/>
            <w:shd w:val="clear" w:color="auto" w:fill="FF0000"/>
          </w:tcPr>
          <w:p w14:paraId="392A79AE"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55.5-150.4</w:t>
            </w:r>
          </w:p>
        </w:tc>
        <w:tc>
          <w:tcPr>
            <w:tcW w:w="1589" w:type="dxa"/>
            <w:shd w:val="clear" w:color="auto" w:fill="FF0000"/>
          </w:tcPr>
          <w:p w14:paraId="2D8AD17E"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1,501-2,500</w:t>
            </w:r>
          </w:p>
        </w:tc>
      </w:tr>
      <w:tr w:rsidR="00485C62" w14:paraId="4111536A" w14:textId="77777777" w:rsidTr="00D37201">
        <w:tc>
          <w:tcPr>
            <w:tcW w:w="1278" w:type="dxa"/>
            <w:shd w:val="clear" w:color="auto" w:fill="7030A0"/>
          </w:tcPr>
          <w:p w14:paraId="56AD383E"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201-300</w:t>
            </w:r>
          </w:p>
        </w:tc>
        <w:tc>
          <w:tcPr>
            <w:tcW w:w="3240" w:type="dxa"/>
            <w:shd w:val="clear" w:color="auto" w:fill="7030A0"/>
          </w:tcPr>
          <w:p w14:paraId="4E53910B"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Very unhealthy</w:t>
            </w:r>
          </w:p>
        </w:tc>
        <w:tc>
          <w:tcPr>
            <w:tcW w:w="1919" w:type="dxa"/>
            <w:shd w:val="clear" w:color="auto" w:fill="7030A0"/>
          </w:tcPr>
          <w:p w14:paraId="76F029C3"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351-420</w:t>
            </w:r>
          </w:p>
        </w:tc>
        <w:tc>
          <w:tcPr>
            <w:tcW w:w="1622" w:type="dxa"/>
            <w:shd w:val="clear" w:color="auto" w:fill="7030A0"/>
          </w:tcPr>
          <w:p w14:paraId="767F04B7"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150.5-250.4</w:t>
            </w:r>
          </w:p>
        </w:tc>
        <w:tc>
          <w:tcPr>
            <w:tcW w:w="1589" w:type="dxa"/>
            <w:shd w:val="clear" w:color="auto" w:fill="7030A0"/>
          </w:tcPr>
          <w:p w14:paraId="01E4C976"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2,500-5,000</w:t>
            </w:r>
          </w:p>
        </w:tc>
      </w:tr>
      <w:tr w:rsidR="00485C62" w14:paraId="0DFAB556" w14:textId="77777777" w:rsidTr="00D37201">
        <w:tc>
          <w:tcPr>
            <w:tcW w:w="1278" w:type="dxa"/>
            <w:shd w:val="clear" w:color="auto" w:fill="632423" w:themeFill="accent2" w:themeFillShade="80"/>
          </w:tcPr>
          <w:p w14:paraId="50B9CF0B"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301-500</w:t>
            </w:r>
          </w:p>
        </w:tc>
        <w:tc>
          <w:tcPr>
            <w:tcW w:w="3240" w:type="dxa"/>
            <w:shd w:val="clear" w:color="auto" w:fill="632423" w:themeFill="accent2" w:themeFillShade="80"/>
          </w:tcPr>
          <w:p w14:paraId="0348B90F"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Hazardous</w:t>
            </w:r>
          </w:p>
        </w:tc>
        <w:tc>
          <w:tcPr>
            <w:tcW w:w="1919" w:type="dxa"/>
            <w:shd w:val="clear" w:color="auto" w:fill="632423" w:themeFill="accent2" w:themeFillShade="80"/>
          </w:tcPr>
          <w:p w14:paraId="17F022AF"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421-600</w:t>
            </w:r>
          </w:p>
        </w:tc>
        <w:tc>
          <w:tcPr>
            <w:tcW w:w="1622" w:type="dxa"/>
            <w:shd w:val="clear" w:color="auto" w:fill="632423" w:themeFill="accent2" w:themeFillShade="80"/>
          </w:tcPr>
          <w:p w14:paraId="726F49D2"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250.5-500</w:t>
            </w:r>
          </w:p>
        </w:tc>
        <w:tc>
          <w:tcPr>
            <w:tcW w:w="1589" w:type="dxa"/>
            <w:shd w:val="clear" w:color="auto" w:fill="632423" w:themeFill="accent2" w:themeFillShade="80"/>
          </w:tcPr>
          <w:p w14:paraId="3270019D" w14:textId="77777777" w:rsidR="00485C62" w:rsidRDefault="00485C62" w:rsidP="00D37201">
            <w:pPr>
              <w:jc w:val="both"/>
              <w:rPr>
                <w:rFonts w:ascii="Times New Roman" w:hAnsi="Times New Roman" w:cs="Times New Roman"/>
                <w:sz w:val="24"/>
                <w:szCs w:val="24"/>
              </w:rPr>
            </w:pPr>
            <w:r>
              <w:rPr>
                <w:rFonts w:ascii="Times New Roman" w:hAnsi="Times New Roman" w:cs="Times New Roman"/>
                <w:sz w:val="24"/>
                <w:szCs w:val="24"/>
              </w:rPr>
              <w:t>5,001-10,000</w:t>
            </w:r>
          </w:p>
        </w:tc>
      </w:tr>
    </w:tbl>
    <w:p w14:paraId="0F982CB4" w14:textId="18060FF5" w:rsidR="002F5278" w:rsidRPr="006E0C93" w:rsidRDefault="00485C62" w:rsidP="002F5278">
      <w:pPr>
        <w:spacing w:before="240" w:line="480" w:lineRule="auto"/>
        <w:jc w:val="both"/>
        <w:rPr>
          <w:rFonts w:ascii="Times New Roman" w:hAnsi="Times New Roman" w:cs="Times New Roman"/>
          <w:sz w:val="24"/>
          <w:szCs w:val="24"/>
        </w:rPr>
      </w:pPr>
      <w:r w:rsidRPr="004F7CEF">
        <w:rPr>
          <w:rFonts w:ascii="Times New Roman" w:hAnsi="Times New Roman" w:cs="Times New Roman"/>
          <w:b/>
          <w:sz w:val="24"/>
          <w:szCs w:val="24"/>
        </w:rPr>
        <w:t>Source:</w:t>
      </w:r>
      <w:r w:rsidRPr="004F7CEF">
        <w:rPr>
          <w:rFonts w:ascii="Times New Roman" w:hAnsi="Times New Roman" w:cs="Times New Roman"/>
          <w:sz w:val="24"/>
          <w:szCs w:val="24"/>
        </w:rPr>
        <w:t xml:space="preserve"> </w:t>
      </w:r>
      <w:r w:rsidR="004F7CEF">
        <w:rPr>
          <w:rFonts w:ascii="Times New Roman" w:hAnsi="Times New Roman" w:cs="Times New Roman"/>
          <w:sz w:val="24"/>
          <w:szCs w:val="24"/>
        </w:rPr>
        <w:t>(</w:t>
      </w:r>
      <w:r w:rsidRPr="004F7CEF">
        <w:rPr>
          <w:rFonts w:ascii="Times New Roman" w:hAnsi="Times New Roman" w:cs="Times New Roman"/>
          <w:sz w:val="24"/>
          <w:szCs w:val="24"/>
        </w:rPr>
        <w:t>U.S. Environmental Protection Agency revised in 2012</w:t>
      </w:r>
      <w:r w:rsidR="004F7CEF">
        <w:rPr>
          <w:rFonts w:ascii="Times New Roman" w:hAnsi="Times New Roman" w:cs="Times New Roman"/>
          <w:sz w:val="24"/>
          <w:szCs w:val="24"/>
        </w:rPr>
        <w:t>)</w:t>
      </w:r>
    </w:p>
    <w:p w14:paraId="783B647F" w14:textId="77777777" w:rsidR="006A1EE0" w:rsidRPr="00786871" w:rsidRDefault="006A1EE0" w:rsidP="00DA3FF3">
      <w:pPr>
        <w:pStyle w:val="ListParagraph"/>
        <w:numPr>
          <w:ilvl w:val="1"/>
          <w:numId w:val="3"/>
        </w:numPr>
        <w:spacing w:after="0" w:line="480" w:lineRule="auto"/>
        <w:outlineLvl w:val="1"/>
        <w:rPr>
          <w:rFonts w:ascii="Times New Roman" w:hAnsi="Times New Roman" w:cs="Times New Roman"/>
          <w:b/>
          <w:color w:val="000000" w:themeColor="text1"/>
          <w:sz w:val="24"/>
          <w:szCs w:val="24"/>
        </w:rPr>
      </w:pPr>
      <w:bookmarkStart w:id="88" w:name="_Toc13467648"/>
      <w:r w:rsidRPr="00786871">
        <w:rPr>
          <w:rFonts w:ascii="Times New Roman" w:hAnsi="Times New Roman" w:cs="Times New Roman"/>
          <w:b/>
          <w:color w:val="000000" w:themeColor="text1"/>
          <w:sz w:val="24"/>
          <w:szCs w:val="24"/>
        </w:rPr>
        <w:t>Policy for controlling transport emissions</w:t>
      </w:r>
      <w:bookmarkEnd w:id="87"/>
      <w:bookmarkEnd w:id="88"/>
    </w:p>
    <w:p w14:paraId="198B487C" w14:textId="77777777" w:rsidR="006A1EE0"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Re-suspension of road dust contributes significantly to elevated ambient concentrations of particulate matter, the pollutant of concern in South Asia (South Asia Urban Air Quality Management, 2002). This is something that can be directly and easily addressed by simple urban designs and landscaping. Whenever these urban design features have been implemented, local air quality improves markedly as a result of smoother traffic flows and dramatically lower dust re-suspension. To help control transport emissions, it would be helpful to develop a policy that increases, or at least maintains, the population density and that favors the concentration of employment and retail in a centrally located CBD. The important questions are then what type of land use legislation, infrastructure investments and fiscal policy are likely to achieve these outcomes, and what potential negative consequences might be (World Bank, 2002).</w:t>
      </w:r>
    </w:p>
    <w:p w14:paraId="0F68898D"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89" w:name="_Toc1574371"/>
      <w:r w:rsidRPr="00786871">
        <w:rPr>
          <w:rFonts w:ascii="Times New Roman" w:hAnsi="Times New Roman" w:cs="Times New Roman"/>
          <w:b/>
          <w:color w:val="000000" w:themeColor="text1"/>
          <w:sz w:val="24"/>
          <w:szCs w:val="24"/>
        </w:rPr>
        <w:t>Reducing Emissions through Transport System Improvement</w:t>
      </w:r>
      <w:bookmarkEnd w:id="89"/>
    </w:p>
    <w:p w14:paraId="3871AB28" w14:textId="1BCF7B56" w:rsidR="006A1EE0" w:rsidRPr="006E0C93" w:rsidRDefault="000F67FD"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The study by (Frederik, Litman and</w:t>
      </w:r>
      <w:r w:rsidR="006A1EE0" w:rsidRPr="006E0C93">
        <w:rPr>
          <w:rFonts w:ascii="Times New Roman" w:hAnsi="Times New Roman" w:cs="Times New Roman"/>
          <w:sz w:val="24"/>
          <w:szCs w:val="24"/>
        </w:rPr>
        <w:t xml:space="preserve"> Daniel, 2012) illustrates that</w:t>
      </w:r>
      <w:r w:rsidR="00032638" w:rsidRPr="006E0C93">
        <w:rPr>
          <w:rFonts w:ascii="Times New Roman" w:hAnsi="Times New Roman" w:cs="Times New Roman"/>
          <w:sz w:val="24"/>
          <w:szCs w:val="24"/>
        </w:rPr>
        <w:t>,</w:t>
      </w:r>
      <w:r w:rsidR="006A1EE0" w:rsidRPr="006E0C93">
        <w:rPr>
          <w:rFonts w:ascii="Times New Roman" w:hAnsi="Times New Roman" w:cs="Times New Roman"/>
          <w:sz w:val="24"/>
          <w:szCs w:val="24"/>
        </w:rPr>
        <w:t xml:space="preserve"> transport sector emissions can be reduced through a variety of changes to the overall transport system: efficiency improvements in the urban transport system, changes in modal shares through infrastructure investments or land use policy, or through fiscal policies that can affect fuel and vehicle technology choice, fuel consumption, and vehicle use.</w:t>
      </w:r>
    </w:p>
    <w:p w14:paraId="7BBFFB90"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90" w:name="_Toc1574372"/>
      <w:r w:rsidRPr="00786871">
        <w:rPr>
          <w:rFonts w:ascii="Times New Roman" w:hAnsi="Times New Roman" w:cs="Times New Roman"/>
          <w:b/>
          <w:color w:val="000000" w:themeColor="text1"/>
          <w:sz w:val="24"/>
          <w:szCs w:val="24"/>
        </w:rPr>
        <w:t>Traffic management and land use</w:t>
      </w:r>
      <w:bookmarkEnd w:id="90"/>
      <w:r w:rsidRPr="00786871">
        <w:rPr>
          <w:rFonts w:ascii="Times New Roman" w:hAnsi="Times New Roman" w:cs="Times New Roman"/>
          <w:b/>
          <w:color w:val="000000" w:themeColor="text1"/>
          <w:sz w:val="24"/>
          <w:szCs w:val="24"/>
        </w:rPr>
        <w:t xml:space="preserve"> </w:t>
      </w:r>
    </w:p>
    <w:p w14:paraId="0F22C1F2" w14:textId="1263C1E8"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Traffic system management is intended to smooth the flow of traffic and enhance mobility, but can also have the added benefit of reducing emissions and fuel consumption. According to </w:t>
      </w:r>
      <w:r w:rsidR="000F67FD" w:rsidRPr="006E0C93">
        <w:rPr>
          <w:rFonts w:ascii="Times New Roman" w:hAnsi="Times New Roman" w:cs="Times New Roman"/>
          <w:sz w:val="24"/>
          <w:szCs w:val="24"/>
        </w:rPr>
        <w:t>Xie et al.</w:t>
      </w:r>
      <w:r w:rsidRPr="006E0C93">
        <w:rPr>
          <w:rFonts w:ascii="Times New Roman" w:hAnsi="Times New Roman" w:cs="Times New Roman"/>
          <w:sz w:val="24"/>
          <w:szCs w:val="24"/>
        </w:rPr>
        <w:t xml:space="preserve">, (2017), the emission from vehicles can be reduced by reducing vehicle travel mileage, which in turn can decrease traffic speed; enhance safety and increase the efficiency and attractiveness of public transport and resulting in significantly lower fuel consumption and emissions per passenger-kilometer. </w:t>
      </w:r>
    </w:p>
    <w:p w14:paraId="43771357" w14:textId="77777777"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According to Gwilliam et al. (2004), the other options for traffic demand management include promoting appropriate land use planning to reduce trip lengths, placing restraints on vehicle movements through parking policies, and location- and time-specific charges on certain categories of vehicles. For the structure of land use, high-population density and retail in a centrally located central business district is likely to encourage public transport and reduce trip length, thus reduce transport related emissions. </w:t>
      </w:r>
    </w:p>
    <w:p w14:paraId="4A2DD3CF" w14:textId="77777777" w:rsidR="006A1EE0" w:rsidRPr="00786871" w:rsidRDefault="006A1EE0" w:rsidP="00DA3FF3">
      <w:pPr>
        <w:pStyle w:val="ListParagraph"/>
        <w:numPr>
          <w:ilvl w:val="2"/>
          <w:numId w:val="3"/>
        </w:numPr>
        <w:autoSpaceDE w:val="0"/>
        <w:autoSpaceDN w:val="0"/>
        <w:adjustRightInd w:val="0"/>
        <w:spacing w:after="0" w:line="480" w:lineRule="auto"/>
        <w:jc w:val="both"/>
        <w:rPr>
          <w:rFonts w:ascii="Times New Roman" w:hAnsi="Times New Roman" w:cs="Times New Roman"/>
          <w:b/>
          <w:color w:val="000000" w:themeColor="text1"/>
          <w:sz w:val="24"/>
          <w:szCs w:val="24"/>
        </w:rPr>
      </w:pPr>
      <w:bookmarkStart w:id="91" w:name="_Toc1574373"/>
      <w:r w:rsidRPr="00786871">
        <w:rPr>
          <w:rFonts w:ascii="Times New Roman" w:hAnsi="Times New Roman" w:cs="Times New Roman"/>
          <w:b/>
          <w:color w:val="000000" w:themeColor="text1"/>
          <w:sz w:val="24"/>
          <w:szCs w:val="24"/>
        </w:rPr>
        <w:t>Increasing Fuel Efficiency through Vehicle Operation</w:t>
      </w:r>
      <w:bookmarkEnd w:id="91"/>
      <w:r w:rsidRPr="00786871">
        <w:rPr>
          <w:rFonts w:ascii="Times New Roman" w:hAnsi="Times New Roman" w:cs="Times New Roman"/>
          <w:b/>
          <w:color w:val="000000" w:themeColor="text1"/>
          <w:sz w:val="24"/>
          <w:szCs w:val="24"/>
        </w:rPr>
        <w:t xml:space="preserve"> </w:t>
      </w:r>
    </w:p>
    <w:p w14:paraId="5B2398EB" w14:textId="0BC661AB"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As the description </w:t>
      </w:r>
      <w:r w:rsidR="000F67FD" w:rsidRPr="006E0C93">
        <w:rPr>
          <w:rFonts w:ascii="Times New Roman" w:hAnsi="Times New Roman" w:cs="Times New Roman"/>
          <w:sz w:val="24"/>
          <w:szCs w:val="24"/>
        </w:rPr>
        <w:t>of Greene and</w:t>
      </w:r>
      <w:r w:rsidR="00032638" w:rsidRPr="006E0C93">
        <w:rPr>
          <w:rFonts w:ascii="Times New Roman" w:hAnsi="Times New Roman" w:cs="Times New Roman"/>
          <w:sz w:val="24"/>
          <w:szCs w:val="24"/>
        </w:rPr>
        <w:t xml:space="preserve"> Schafer in (2003), t</w:t>
      </w:r>
      <w:r w:rsidRPr="006E0C93">
        <w:rPr>
          <w:rFonts w:ascii="Times New Roman" w:hAnsi="Times New Roman" w:cs="Times New Roman"/>
          <w:sz w:val="24"/>
          <w:szCs w:val="24"/>
        </w:rPr>
        <w:t>ransport fuel efficiency can be achieved through operating vehicles effectively and shifting the activities from more energy intensive than less energy intensive. Poor vehicle maintenance and certain operational practices such as overly retarded injection timing and driving behavior characterized by sudden acceleration and deceleration lower fuel economy (Gwilliam</w:t>
      </w:r>
      <w:r w:rsidR="004A218D" w:rsidRPr="006E0C93">
        <w:rPr>
          <w:rFonts w:ascii="Times New Roman" w:hAnsi="Times New Roman" w:cs="Times New Roman"/>
          <w:sz w:val="24"/>
          <w:szCs w:val="24"/>
        </w:rPr>
        <w:t xml:space="preserve"> et al., 2004; </w:t>
      </w:r>
      <w:r w:rsidRPr="006E0C93">
        <w:rPr>
          <w:rFonts w:ascii="Times New Roman" w:hAnsi="Times New Roman" w:cs="Times New Roman"/>
          <w:sz w:val="24"/>
          <w:szCs w:val="24"/>
        </w:rPr>
        <w:t xml:space="preserve">Zacharof </w:t>
      </w:r>
      <w:r w:rsidR="000F67FD" w:rsidRPr="006E0C93">
        <w:rPr>
          <w:rFonts w:ascii="Times New Roman" w:hAnsi="Times New Roman" w:cs="Times New Roman"/>
          <w:sz w:val="24"/>
          <w:szCs w:val="24"/>
        </w:rPr>
        <w:t>and</w:t>
      </w:r>
      <w:r w:rsidRPr="006E0C93">
        <w:rPr>
          <w:rFonts w:ascii="Times New Roman" w:hAnsi="Times New Roman" w:cs="Times New Roman"/>
          <w:sz w:val="24"/>
          <w:szCs w:val="24"/>
        </w:rPr>
        <w:t xml:space="preserve"> Fontaras, 2016). Gwilliam et al. (2004) also stated that, driver behavior also affects fuel economy: minimizing unnecessary braking, observing the speed limit, and avoiding excessive rapid acceleration can improve fuel economy by a few percent over normal driving behavior.</w:t>
      </w:r>
    </w:p>
    <w:p w14:paraId="7C1E323E" w14:textId="77777777" w:rsidR="00AE7B36" w:rsidRPr="00AE7B36" w:rsidRDefault="00AE7B36" w:rsidP="00AE7B36">
      <w:pPr>
        <w:pStyle w:val="ListParagraph"/>
        <w:numPr>
          <w:ilvl w:val="1"/>
          <w:numId w:val="3"/>
        </w:numPr>
        <w:spacing w:after="0" w:line="480" w:lineRule="auto"/>
        <w:outlineLvl w:val="1"/>
        <w:rPr>
          <w:rFonts w:ascii="Times New Roman" w:hAnsi="Times New Roman" w:cs="Times New Roman"/>
          <w:b/>
          <w:color w:val="000000" w:themeColor="text1"/>
          <w:sz w:val="24"/>
          <w:szCs w:val="24"/>
        </w:rPr>
      </w:pPr>
      <w:bookmarkStart w:id="92" w:name="_Toc13467649"/>
      <w:r w:rsidRPr="00AE7B36">
        <w:rPr>
          <w:rFonts w:ascii="Times New Roman" w:hAnsi="Times New Roman" w:cs="Times New Roman"/>
          <w:b/>
          <w:color w:val="000000" w:themeColor="text1"/>
          <w:sz w:val="24"/>
          <w:szCs w:val="24"/>
        </w:rPr>
        <w:t>Air Pollution Status in Addis Ababa City</w:t>
      </w:r>
      <w:bookmarkEnd w:id="92"/>
      <w:r w:rsidRPr="00AE7B36">
        <w:rPr>
          <w:rFonts w:ascii="Times New Roman" w:hAnsi="Times New Roman" w:cs="Times New Roman"/>
          <w:b/>
          <w:color w:val="000000" w:themeColor="text1"/>
          <w:sz w:val="24"/>
          <w:szCs w:val="24"/>
        </w:rPr>
        <w:t xml:space="preserve"> </w:t>
      </w:r>
    </w:p>
    <w:p w14:paraId="6120C7FE" w14:textId="42284622" w:rsidR="00AE7B36" w:rsidRPr="006E0C93" w:rsidRDefault="00AE7B36"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It is very difficult to get the data related to the traffic </w:t>
      </w:r>
      <w:r w:rsidR="006E0C93" w:rsidRPr="006E0C93">
        <w:rPr>
          <w:rFonts w:ascii="Times New Roman" w:hAnsi="Times New Roman" w:cs="Times New Roman"/>
          <w:sz w:val="24"/>
          <w:szCs w:val="24"/>
        </w:rPr>
        <w:t xml:space="preserve">related </w:t>
      </w:r>
      <w:r w:rsidRPr="006E0C93">
        <w:rPr>
          <w:rFonts w:ascii="Times New Roman" w:hAnsi="Times New Roman" w:cs="Times New Roman"/>
          <w:sz w:val="24"/>
          <w:szCs w:val="24"/>
        </w:rPr>
        <w:t>air pollution from vehicles</w:t>
      </w:r>
      <w:r w:rsidR="00782B2F" w:rsidRPr="006E0C93">
        <w:rPr>
          <w:rFonts w:ascii="Times New Roman" w:hAnsi="Times New Roman" w:cs="Times New Roman"/>
          <w:sz w:val="24"/>
          <w:szCs w:val="24"/>
        </w:rPr>
        <w:t xml:space="preserve"> in Etiopia and Addis Ababa.  M</w:t>
      </w:r>
      <w:r w:rsidRPr="006E0C93">
        <w:rPr>
          <w:rFonts w:ascii="Times New Roman" w:hAnsi="Times New Roman" w:cs="Times New Roman"/>
          <w:sz w:val="24"/>
          <w:szCs w:val="24"/>
        </w:rPr>
        <w:t xml:space="preserve">ost of </w:t>
      </w:r>
      <w:r w:rsidR="00782B2F" w:rsidRPr="006E0C93">
        <w:rPr>
          <w:rFonts w:ascii="Times New Roman" w:hAnsi="Times New Roman" w:cs="Times New Roman"/>
          <w:sz w:val="24"/>
          <w:szCs w:val="24"/>
        </w:rPr>
        <w:t>the Literatures</w:t>
      </w:r>
      <w:r w:rsidRPr="006E0C93">
        <w:rPr>
          <w:rFonts w:ascii="Times New Roman" w:hAnsi="Times New Roman" w:cs="Times New Roman"/>
          <w:sz w:val="24"/>
          <w:szCs w:val="24"/>
        </w:rPr>
        <w:t xml:space="preserve"> are only focus</w:t>
      </w:r>
      <w:r w:rsidR="00816E93">
        <w:rPr>
          <w:rFonts w:ascii="Times New Roman" w:hAnsi="Times New Roman" w:cs="Times New Roman"/>
          <w:sz w:val="24"/>
          <w:szCs w:val="24"/>
        </w:rPr>
        <w:t>ed</w:t>
      </w:r>
      <w:r w:rsidRPr="006E0C93">
        <w:rPr>
          <w:rFonts w:ascii="Times New Roman" w:hAnsi="Times New Roman" w:cs="Times New Roman"/>
          <w:sz w:val="24"/>
          <w:szCs w:val="24"/>
        </w:rPr>
        <w:t xml:space="preserve"> on one pollutant </w:t>
      </w:r>
      <w:r w:rsidR="00782B2F" w:rsidRPr="006E0C93">
        <w:rPr>
          <w:rFonts w:ascii="Times New Roman" w:hAnsi="Times New Roman" w:cs="Times New Roman"/>
          <w:sz w:val="24"/>
          <w:szCs w:val="24"/>
        </w:rPr>
        <w:t>or</w:t>
      </w:r>
      <w:r w:rsidRPr="006E0C93">
        <w:rPr>
          <w:rFonts w:ascii="Times New Roman" w:hAnsi="Times New Roman" w:cs="Times New Roman"/>
          <w:sz w:val="24"/>
          <w:szCs w:val="24"/>
        </w:rPr>
        <w:t xml:space="preserve"> focus</w:t>
      </w:r>
      <w:r w:rsidR="00782B2F" w:rsidRPr="006E0C93">
        <w:rPr>
          <w:rFonts w:ascii="Times New Roman" w:hAnsi="Times New Roman" w:cs="Times New Roman"/>
          <w:sz w:val="24"/>
          <w:szCs w:val="24"/>
        </w:rPr>
        <w:t>ed</w:t>
      </w:r>
      <w:r w:rsidRPr="006E0C93">
        <w:rPr>
          <w:rFonts w:ascii="Times New Roman" w:hAnsi="Times New Roman" w:cs="Times New Roman"/>
          <w:sz w:val="24"/>
          <w:szCs w:val="24"/>
        </w:rPr>
        <w:t xml:space="preserve"> on fuel efficiency and reduction in specific areas so </w:t>
      </w:r>
      <w:r w:rsidR="00782B2F" w:rsidRPr="006E0C93">
        <w:rPr>
          <w:rFonts w:ascii="Times New Roman" w:hAnsi="Times New Roman" w:cs="Times New Roman"/>
          <w:sz w:val="24"/>
          <w:szCs w:val="24"/>
        </w:rPr>
        <w:t xml:space="preserve">that </w:t>
      </w:r>
      <w:r w:rsidRPr="006E0C93">
        <w:rPr>
          <w:rFonts w:ascii="Times New Roman" w:hAnsi="Times New Roman" w:cs="Times New Roman"/>
          <w:sz w:val="24"/>
          <w:szCs w:val="24"/>
        </w:rPr>
        <w:t>it is hard to get data that realize the status of the air pollution of the city and also there are no monitoring data of air quality in Ethiopia as general. But most of them show that directly or indirectly Breathing is a challenge in Addis Ababa.</w:t>
      </w:r>
    </w:p>
    <w:p w14:paraId="4D4CAF2F" w14:textId="1E17619E" w:rsidR="00782B2F" w:rsidRPr="006E0C93" w:rsidRDefault="00782B2F"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Literally, clean air has become lost in the city due to different reasons. Pollutants of air quality in Addis Ababa originate from many sources, such as inadequate waste management practices involving burning trash, as well as indoor air pollution from cooking stoves and non-renewable fuel use. As stated by Kumie</w:t>
      </w:r>
      <w:r w:rsidR="00BB2982" w:rsidRPr="006E0C93">
        <w:rPr>
          <w:rFonts w:ascii="Times New Roman" w:hAnsi="Times New Roman" w:cs="Times New Roman"/>
          <w:sz w:val="24"/>
          <w:szCs w:val="24"/>
        </w:rPr>
        <w:t xml:space="preserve"> et al.</w:t>
      </w:r>
      <w:r w:rsidRPr="006E0C93">
        <w:rPr>
          <w:rFonts w:ascii="Times New Roman" w:hAnsi="Times New Roman" w:cs="Times New Roman"/>
          <w:sz w:val="24"/>
          <w:szCs w:val="24"/>
        </w:rPr>
        <w:t xml:space="preserve"> (2010), it is vehicles that represent the major source of air pollution in urban areas across Ethiopia. Significant contributors to air pollution in the capital city have been identified as particulate matter, carbon monoxide and nitrogen oxide. These pollutants are associated with many negative health effects such as higher rates of cardiovascular and pulmonary illnesses, as well as atmospheric pollutants</w:t>
      </w:r>
      <w:r w:rsidR="00935E5B" w:rsidRPr="006E0C93">
        <w:rPr>
          <w:rFonts w:ascii="Times New Roman" w:hAnsi="Times New Roman" w:cs="Times New Roman"/>
          <w:sz w:val="24"/>
          <w:szCs w:val="24"/>
        </w:rPr>
        <w:t>.</w:t>
      </w:r>
      <w:r w:rsidRPr="006E0C93">
        <w:rPr>
          <w:rFonts w:ascii="Times New Roman" w:hAnsi="Times New Roman" w:cs="Times New Roman"/>
          <w:sz w:val="24"/>
          <w:szCs w:val="24"/>
        </w:rPr>
        <w:t xml:space="preserve"> </w:t>
      </w:r>
    </w:p>
    <w:p w14:paraId="09125F2C" w14:textId="6125C069" w:rsidR="00BB2982" w:rsidRDefault="00BB2982"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The study by Kumie et al. (2010) conducted on outdoor air pollution of Addis Ababa city confirm that Addis Ababa faces a rapid increase in air pollution due to </w:t>
      </w:r>
      <w:r w:rsidR="00816E93">
        <w:rPr>
          <w:rFonts w:ascii="Times New Roman" w:hAnsi="Times New Roman" w:cs="Times New Roman"/>
          <w:sz w:val="24"/>
          <w:szCs w:val="24"/>
        </w:rPr>
        <w:t xml:space="preserve">the </w:t>
      </w:r>
      <w:r w:rsidRPr="006E0C93">
        <w:rPr>
          <w:rFonts w:ascii="Times New Roman" w:hAnsi="Times New Roman" w:cs="Times New Roman"/>
          <w:sz w:val="24"/>
          <w:szCs w:val="24"/>
        </w:rPr>
        <w:t>increasing number of automobiles which do not follow emission standards set by various environmental agencies. Lack of retirement policy for the vehicles worsens t</w:t>
      </w:r>
      <w:r w:rsidR="00816E93">
        <w:rPr>
          <w:rFonts w:ascii="Times New Roman" w:hAnsi="Times New Roman" w:cs="Times New Roman"/>
          <w:sz w:val="24"/>
          <w:szCs w:val="24"/>
        </w:rPr>
        <w:t>he problem. T</w:t>
      </w:r>
      <w:r w:rsidRPr="006E0C93">
        <w:rPr>
          <w:rFonts w:ascii="Times New Roman" w:hAnsi="Times New Roman" w:cs="Times New Roman"/>
          <w:sz w:val="24"/>
          <w:szCs w:val="24"/>
        </w:rPr>
        <w:t>he study clarify that the age of vehicles in Addis Ababa city is mostly about 53.5% vehicles were more than 20 years old, while 29.3% were more than 30 years old. The result was high tailpipe emission from the exhaust system. The major pollutants emitted include Hydrocarbons (HC), Nitrogen dioxide (NO</w:t>
      </w:r>
      <w:r w:rsidRPr="00816E93">
        <w:rPr>
          <w:rFonts w:ascii="Times New Roman" w:hAnsi="Times New Roman" w:cs="Times New Roman"/>
          <w:sz w:val="24"/>
          <w:szCs w:val="24"/>
          <w:vertAlign w:val="subscript"/>
        </w:rPr>
        <w:t>2</w:t>
      </w:r>
      <w:r w:rsidRPr="006E0C93">
        <w:rPr>
          <w:rFonts w:ascii="Times New Roman" w:hAnsi="Times New Roman" w:cs="Times New Roman"/>
          <w:sz w:val="24"/>
          <w:szCs w:val="24"/>
        </w:rPr>
        <w:t>), Carbon monoxide (CO), Carbon dioxide (CO</w:t>
      </w:r>
      <w:r w:rsidRPr="00816E93">
        <w:rPr>
          <w:rFonts w:ascii="Times New Roman" w:hAnsi="Times New Roman" w:cs="Times New Roman"/>
          <w:sz w:val="24"/>
          <w:szCs w:val="24"/>
          <w:vertAlign w:val="subscript"/>
        </w:rPr>
        <w:t>2</w:t>
      </w:r>
      <w:r w:rsidRPr="006E0C93">
        <w:rPr>
          <w:rFonts w:ascii="Times New Roman" w:hAnsi="Times New Roman" w:cs="Times New Roman"/>
          <w:sz w:val="24"/>
          <w:szCs w:val="24"/>
        </w:rPr>
        <w:t>), Suspended Particulate Matter (SPM), and Sulphur dioxide (SO</w:t>
      </w:r>
      <w:r w:rsidRPr="00816E93">
        <w:rPr>
          <w:rFonts w:ascii="Times New Roman" w:hAnsi="Times New Roman" w:cs="Times New Roman"/>
          <w:sz w:val="24"/>
          <w:szCs w:val="24"/>
          <w:vertAlign w:val="subscript"/>
        </w:rPr>
        <w:t>2</w:t>
      </w:r>
      <w:r w:rsidRPr="006E0C93">
        <w:rPr>
          <w:rFonts w:ascii="Times New Roman" w:hAnsi="Times New Roman" w:cs="Times New Roman"/>
          <w:sz w:val="24"/>
          <w:szCs w:val="24"/>
        </w:rPr>
        <w:t xml:space="preserve">). These hazardous chemicals cause various respiratory infections and diseases in human beings. This study also assures that </w:t>
      </w:r>
      <w:r w:rsidR="006E0C93">
        <w:rPr>
          <w:rFonts w:ascii="Times New Roman" w:hAnsi="Times New Roman" w:cs="Times New Roman"/>
          <w:sz w:val="24"/>
          <w:szCs w:val="24"/>
        </w:rPr>
        <w:t xml:space="preserve">the </w:t>
      </w:r>
      <w:r w:rsidRPr="006E0C93">
        <w:rPr>
          <w:rFonts w:ascii="Times New Roman" w:hAnsi="Times New Roman" w:cs="Times New Roman"/>
          <w:sz w:val="24"/>
          <w:szCs w:val="24"/>
        </w:rPr>
        <w:t>Addis Ababa city need</w:t>
      </w:r>
      <w:r w:rsidR="00816E93">
        <w:rPr>
          <w:rFonts w:ascii="Times New Roman" w:hAnsi="Times New Roman" w:cs="Times New Roman"/>
          <w:sz w:val="24"/>
          <w:szCs w:val="24"/>
        </w:rPr>
        <w:t>s</w:t>
      </w:r>
      <w:r w:rsidRPr="006E0C93">
        <w:rPr>
          <w:rFonts w:ascii="Times New Roman" w:hAnsi="Times New Roman" w:cs="Times New Roman"/>
          <w:sz w:val="24"/>
          <w:szCs w:val="24"/>
        </w:rPr>
        <w:t xml:space="preserve"> urgent solution </w:t>
      </w:r>
      <w:r w:rsidR="00816E93">
        <w:rPr>
          <w:rFonts w:ascii="Times New Roman" w:hAnsi="Times New Roman" w:cs="Times New Roman"/>
          <w:sz w:val="24"/>
          <w:szCs w:val="24"/>
        </w:rPr>
        <w:t>to</w:t>
      </w:r>
      <w:r w:rsidRPr="006E0C93">
        <w:rPr>
          <w:rFonts w:ascii="Times New Roman" w:hAnsi="Times New Roman" w:cs="Times New Roman"/>
          <w:sz w:val="24"/>
          <w:szCs w:val="24"/>
        </w:rPr>
        <w:t xml:space="preserve"> air pollution.</w:t>
      </w:r>
    </w:p>
    <w:p w14:paraId="56D396C3" w14:textId="77777777" w:rsidR="009A1FBA" w:rsidRPr="006E0C93" w:rsidRDefault="009A1FBA" w:rsidP="006E0C93">
      <w:pPr>
        <w:spacing w:before="100" w:beforeAutospacing="1" w:after="100" w:afterAutospacing="1" w:line="480" w:lineRule="auto"/>
        <w:mirrorIndents/>
        <w:jc w:val="both"/>
        <w:rPr>
          <w:rFonts w:ascii="Times New Roman" w:hAnsi="Times New Roman" w:cs="Times New Roman"/>
          <w:sz w:val="24"/>
          <w:szCs w:val="24"/>
        </w:rPr>
      </w:pPr>
    </w:p>
    <w:p w14:paraId="7FAE5EB6" w14:textId="77777777" w:rsidR="006A1EE0" w:rsidRPr="00786871" w:rsidRDefault="006A1EE0" w:rsidP="00DA3FF3">
      <w:pPr>
        <w:pStyle w:val="ListParagraph"/>
        <w:numPr>
          <w:ilvl w:val="1"/>
          <w:numId w:val="3"/>
        </w:numPr>
        <w:spacing w:after="0" w:line="480" w:lineRule="auto"/>
        <w:outlineLvl w:val="1"/>
        <w:rPr>
          <w:rFonts w:ascii="Times New Roman" w:hAnsi="Times New Roman" w:cs="Times New Roman"/>
          <w:b/>
          <w:color w:val="000000" w:themeColor="text1"/>
          <w:sz w:val="24"/>
          <w:szCs w:val="24"/>
        </w:rPr>
      </w:pPr>
      <w:bookmarkStart w:id="93" w:name="_Toc13467650"/>
      <w:r w:rsidRPr="00786871">
        <w:rPr>
          <w:rFonts w:ascii="Times New Roman" w:hAnsi="Times New Roman" w:cs="Times New Roman"/>
          <w:b/>
          <w:color w:val="000000" w:themeColor="text1"/>
          <w:sz w:val="24"/>
          <w:szCs w:val="24"/>
        </w:rPr>
        <w:t>The Research Gaps</w:t>
      </w:r>
      <w:bookmarkEnd w:id="93"/>
    </w:p>
    <w:p w14:paraId="0FF39CF9" w14:textId="3F685785"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Like other countries of the world, Addis Ababa city has experienced the transformation of mobility. As a result a variety of motorized (which includes Private and public vehicles) and non-motorized modes of mobility exist side by side. There are an increasing number of vehicles for the purpose of mobility in the city. However the impact of vehicle growth on urban air quality ha</w:t>
      </w:r>
      <w:r w:rsidR="00032638" w:rsidRPr="006E0C93">
        <w:rPr>
          <w:rFonts w:ascii="Times New Roman" w:hAnsi="Times New Roman" w:cs="Times New Roman"/>
          <w:sz w:val="24"/>
          <w:szCs w:val="24"/>
        </w:rPr>
        <w:t>s</w:t>
      </w:r>
      <w:r w:rsidRPr="006E0C93">
        <w:rPr>
          <w:rFonts w:ascii="Times New Roman" w:hAnsi="Times New Roman" w:cs="Times New Roman"/>
          <w:sz w:val="24"/>
          <w:szCs w:val="24"/>
        </w:rPr>
        <w:t xml:space="preserve"> not been </w:t>
      </w:r>
      <w:r w:rsidR="00032638" w:rsidRPr="006E0C93">
        <w:rPr>
          <w:rFonts w:ascii="Times New Roman" w:hAnsi="Times New Roman" w:cs="Times New Roman"/>
          <w:sz w:val="24"/>
          <w:szCs w:val="24"/>
        </w:rPr>
        <w:t>studied so far</w:t>
      </w:r>
      <w:r w:rsidRPr="006E0C93">
        <w:rPr>
          <w:rFonts w:ascii="Times New Roman" w:hAnsi="Times New Roman" w:cs="Times New Roman"/>
          <w:sz w:val="24"/>
          <w:szCs w:val="24"/>
        </w:rPr>
        <w:t xml:space="preserve"> for policy making purpose as it is important to know the relative contribution of transportation related source of air pollution.</w:t>
      </w:r>
    </w:p>
    <w:p w14:paraId="0FD9A3B9" w14:textId="77777777" w:rsidR="006A1EE0" w:rsidRPr="006E0C93" w:rsidRDefault="006A1EE0"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 xml:space="preserve">Currently, in Addis Ababa city, corresponding to economic growth and travel demand, people move quickly into personal vehicle ownership and thus the city allows a higher rate of driving which in turn affect urban air quality because of emission. With increasing number of vehicles and growing usage of motorized transport in Addis Ababa, the challenge of congestion and air pollution from vehicular emission is also rising. But there is no research work concerning transport related air quality at public transport stations to mitigate its health impact on the community. In addition to this, even though the number of vehicles working in the city of Addis Ababa is increasing; there is no car ownership regulation standard, vehicle age regulation/restriction, emission measuring instrument and generally vehicle emission regulation standard in the city that is adopted in cities of developed countries to regulate and reduce vehicle related emission and the improve urban air quality of the city. </w:t>
      </w:r>
    </w:p>
    <w:p w14:paraId="6096D363" w14:textId="77777777" w:rsidR="00A17256" w:rsidRDefault="00A17256" w:rsidP="006A1EE0">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p>
    <w:p w14:paraId="00536AF8" w14:textId="77777777" w:rsidR="00816E93" w:rsidRDefault="00816E93" w:rsidP="006A1EE0">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p>
    <w:p w14:paraId="1B3B5203" w14:textId="77777777" w:rsidR="00816E93" w:rsidRDefault="00816E93" w:rsidP="006A1EE0">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p>
    <w:p w14:paraId="4DC5ED1F" w14:textId="77777777" w:rsidR="00816E93" w:rsidRDefault="00816E93" w:rsidP="006A1EE0">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p>
    <w:p w14:paraId="0E3E7806" w14:textId="3510D00B" w:rsidR="005B5B5D" w:rsidRDefault="005B5B5D" w:rsidP="009A1FBA">
      <w:pPr>
        <w:pStyle w:val="Heading1"/>
        <w:spacing w:line="480" w:lineRule="auto"/>
        <w:mirrorIndents/>
        <w:jc w:val="center"/>
        <w:rPr>
          <w:rFonts w:ascii="Times New Roman" w:hAnsi="Times New Roman" w:cs="Times New Roman"/>
          <w:color w:val="000000" w:themeColor="text1"/>
          <w:sz w:val="24"/>
          <w:szCs w:val="24"/>
        </w:rPr>
      </w:pPr>
      <w:bookmarkStart w:id="94" w:name="_Toc13467651"/>
      <w:r>
        <w:rPr>
          <w:rFonts w:ascii="Times New Roman" w:hAnsi="Times New Roman" w:cs="Times New Roman"/>
          <w:color w:val="000000" w:themeColor="text1"/>
          <w:sz w:val="24"/>
          <w:szCs w:val="24"/>
        </w:rPr>
        <w:t>CHAPTER THREE</w:t>
      </w:r>
      <w:bookmarkEnd w:id="94"/>
    </w:p>
    <w:p w14:paraId="44CE02B2" w14:textId="1982123B" w:rsidR="007A309B" w:rsidRPr="00A269FB" w:rsidRDefault="007A309B" w:rsidP="009A1FBA">
      <w:pPr>
        <w:pStyle w:val="Heading1"/>
        <w:spacing w:before="0" w:line="480" w:lineRule="auto"/>
        <w:ind w:left="360"/>
        <w:mirrorIndents/>
        <w:jc w:val="center"/>
        <w:rPr>
          <w:rFonts w:ascii="Times New Roman" w:hAnsi="Times New Roman" w:cs="Times New Roman"/>
          <w:color w:val="000000" w:themeColor="text1"/>
          <w:sz w:val="24"/>
          <w:szCs w:val="24"/>
        </w:rPr>
      </w:pPr>
      <w:bookmarkStart w:id="95" w:name="_Toc13467652"/>
      <w:r w:rsidRPr="00A269FB">
        <w:rPr>
          <w:rFonts w:ascii="Times New Roman" w:hAnsi="Times New Roman" w:cs="Times New Roman"/>
          <w:color w:val="000000" w:themeColor="text1"/>
          <w:sz w:val="24"/>
          <w:szCs w:val="24"/>
        </w:rPr>
        <w:t>RESEARCH MATERIALS AND METHOD</w:t>
      </w:r>
      <w:r w:rsidR="005B5B5D">
        <w:rPr>
          <w:rFonts w:ascii="Times New Roman" w:hAnsi="Times New Roman" w:cs="Times New Roman"/>
          <w:color w:val="000000" w:themeColor="text1"/>
          <w:sz w:val="24"/>
          <w:szCs w:val="24"/>
        </w:rPr>
        <w:t>S</w:t>
      </w:r>
      <w:bookmarkEnd w:id="95"/>
    </w:p>
    <w:p w14:paraId="299DEE02" w14:textId="77777777" w:rsidR="00615EDB" w:rsidRPr="008B4B1D" w:rsidRDefault="00615EDB" w:rsidP="00DA3FF3">
      <w:pPr>
        <w:pStyle w:val="ListParagraph"/>
        <w:numPr>
          <w:ilvl w:val="1"/>
          <w:numId w:val="7"/>
        </w:numPr>
        <w:spacing w:line="360" w:lineRule="auto"/>
        <w:ind w:left="540" w:hanging="540"/>
        <w:outlineLvl w:val="1"/>
        <w:rPr>
          <w:rFonts w:ascii="Times New Roman" w:hAnsi="Times New Roman" w:cs="Times New Roman"/>
          <w:b/>
          <w:sz w:val="24"/>
          <w:szCs w:val="24"/>
        </w:rPr>
      </w:pPr>
      <w:bookmarkStart w:id="96" w:name="_Toc13467653"/>
      <w:bookmarkStart w:id="97" w:name="_Toc1574374"/>
      <w:r>
        <w:rPr>
          <w:rFonts w:ascii="Times New Roman" w:hAnsi="Times New Roman" w:cs="Times New Roman"/>
          <w:b/>
          <w:sz w:val="24"/>
          <w:szCs w:val="24"/>
        </w:rPr>
        <w:t>Gen</w:t>
      </w:r>
      <w:r w:rsidRPr="008B4B1D">
        <w:rPr>
          <w:rFonts w:ascii="Times New Roman" w:hAnsi="Times New Roman" w:cs="Times New Roman"/>
          <w:b/>
          <w:sz w:val="24"/>
          <w:szCs w:val="24"/>
        </w:rPr>
        <w:t>eral description of the study Area</w:t>
      </w:r>
      <w:bookmarkEnd w:id="96"/>
    </w:p>
    <w:p w14:paraId="7EC012CB" w14:textId="692BAD9A" w:rsidR="00615EDB" w:rsidRDefault="00615EDB" w:rsidP="006E0C93">
      <w:pPr>
        <w:spacing w:before="100" w:beforeAutospacing="1" w:after="100" w:afterAutospacing="1" w:line="480" w:lineRule="auto"/>
        <w:mirrorIndents/>
        <w:jc w:val="both"/>
        <w:rPr>
          <w:rFonts w:ascii="Times New Roman" w:hAnsi="Times New Roman" w:cs="Times New Roman"/>
          <w:sz w:val="24"/>
          <w:szCs w:val="24"/>
        </w:rPr>
      </w:pPr>
      <w:r w:rsidRPr="00DF6B8D">
        <w:rPr>
          <w:rFonts w:ascii="Times New Roman" w:hAnsi="Times New Roman" w:cs="Times New Roman"/>
          <w:sz w:val="24"/>
          <w:szCs w:val="24"/>
        </w:rPr>
        <w:t>Addis Ababa, is one of the City Administrations of Ethiopia, it serves as a seat of international organization and more than 100 Embassies; it serves as the capital city of Ethiopia and Africa, which is by far the largest in the country located almost in the geographical center of the national territory, covers an area size of 51,948.85 hect</w:t>
      </w:r>
      <w:r>
        <w:rPr>
          <w:rFonts w:ascii="Times New Roman" w:hAnsi="Times New Roman" w:cs="Times New Roman"/>
          <w:sz w:val="24"/>
          <w:szCs w:val="24"/>
        </w:rPr>
        <w:t xml:space="preserve">ares (Atlas map, 2014: 11/ 87). </w:t>
      </w:r>
      <w:r w:rsidRPr="00DF6B8D">
        <w:rPr>
          <w:rFonts w:ascii="Times New Roman" w:hAnsi="Times New Roman" w:cs="Times New Roman"/>
          <w:sz w:val="24"/>
          <w:szCs w:val="24"/>
        </w:rPr>
        <w:t xml:space="preserve">Astronomically the city of Addis Ababa is located between </w:t>
      </w:r>
      <w:r>
        <w:rPr>
          <w:rFonts w:ascii="Times New Roman" w:hAnsi="Times New Roman" w:cs="Times New Roman"/>
          <w:sz w:val="24"/>
          <w:szCs w:val="24"/>
        </w:rPr>
        <w:t>9° 0' 19</w:t>
      </w:r>
      <w:r w:rsidRPr="00CF5000">
        <w:rPr>
          <w:rFonts w:ascii="Times New Roman" w:hAnsi="Times New Roman" w:cs="Times New Roman"/>
          <w:sz w:val="24"/>
          <w:szCs w:val="24"/>
        </w:rPr>
        <w:t>’’</w:t>
      </w:r>
      <w:r w:rsidRPr="00DF6B8D">
        <w:rPr>
          <w:rFonts w:ascii="Times New Roman" w:hAnsi="Times New Roman" w:cs="Times New Roman"/>
          <w:sz w:val="24"/>
          <w:szCs w:val="24"/>
        </w:rPr>
        <w:t xml:space="preserve"> </w:t>
      </w:r>
      <w:r>
        <w:rPr>
          <w:rFonts w:ascii="Times New Roman" w:hAnsi="Times New Roman" w:cs="Times New Roman"/>
          <w:sz w:val="24"/>
          <w:szCs w:val="24"/>
        </w:rPr>
        <w:t>North</w:t>
      </w:r>
      <w:r w:rsidRPr="00DF6B8D">
        <w:rPr>
          <w:rFonts w:ascii="Times New Roman" w:hAnsi="Times New Roman" w:cs="Times New Roman"/>
          <w:sz w:val="24"/>
          <w:szCs w:val="24"/>
        </w:rPr>
        <w:t xml:space="preserve"> latitude and </w:t>
      </w:r>
      <w:r>
        <w:rPr>
          <w:rFonts w:ascii="Times New Roman" w:hAnsi="Times New Roman" w:cs="Times New Roman"/>
          <w:sz w:val="24"/>
          <w:szCs w:val="24"/>
        </w:rPr>
        <w:t>38° 45' 48</w:t>
      </w:r>
      <w:r w:rsidRPr="00CF5000">
        <w:rPr>
          <w:rFonts w:ascii="Times New Roman" w:hAnsi="Times New Roman" w:cs="Times New Roman"/>
          <w:sz w:val="24"/>
          <w:szCs w:val="24"/>
        </w:rPr>
        <w:t>’’</w:t>
      </w:r>
      <w:r w:rsidRPr="00DF6B8D">
        <w:rPr>
          <w:rFonts w:ascii="Times New Roman" w:hAnsi="Times New Roman" w:cs="Times New Roman"/>
          <w:sz w:val="24"/>
          <w:szCs w:val="24"/>
        </w:rPr>
        <w:t xml:space="preserve"> East longitude. </w:t>
      </w:r>
      <w:r>
        <w:rPr>
          <w:rFonts w:ascii="Times New Roman" w:hAnsi="Times New Roman" w:cs="Times New Roman"/>
          <w:sz w:val="24"/>
          <w:szCs w:val="24"/>
        </w:rPr>
        <w:t xml:space="preserve"> </w:t>
      </w:r>
      <w:r w:rsidRPr="00DF6B8D">
        <w:rPr>
          <w:rFonts w:ascii="Times New Roman" w:hAnsi="Times New Roman" w:cs="Times New Roman"/>
          <w:sz w:val="24"/>
          <w:szCs w:val="24"/>
        </w:rPr>
        <w:t xml:space="preserve">Addis Ababa is built on the steep escarpment of Mt. Entoto in the North of 3,400 meters </w:t>
      </w:r>
      <w:r>
        <w:rPr>
          <w:rFonts w:ascii="Times New Roman" w:hAnsi="Times New Roman" w:cs="Times New Roman"/>
          <w:sz w:val="24"/>
          <w:szCs w:val="24"/>
        </w:rPr>
        <w:t xml:space="preserve">in reference to </w:t>
      </w:r>
      <w:r w:rsidRPr="00DF6B8D">
        <w:rPr>
          <w:rFonts w:ascii="Times New Roman" w:hAnsi="Times New Roman" w:cs="Times New Roman"/>
          <w:sz w:val="24"/>
          <w:szCs w:val="24"/>
        </w:rPr>
        <w:t>the south with an ave</w:t>
      </w:r>
      <w:r>
        <w:rPr>
          <w:rFonts w:ascii="Times New Roman" w:hAnsi="Times New Roman" w:cs="Times New Roman"/>
          <w:sz w:val="24"/>
          <w:szCs w:val="24"/>
        </w:rPr>
        <w:t>rage altitude of 2, 400 meters.</w:t>
      </w:r>
    </w:p>
    <w:p w14:paraId="4BAFED86" w14:textId="3737FBD5" w:rsidR="00615EDB" w:rsidRDefault="00615EDB" w:rsidP="006E0C93">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In Addis Ababa city is experiencing rapid urban expansion, the city of Addis Ababa is experiencing high transportation demand. Light rail transport for passenger transport was begun in 2015. Until then, all passengers and freight mobility was ensured through road vehicle transport in the city.</w:t>
      </w:r>
    </w:p>
    <w:p w14:paraId="5EAB04FE" w14:textId="44F0A636" w:rsidR="008339BB" w:rsidRDefault="008339BB" w:rsidP="006E0C93">
      <w:pPr>
        <w:spacing w:before="100" w:beforeAutospacing="1" w:after="100" w:afterAutospacing="1" w:line="480" w:lineRule="auto"/>
        <w:mirrorIndents/>
        <w:jc w:val="both"/>
        <w:rPr>
          <w:rFonts w:ascii="Times New Roman" w:hAnsi="Times New Roman" w:cs="Times New Roman"/>
          <w:sz w:val="24"/>
          <w:szCs w:val="24"/>
        </w:rPr>
      </w:pPr>
      <w:r w:rsidRPr="00625C80">
        <w:rPr>
          <w:rFonts w:ascii="Times New Roman" w:hAnsi="Times New Roman" w:cs="Times New Roman"/>
          <w:sz w:val="24"/>
          <w:szCs w:val="24"/>
        </w:rPr>
        <w:t xml:space="preserve">According to Addis Ababa road transport Authority at the end 2019, </w:t>
      </w:r>
      <w:r>
        <w:rPr>
          <w:rFonts w:ascii="Times New Roman" w:hAnsi="Times New Roman" w:cs="Times New Roman"/>
          <w:sz w:val="24"/>
          <w:szCs w:val="24"/>
        </w:rPr>
        <w:t xml:space="preserve">the total vehicle population in the city </w:t>
      </w:r>
      <w:r w:rsidR="00513FBC">
        <w:rPr>
          <w:rFonts w:ascii="Times New Roman" w:hAnsi="Times New Roman" w:cs="Times New Roman"/>
          <w:sz w:val="24"/>
          <w:szCs w:val="24"/>
        </w:rPr>
        <w:t>reached</w:t>
      </w:r>
      <w:r>
        <w:rPr>
          <w:rFonts w:ascii="Times New Roman" w:hAnsi="Times New Roman" w:cs="Times New Roman"/>
          <w:sz w:val="24"/>
          <w:szCs w:val="24"/>
        </w:rPr>
        <w:t xml:space="preserve"> 586,737. Out of these, </w:t>
      </w:r>
      <w:r w:rsidRPr="00625C80">
        <w:rPr>
          <w:rFonts w:ascii="Times New Roman" w:hAnsi="Times New Roman" w:cs="Times New Roman"/>
          <w:sz w:val="24"/>
          <w:szCs w:val="24"/>
        </w:rPr>
        <w:t>there w</w:t>
      </w:r>
      <w:r>
        <w:rPr>
          <w:rFonts w:ascii="Times New Roman" w:hAnsi="Times New Roman" w:cs="Times New Roman"/>
          <w:sz w:val="24"/>
          <w:szCs w:val="24"/>
        </w:rPr>
        <w:t>ere</w:t>
      </w:r>
      <w:r w:rsidRPr="00625C80">
        <w:rPr>
          <w:rFonts w:ascii="Times New Roman" w:hAnsi="Times New Roman" w:cs="Times New Roman"/>
          <w:sz w:val="24"/>
          <w:szCs w:val="24"/>
        </w:rPr>
        <w:t xml:space="preserve"> </w:t>
      </w:r>
      <w:r>
        <w:rPr>
          <w:rFonts w:ascii="Times New Roman" w:hAnsi="Times New Roman" w:cs="Times New Roman"/>
          <w:sz w:val="24"/>
          <w:szCs w:val="24"/>
        </w:rPr>
        <w:t xml:space="preserve">about </w:t>
      </w:r>
      <w:r w:rsidRPr="00625C80">
        <w:rPr>
          <w:rFonts w:ascii="Times New Roman" w:hAnsi="Times New Roman" w:cs="Times New Roman"/>
          <w:sz w:val="24"/>
          <w:szCs w:val="24"/>
        </w:rPr>
        <w:t>9</w:t>
      </w:r>
      <w:r>
        <w:rPr>
          <w:rFonts w:ascii="Times New Roman" w:hAnsi="Times New Roman" w:cs="Times New Roman"/>
          <w:sz w:val="24"/>
          <w:szCs w:val="24"/>
        </w:rPr>
        <w:t>,</w:t>
      </w:r>
      <w:r w:rsidRPr="00625C80">
        <w:rPr>
          <w:rFonts w:ascii="Times New Roman" w:hAnsi="Times New Roman" w:cs="Times New Roman"/>
          <w:sz w:val="24"/>
          <w:szCs w:val="24"/>
        </w:rPr>
        <w:t>219 taxis (5</w:t>
      </w:r>
      <w:r>
        <w:rPr>
          <w:rFonts w:ascii="Times New Roman" w:hAnsi="Times New Roman" w:cs="Times New Roman"/>
          <w:sz w:val="24"/>
          <w:szCs w:val="24"/>
        </w:rPr>
        <w:t>,</w:t>
      </w:r>
      <w:r w:rsidRPr="00625C80">
        <w:rPr>
          <w:rFonts w:ascii="Times New Roman" w:hAnsi="Times New Roman" w:cs="Times New Roman"/>
          <w:sz w:val="24"/>
          <w:szCs w:val="24"/>
        </w:rPr>
        <w:t xml:space="preserve">976 code 3 </w:t>
      </w:r>
      <w:r w:rsidR="00513FBC">
        <w:rPr>
          <w:rFonts w:ascii="Times New Roman" w:hAnsi="Times New Roman" w:cs="Times New Roman"/>
          <w:sz w:val="24"/>
          <w:szCs w:val="24"/>
        </w:rPr>
        <w:t>minibuses</w:t>
      </w:r>
      <w:r w:rsidRPr="00625C80">
        <w:rPr>
          <w:rFonts w:ascii="Times New Roman" w:hAnsi="Times New Roman" w:cs="Times New Roman"/>
          <w:sz w:val="24"/>
          <w:szCs w:val="24"/>
        </w:rPr>
        <w:t xml:space="preserve"> and 3</w:t>
      </w:r>
      <w:r>
        <w:rPr>
          <w:rFonts w:ascii="Times New Roman" w:hAnsi="Times New Roman" w:cs="Times New Roman"/>
          <w:sz w:val="24"/>
          <w:szCs w:val="24"/>
        </w:rPr>
        <w:t>,</w:t>
      </w:r>
      <w:r w:rsidRPr="00625C80">
        <w:rPr>
          <w:rFonts w:ascii="Times New Roman" w:hAnsi="Times New Roman" w:cs="Times New Roman"/>
          <w:sz w:val="24"/>
          <w:szCs w:val="24"/>
        </w:rPr>
        <w:t>243 taxis), 1</w:t>
      </w:r>
      <w:r>
        <w:rPr>
          <w:rFonts w:ascii="Times New Roman" w:hAnsi="Times New Roman" w:cs="Times New Roman"/>
          <w:sz w:val="24"/>
          <w:szCs w:val="24"/>
        </w:rPr>
        <w:t>,</w:t>
      </w:r>
      <w:r w:rsidRPr="00625C80">
        <w:rPr>
          <w:rFonts w:ascii="Times New Roman" w:hAnsi="Times New Roman" w:cs="Times New Roman"/>
          <w:sz w:val="24"/>
          <w:szCs w:val="24"/>
        </w:rPr>
        <w:t>611 public buses (388 Anbesa bus, 234 sheger bus</w:t>
      </w:r>
      <w:r>
        <w:rPr>
          <w:rFonts w:ascii="Times New Roman" w:hAnsi="Times New Roman" w:cs="Times New Roman"/>
          <w:sz w:val="24"/>
          <w:szCs w:val="24"/>
        </w:rPr>
        <w:t xml:space="preserve"> and </w:t>
      </w:r>
      <w:r w:rsidRPr="00625C80">
        <w:rPr>
          <w:rFonts w:ascii="Times New Roman" w:hAnsi="Times New Roman" w:cs="Times New Roman"/>
          <w:sz w:val="24"/>
          <w:szCs w:val="24"/>
        </w:rPr>
        <w:t>168 public se</w:t>
      </w:r>
      <w:r w:rsidR="00ED4F2F">
        <w:rPr>
          <w:rFonts w:ascii="Times New Roman" w:hAnsi="Times New Roman" w:cs="Times New Roman"/>
          <w:sz w:val="24"/>
          <w:szCs w:val="24"/>
        </w:rPr>
        <w:t>rvices and 379 mid-buses (166 hi</w:t>
      </w:r>
      <w:r w:rsidRPr="00625C80">
        <w:rPr>
          <w:rFonts w:ascii="Times New Roman" w:hAnsi="Times New Roman" w:cs="Times New Roman"/>
          <w:sz w:val="24"/>
          <w:szCs w:val="24"/>
        </w:rPr>
        <w:t xml:space="preserve">gerbus and 213 </w:t>
      </w:r>
      <w:r w:rsidR="00513FBC">
        <w:rPr>
          <w:rFonts w:ascii="Times New Roman" w:hAnsi="Times New Roman" w:cs="Times New Roman"/>
          <w:sz w:val="24"/>
          <w:szCs w:val="24"/>
        </w:rPr>
        <w:t>Izuzu</w:t>
      </w:r>
      <w:r w:rsidRPr="00625C80">
        <w:rPr>
          <w:rFonts w:ascii="Times New Roman" w:hAnsi="Times New Roman" w:cs="Times New Roman"/>
          <w:sz w:val="24"/>
          <w:szCs w:val="24"/>
        </w:rPr>
        <w:t xml:space="preserve"> kitkit) having different frequency per day.</w:t>
      </w:r>
      <w:r>
        <w:rPr>
          <w:rFonts w:ascii="Times New Roman" w:hAnsi="Times New Roman" w:cs="Times New Roman"/>
          <w:sz w:val="24"/>
          <w:szCs w:val="24"/>
        </w:rPr>
        <w:t xml:space="preserve"> These numbers of on road vehicles, transports around an</w:t>
      </w:r>
      <w:r w:rsidRPr="00625C80">
        <w:rPr>
          <w:rFonts w:ascii="Times New Roman" w:hAnsi="Times New Roman" w:cs="Times New Roman"/>
          <w:sz w:val="24"/>
          <w:szCs w:val="24"/>
        </w:rPr>
        <w:t xml:space="preserve"> average of 2,501,456 passengers per day, among which large share is covered by minibus taxis (1,692,216 passengers per day).</w:t>
      </w:r>
      <w:r>
        <w:rPr>
          <w:rFonts w:ascii="Times New Roman" w:hAnsi="Times New Roman" w:cs="Times New Roman"/>
          <w:sz w:val="24"/>
          <w:szCs w:val="24"/>
        </w:rPr>
        <w:t xml:space="preserve"> </w:t>
      </w:r>
      <w:r w:rsidRPr="00625C80">
        <w:rPr>
          <w:rFonts w:ascii="Times New Roman" w:hAnsi="Times New Roman" w:cs="Times New Roman"/>
          <w:sz w:val="24"/>
          <w:szCs w:val="24"/>
        </w:rPr>
        <w:t>Even though, Addis Ababa city is characterized by lower level of car ownership, traffic congestion is becoming a more serious problem in day to day activity of all people in all parts of the city, especially during peak hour (morning and evening). The highly observable congestion in the city is causing long periods of both cruise and stop idling of vehicles on roads. During this time, vehicles consume fuel under no engine load and emit exhaust pollutant gases from tailpipes which are one of the causes of air pollution in the city and affecting the health of the city inhabitan</w:t>
      </w:r>
      <w:r>
        <w:rPr>
          <w:rFonts w:ascii="Times New Roman" w:hAnsi="Times New Roman" w:cs="Times New Roman"/>
          <w:sz w:val="24"/>
          <w:szCs w:val="24"/>
        </w:rPr>
        <w:t>ts and the climate of the city.</w:t>
      </w:r>
    </w:p>
    <w:p w14:paraId="5FB39FFB" w14:textId="6F2A83ED" w:rsidR="008339BB" w:rsidRDefault="008339BB" w:rsidP="006E0C93">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Availability of street </w:t>
      </w:r>
      <w:r w:rsidR="002C6945">
        <w:rPr>
          <w:rFonts w:ascii="Times New Roman" w:hAnsi="Times New Roman" w:cs="Times New Roman"/>
          <w:sz w:val="24"/>
          <w:szCs w:val="24"/>
        </w:rPr>
        <w:t>trees</w:t>
      </w:r>
      <w:r w:rsidRPr="002575CB">
        <w:rPr>
          <w:rFonts w:ascii="Times New Roman" w:hAnsi="Times New Roman" w:cs="Times New Roman"/>
          <w:sz w:val="24"/>
          <w:szCs w:val="24"/>
        </w:rPr>
        <w:t xml:space="preserve"> </w:t>
      </w:r>
      <w:r>
        <w:rPr>
          <w:rFonts w:ascii="Times New Roman" w:hAnsi="Times New Roman" w:cs="Times New Roman"/>
          <w:sz w:val="24"/>
          <w:szCs w:val="24"/>
        </w:rPr>
        <w:t xml:space="preserve">in connection with pedestrian road and medians in </w:t>
      </w:r>
      <w:r w:rsidRPr="002575CB">
        <w:rPr>
          <w:rFonts w:ascii="Times New Roman" w:hAnsi="Times New Roman" w:cs="Times New Roman"/>
          <w:sz w:val="24"/>
          <w:szCs w:val="24"/>
        </w:rPr>
        <w:t xml:space="preserve">Addis Ababa city is </w:t>
      </w:r>
      <w:r>
        <w:rPr>
          <w:rFonts w:ascii="Times New Roman" w:hAnsi="Times New Roman" w:cs="Times New Roman"/>
          <w:sz w:val="24"/>
          <w:szCs w:val="24"/>
        </w:rPr>
        <w:t>quite limited, and those that are available have no protection and appropriate management</w:t>
      </w:r>
      <w:r w:rsidRPr="002575CB">
        <w:rPr>
          <w:rFonts w:ascii="Times New Roman" w:hAnsi="Times New Roman" w:cs="Times New Roman"/>
          <w:sz w:val="24"/>
          <w:szCs w:val="24"/>
        </w:rPr>
        <w:t xml:space="preserve">. </w:t>
      </w:r>
      <w:r>
        <w:rPr>
          <w:rFonts w:ascii="Times New Roman" w:hAnsi="Times New Roman" w:cs="Times New Roman"/>
          <w:sz w:val="24"/>
          <w:szCs w:val="24"/>
        </w:rPr>
        <w:t>A</w:t>
      </w:r>
      <w:r w:rsidRPr="002575CB">
        <w:rPr>
          <w:rFonts w:ascii="Times New Roman" w:hAnsi="Times New Roman" w:cs="Times New Roman"/>
          <w:sz w:val="24"/>
          <w:szCs w:val="24"/>
        </w:rPr>
        <w:t>s it is observed, recently the street along the study area lacks plantation both along the road and near the side of public bus stations due to lack of experience with green frame intervention along the road</w:t>
      </w:r>
      <w:r>
        <w:rPr>
          <w:rFonts w:ascii="Times New Roman" w:hAnsi="Times New Roman" w:cs="Times New Roman"/>
          <w:sz w:val="24"/>
          <w:szCs w:val="24"/>
        </w:rPr>
        <w:t xml:space="preserve"> in the city</w:t>
      </w:r>
      <w:r w:rsidRPr="002575CB">
        <w:rPr>
          <w:rFonts w:ascii="Times New Roman" w:hAnsi="Times New Roman" w:cs="Times New Roman"/>
          <w:sz w:val="24"/>
          <w:szCs w:val="24"/>
        </w:rPr>
        <w:t xml:space="preserve">. </w:t>
      </w:r>
      <w:r w:rsidRPr="00DF6B8D">
        <w:rPr>
          <w:rFonts w:ascii="Times New Roman" w:hAnsi="Times New Roman" w:cs="Times New Roman"/>
          <w:sz w:val="24"/>
          <w:szCs w:val="24"/>
        </w:rPr>
        <w:t>The study area of this research is located along the major route of east-west direction of LRT (Light Rail Transit) line of Addis Ababa city. This route connects the center of the city with the residential areas of Ayat and touches four sub-cities (Lideta, Kirkos, Bole and Yeka). This LRT line has 22 stations which share five of the stations with North – south LRT line. Among these stations the researchers took 5 stations; Torhialoch, Mexico, Stadium, Megenagna and Ayat stations.</w:t>
      </w:r>
    </w:p>
    <w:p w14:paraId="78C8D374" w14:textId="77777777" w:rsidR="00E4681C" w:rsidRPr="005608EB" w:rsidRDefault="00E4681C" w:rsidP="00E4681C">
      <w:pPr>
        <w:pStyle w:val="ListParagraph"/>
        <w:numPr>
          <w:ilvl w:val="1"/>
          <w:numId w:val="7"/>
        </w:numPr>
        <w:spacing w:line="360" w:lineRule="auto"/>
        <w:ind w:left="540" w:hanging="540"/>
        <w:outlineLvl w:val="1"/>
        <w:rPr>
          <w:rFonts w:ascii="Times New Roman" w:hAnsi="Times New Roman" w:cs="Times New Roman"/>
          <w:b/>
          <w:sz w:val="24"/>
          <w:szCs w:val="24"/>
        </w:rPr>
      </w:pPr>
      <w:bookmarkStart w:id="98" w:name="_Toc1574376"/>
      <w:bookmarkStart w:id="99" w:name="_Toc11737653"/>
      <w:bookmarkStart w:id="100" w:name="_Toc13467654"/>
      <w:r w:rsidRPr="005608EB">
        <w:rPr>
          <w:rFonts w:ascii="Times New Roman" w:hAnsi="Times New Roman" w:cs="Times New Roman"/>
          <w:b/>
          <w:sz w:val="24"/>
          <w:szCs w:val="24"/>
        </w:rPr>
        <w:t>Description of Sample station</w:t>
      </w:r>
      <w:bookmarkEnd w:id="98"/>
      <w:r w:rsidRPr="005608EB">
        <w:rPr>
          <w:rFonts w:ascii="Times New Roman" w:hAnsi="Times New Roman" w:cs="Times New Roman"/>
          <w:b/>
          <w:sz w:val="24"/>
          <w:szCs w:val="24"/>
        </w:rPr>
        <w:t>s</w:t>
      </w:r>
      <w:bookmarkEnd w:id="99"/>
      <w:bookmarkEnd w:id="100"/>
    </w:p>
    <w:p w14:paraId="4B650B97" w14:textId="77777777" w:rsidR="00E4681C" w:rsidRPr="00DF6B8D" w:rsidRDefault="00E4681C" w:rsidP="006E0C93">
      <w:pPr>
        <w:spacing w:before="100" w:beforeAutospacing="1" w:after="100" w:afterAutospacing="1" w:line="480" w:lineRule="auto"/>
        <w:mirrorIndents/>
        <w:jc w:val="both"/>
        <w:rPr>
          <w:rFonts w:ascii="Times New Roman" w:hAnsi="Times New Roman" w:cs="Times New Roman"/>
          <w:sz w:val="24"/>
          <w:szCs w:val="24"/>
        </w:rPr>
      </w:pPr>
      <w:r w:rsidRPr="00DF6B8D">
        <w:rPr>
          <w:rFonts w:ascii="Times New Roman" w:hAnsi="Times New Roman" w:cs="Times New Roman"/>
          <w:sz w:val="24"/>
          <w:szCs w:val="24"/>
        </w:rPr>
        <w:t>The study area of this research is located along the major route of east-west direction of LRT (Light Rail Transit) line of Addis Ababa city. This route connects the center of the city with the residential areas of Ayat and touches four sub-cities (Lideta, Kirkos, Bole and Yeka). This LRT line has 22 stations which share five of the stations with North – south LRT line. Among these stations the researchers took 5 stations; Torhialoch, Mexico, Stadium, Megenagna and Ayat stations. These stations will be selected based on purposi</w:t>
      </w:r>
      <w:r>
        <w:rPr>
          <w:rFonts w:ascii="Times New Roman" w:hAnsi="Times New Roman" w:cs="Times New Roman"/>
          <w:sz w:val="24"/>
          <w:szCs w:val="24"/>
        </w:rPr>
        <w:t>ve sampling with sound reasons.</w:t>
      </w:r>
    </w:p>
    <w:p w14:paraId="7E7A82D5" w14:textId="77777777" w:rsidR="00E4681C" w:rsidRDefault="00E4681C"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Torhialoch station</w:t>
      </w:r>
      <w:r w:rsidRPr="00DF6B8D">
        <w:rPr>
          <w:rFonts w:ascii="Times New Roman" w:hAnsi="Times New Roman" w:cs="Times New Roman"/>
          <w:sz w:val="24"/>
          <w:szCs w:val="24"/>
        </w:rPr>
        <w:t xml:space="preserve"> is located at the junction of Winget-Ayer Tena and Mexico-Ayer Tena or Mexico-Betel. This station is consists four types of station-LRT station, bus station, taxi station and mixed station. These all stations are at grade</w:t>
      </w:r>
      <w:r>
        <w:rPr>
          <w:rFonts w:ascii="Times New Roman" w:hAnsi="Times New Roman" w:cs="Times New Roman"/>
          <w:sz w:val="24"/>
          <w:szCs w:val="24"/>
        </w:rPr>
        <w:t xml:space="preserve"> </w:t>
      </w:r>
      <w:r w:rsidRPr="00DF6B8D">
        <w:rPr>
          <w:rFonts w:ascii="Times New Roman" w:hAnsi="Times New Roman" w:cs="Times New Roman"/>
          <w:sz w:val="24"/>
          <w:szCs w:val="24"/>
        </w:rPr>
        <w:t xml:space="preserve">(on ground) stations. The Torhailoch LRT station is the end station to west direction of east-west LRT route. </w:t>
      </w:r>
    </w:p>
    <w:p w14:paraId="3CFA238F" w14:textId="77777777" w:rsidR="00E4681C" w:rsidRPr="00DF6B8D" w:rsidRDefault="00E4681C" w:rsidP="006E0C93">
      <w:pPr>
        <w:spacing w:before="100" w:beforeAutospacing="1" w:after="100" w:afterAutospacing="1" w:line="480" w:lineRule="auto"/>
        <w:mirrorIndents/>
        <w:jc w:val="both"/>
        <w:rPr>
          <w:rFonts w:ascii="Times New Roman" w:hAnsi="Times New Roman" w:cs="Times New Roman"/>
          <w:sz w:val="24"/>
          <w:szCs w:val="24"/>
        </w:rPr>
      </w:pPr>
      <w:r w:rsidRPr="00DF6B8D">
        <w:rPr>
          <w:rFonts w:ascii="Times New Roman" w:hAnsi="Times New Roman" w:cs="Times New Roman"/>
          <w:sz w:val="24"/>
          <w:szCs w:val="24"/>
        </w:rPr>
        <w:t xml:space="preserve">The location of this station has feeder routes </w:t>
      </w:r>
      <w:r>
        <w:rPr>
          <w:rFonts w:ascii="Times New Roman" w:hAnsi="Times New Roman" w:cs="Times New Roman"/>
          <w:sz w:val="24"/>
          <w:szCs w:val="24"/>
        </w:rPr>
        <w:t>to</w:t>
      </w:r>
      <w:r w:rsidRPr="00DF6B8D">
        <w:rPr>
          <w:rFonts w:ascii="Times New Roman" w:hAnsi="Times New Roman" w:cs="Times New Roman"/>
          <w:sz w:val="24"/>
          <w:szCs w:val="24"/>
        </w:rPr>
        <w:t xml:space="preserve"> vehicular transport station such as taxi and bus station. There is a high flow of people in this nodal location. The station is congested every pick hours by the users. It is surrounded by the congested streets to cross and the ticketing office for LRT users is located across the street which is difficult to access easily. The land use surrounding the Torhailoch LRT station is a special function (military camp). But for the existence of commercial and residences, it said to be mixed use. The general land use of Torhailoch station is mixed use of commercial, services, residential and special function.</w:t>
      </w:r>
    </w:p>
    <w:p w14:paraId="6332FA4A" w14:textId="2C56FAB1" w:rsidR="00E4681C" w:rsidRPr="00DF6B8D" w:rsidRDefault="00E4681C"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Mexico Station</w:t>
      </w:r>
      <w:r w:rsidRPr="00DF6B8D">
        <w:rPr>
          <w:rFonts w:ascii="Times New Roman" w:hAnsi="Times New Roman" w:cs="Times New Roman"/>
          <w:sz w:val="24"/>
          <w:szCs w:val="24"/>
        </w:rPr>
        <w:t xml:space="preserve"> is located </w:t>
      </w:r>
      <w:r>
        <w:rPr>
          <w:rFonts w:ascii="Times New Roman" w:hAnsi="Times New Roman" w:cs="Times New Roman"/>
          <w:sz w:val="24"/>
          <w:szCs w:val="24"/>
        </w:rPr>
        <w:t xml:space="preserve">at the center of the city </w:t>
      </w:r>
      <w:r w:rsidRPr="00DF6B8D">
        <w:rPr>
          <w:rFonts w:ascii="Times New Roman" w:hAnsi="Times New Roman" w:cs="Times New Roman"/>
          <w:sz w:val="24"/>
          <w:szCs w:val="24"/>
        </w:rPr>
        <w:t>in a very a</w:t>
      </w:r>
      <w:r>
        <w:rPr>
          <w:rFonts w:ascii="Times New Roman" w:hAnsi="Times New Roman" w:cs="Times New Roman"/>
          <w:sz w:val="24"/>
          <w:szCs w:val="24"/>
        </w:rPr>
        <w:t>ctive area and has seven feeder streets from all directions. The LRT station of</w:t>
      </w:r>
      <w:r w:rsidRPr="00DF6B8D">
        <w:rPr>
          <w:rFonts w:ascii="Times New Roman" w:hAnsi="Times New Roman" w:cs="Times New Roman"/>
          <w:sz w:val="24"/>
          <w:szCs w:val="24"/>
        </w:rPr>
        <w:t xml:space="preserve"> </w:t>
      </w:r>
      <w:r>
        <w:rPr>
          <w:rFonts w:ascii="Times New Roman" w:hAnsi="Times New Roman" w:cs="Times New Roman"/>
          <w:sz w:val="24"/>
          <w:szCs w:val="24"/>
        </w:rPr>
        <w:t xml:space="preserve">Mexico station is located in </w:t>
      </w:r>
      <w:r w:rsidRPr="00DF6B8D">
        <w:rPr>
          <w:rFonts w:ascii="Times New Roman" w:hAnsi="Times New Roman" w:cs="Times New Roman"/>
          <w:sz w:val="24"/>
          <w:szCs w:val="24"/>
        </w:rPr>
        <w:t>front of Ethiopia Road Authority</w:t>
      </w:r>
      <w:r>
        <w:rPr>
          <w:rFonts w:ascii="Times New Roman" w:hAnsi="Times New Roman" w:cs="Times New Roman"/>
          <w:sz w:val="24"/>
          <w:szCs w:val="24"/>
        </w:rPr>
        <w:t xml:space="preserve"> next to Debrework tower</w:t>
      </w:r>
      <w:r w:rsidRPr="00DF6B8D">
        <w:rPr>
          <w:rFonts w:ascii="Times New Roman" w:hAnsi="Times New Roman" w:cs="Times New Roman"/>
          <w:sz w:val="24"/>
          <w:szCs w:val="24"/>
        </w:rPr>
        <w:t xml:space="preserve">. </w:t>
      </w:r>
      <w:r>
        <w:rPr>
          <w:rFonts w:ascii="Times New Roman" w:hAnsi="Times New Roman" w:cs="Times New Roman"/>
          <w:sz w:val="24"/>
          <w:szCs w:val="24"/>
        </w:rPr>
        <w:t xml:space="preserve">Mexico </w:t>
      </w:r>
      <w:r w:rsidRPr="00DF6B8D">
        <w:rPr>
          <w:rFonts w:ascii="Times New Roman" w:hAnsi="Times New Roman" w:cs="Times New Roman"/>
          <w:sz w:val="24"/>
          <w:szCs w:val="24"/>
        </w:rPr>
        <w:t xml:space="preserve">LRT station is on the elevated overhead structure. It is one of the five common stations in the east-west and north-south routes. It is </w:t>
      </w:r>
      <w:r>
        <w:rPr>
          <w:rFonts w:ascii="Times New Roman" w:hAnsi="Times New Roman" w:cs="Times New Roman"/>
          <w:sz w:val="24"/>
          <w:szCs w:val="24"/>
        </w:rPr>
        <w:t xml:space="preserve">also </w:t>
      </w:r>
      <w:r w:rsidRPr="00DF6B8D">
        <w:rPr>
          <w:rFonts w:ascii="Times New Roman" w:hAnsi="Times New Roman" w:cs="Times New Roman"/>
          <w:sz w:val="24"/>
          <w:szCs w:val="24"/>
        </w:rPr>
        <w:t>served for mass LRT transport users. The ticket office is located south direction of the East-west route and at the ground which creates challenges for the users, especially for the users who travel towards Torhailoch and Merkato-Piazza. This location is congested due to different activities</w:t>
      </w:r>
      <w:r>
        <w:rPr>
          <w:rFonts w:ascii="Times New Roman" w:hAnsi="Times New Roman" w:cs="Times New Roman"/>
          <w:sz w:val="24"/>
          <w:szCs w:val="24"/>
        </w:rPr>
        <w:t xml:space="preserve"> such commerce and ser</w:t>
      </w:r>
      <w:r w:rsidR="000806CF">
        <w:rPr>
          <w:rFonts w:ascii="Times New Roman" w:hAnsi="Times New Roman" w:cs="Times New Roman"/>
          <w:sz w:val="24"/>
          <w:szCs w:val="24"/>
        </w:rPr>
        <w:t>vices and there is a taxi and hi</w:t>
      </w:r>
      <w:r>
        <w:rPr>
          <w:rFonts w:ascii="Times New Roman" w:hAnsi="Times New Roman" w:cs="Times New Roman"/>
          <w:sz w:val="24"/>
          <w:szCs w:val="24"/>
        </w:rPr>
        <w:t>gerbus station under the Mexico LRT station. Mexico bus station is located in front of Federal police head quarter office, on Mexico-Sarbet-Mekannisa-Jamo route. This station is very congested during peak hour.</w:t>
      </w:r>
    </w:p>
    <w:p w14:paraId="35B8E4D1" w14:textId="77777777" w:rsidR="00E4681C" w:rsidRPr="00DF6B8D" w:rsidRDefault="00E4681C"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Stadium station</w:t>
      </w:r>
      <w:r w:rsidRPr="00DF6B8D">
        <w:rPr>
          <w:rFonts w:ascii="Times New Roman" w:hAnsi="Times New Roman" w:cs="Times New Roman"/>
          <w:sz w:val="24"/>
          <w:szCs w:val="24"/>
        </w:rPr>
        <w:t xml:space="preserve"> is located in a very active area which is highly accessible</w:t>
      </w:r>
      <w:r>
        <w:rPr>
          <w:rFonts w:ascii="Times New Roman" w:hAnsi="Times New Roman" w:cs="Times New Roman"/>
          <w:sz w:val="24"/>
          <w:szCs w:val="24"/>
        </w:rPr>
        <w:t xml:space="preserve"> the station is located at the crossroad of Megenagna-Mexico and Piazza-Gotera-Adey Ababa</w:t>
      </w:r>
      <w:r w:rsidRPr="00DF6B8D">
        <w:rPr>
          <w:rFonts w:ascii="Times New Roman" w:hAnsi="Times New Roman" w:cs="Times New Roman"/>
          <w:sz w:val="24"/>
          <w:szCs w:val="24"/>
        </w:rPr>
        <w:t xml:space="preserve">. </w:t>
      </w:r>
      <w:r>
        <w:rPr>
          <w:rFonts w:ascii="Times New Roman" w:hAnsi="Times New Roman" w:cs="Times New Roman"/>
          <w:sz w:val="24"/>
          <w:szCs w:val="24"/>
        </w:rPr>
        <w:t>There are taxis, bus, mixed and LRT stations at this station. The LRT station</w:t>
      </w:r>
      <w:r w:rsidRPr="00DF6B8D">
        <w:rPr>
          <w:rFonts w:ascii="Times New Roman" w:hAnsi="Times New Roman" w:cs="Times New Roman"/>
          <w:sz w:val="24"/>
          <w:szCs w:val="24"/>
        </w:rPr>
        <w:t xml:space="preserve"> is located on the elevated overhead structure. It is one of the five interchange station for the east-west </w:t>
      </w:r>
      <w:r>
        <w:rPr>
          <w:rFonts w:ascii="Times New Roman" w:hAnsi="Times New Roman" w:cs="Times New Roman"/>
          <w:sz w:val="24"/>
          <w:szCs w:val="24"/>
        </w:rPr>
        <w:t xml:space="preserve">and north - south routes. It provides </w:t>
      </w:r>
      <w:r w:rsidRPr="00DF6B8D">
        <w:rPr>
          <w:rFonts w:ascii="Times New Roman" w:hAnsi="Times New Roman" w:cs="Times New Roman"/>
          <w:sz w:val="24"/>
          <w:szCs w:val="24"/>
        </w:rPr>
        <w:t>se</w:t>
      </w:r>
      <w:r>
        <w:rPr>
          <w:rFonts w:ascii="Times New Roman" w:hAnsi="Times New Roman" w:cs="Times New Roman"/>
          <w:sz w:val="24"/>
          <w:szCs w:val="24"/>
        </w:rPr>
        <w:t>rvices</w:t>
      </w:r>
      <w:r w:rsidRPr="00DF6B8D">
        <w:rPr>
          <w:rFonts w:ascii="Times New Roman" w:hAnsi="Times New Roman" w:cs="Times New Roman"/>
          <w:sz w:val="24"/>
          <w:szCs w:val="24"/>
        </w:rPr>
        <w:t xml:space="preserve"> for mass LRT transport users</w:t>
      </w:r>
      <w:r>
        <w:rPr>
          <w:rFonts w:ascii="Times New Roman" w:hAnsi="Times New Roman" w:cs="Times New Roman"/>
          <w:sz w:val="24"/>
          <w:szCs w:val="24"/>
        </w:rPr>
        <w:t xml:space="preserve"> to Megenagna, Piazza, Torhailoch and Kaliti</w:t>
      </w:r>
      <w:r w:rsidRPr="00DF6B8D">
        <w:rPr>
          <w:rFonts w:ascii="Times New Roman" w:hAnsi="Times New Roman" w:cs="Times New Roman"/>
          <w:sz w:val="24"/>
          <w:szCs w:val="24"/>
        </w:rPr>
        <w:t xml:space="preserve">. The ticket office is located at the ground </w:t>
      </w:r>
      <w:r>
        <w:rPr>
          <w:rFonts w:ascii="Times New Roman" w:hAnsi="Times New Roman" w:cs="Times New Roman"/>
          <w:sz w:val="24"/>
          <w:szCs w:val="24"/>
        </w:rPr>
        <w:t>on the right sides of Ayat-Torhaich route and</w:t>
      </w:r>
      <w:r w:rsidRPr="00DF6B8D">
        <w:rPr>
          <w:rFonts w:ascii="Times New Roman" w:hAnsi="Times New Roman" w:cs="Times New Roman"/>
          <w:sz w:val="24"/>
          <w:szCs w:val="24"/>
        </w:rPr>
        <w:t xml:space="preserve"> creates challenges for the users especially for the interchange users. </w:t>
      </w:r>
      <w:r>
        <w:rPr>
          <w:rFonts w:ascii="Times New Roman" w:hAnsi="Times New Roman" w:cs="Times New Roman"/>
          <w:sz w:val="24"/>
          <w:szCs w:val="24"/>
        </w:rPr>
        <w:t>The stadium bus station is located at the crossroad of Gotera-Berawi and Estifanos-Mexico and used one of the four terminals of Addis Ababa city and the taxi station is located in front of the Addis Ababa stadium. Both, bus</w:t>
      </w:r>
      <w:r w:rsidRPr="00DF6B8D">
        <w:rPr>
          <w:rFonts w:ascii="Times New Roman" w:hAnsi="Times New Roman" w:cs="Times New Roman"/>
          <w:sz w:val="24"/>
          <w:szCs w:val="24"/>
        </w:rPr>
        <w:t xml:space="preserve"> station and </w:t>
      </w:r>
      <w:r>
        <w:rPr>
          <w:rFonts w:ascii="Times New Roman" w:hAnsi="Times New Roman" w:cs="Times New Roman"/>
          <w:sz w:val="24"/>
          <w:szCs w:val="24"/>
        </w:rPr>
        <w:t>taxi</w:t>
      </w:r>
      <w:r w:rsidRPr="00DF6B8D">
        <w:rPr>
          <w:rFonts w:ascii="Times New Roman" w:hAnsi="Times New Roman" w:cs="Times New Roman"/>
          <w:sz w:val="24"/>
          <w:szCs w:val="24"/>
        </w:rPr>
        <w:t xml:space="preserve"> stations</w:t>
      </w:r>
      <w:r>
        <w:rPr>
          <w:rFonts w:ascii="Times New Roman" w:hAnsi="Times New Roman" w:cs="Times New Roman"/>
          <w:sz w:val="24"/>
          <w:szCs w:val="24"/>
        </w:rPr>
        <w:t xml:space="preserve"> are separated station from the carriage way. </w:t>
      </w:r>
    </w:p>
    <w:p w14:paraId="112EEA0A" w14:textId="24A8B37F" w:rsidR="00E4681C" w:rsidRPr="00DF6B8D" w:rsidRDefault="00E4681C"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Megenagna station</w:t>
      </w:r>
      <w:r w:rsidRPr="00DF6B8D">
        <w:rPr>
          <w:rFonts w:ascii="Times New Roman" w:hAnsi="Times New Roman" w:cs="Times New Roman"/>
          <w:sz w:val="24"/>
          <w:szCs w:val="24"/>
        </w:rPr>
        <w:t xml:space="preserve"> is the busiest station compared to other stations of the study area. </w:t>
      </w:r>
      <w:r>
        <w:rPr>
          <w:rFonts w:ascii="Times New Roman" w:hAnsi="Times New Roman" w:cs="Times New Roman"/>
          <w:sz w:val="24"/>
          <w:szCs w:val="24"/>
        </w:rPr>
        <w:t xml:space="preserve">The station is one of the major bus terminals of Addis Ababa city, which is located at the intersection of stadium-Ayat or Stadium-Kotobe and Arat-kilo-Kotobe or Arat kilo-Ayat. </w:t>
      </w:r>
      <w:r w:rsidRPr="00DF6B8D">
        <w:rPr>
          <w:rFonts w:ascii="Times New Roman" w:hAnsi="Times New Roman" w:cs="Times New Roman"/>
          <w:sz w:val="24"/>
          <w:szCs w:val="24"/>
        </w:rPr>
        <w:t>The LRT station o</w:t>
      </w:r>
      <w:r w:rsidR="00816E93">
        <w:rPr>
          <w:rFonts w:ascii="Times New Roman" w:hAnsi="Times New Roman" w:cs="Times New Roman"/>
          <w:sz w:val="24"/>
          <w:szCs w:val="24"/>
        </w:rPr>
        <w:t>n</w:t>
      </w:r>
      <w:r w:rsidRPr="00DF6B8D">
        <w:rPr>
          <w:rFonts w:ascii="Times New Roman" w:hAnsi="Times New Roman" w:cs="Times New Roman"/>
          <w:sz w:val="24"/>
          <w:szCs w:val="24"/>
        </w:rPr>
        <w:t xml:space="preserve"> Megenagna station is located under the ground, which is hard to access for disables without elevator. The </w:t>
      </w:r>
      <w:r>
        <w:rPr>
          <w:rFonts w:ascii="Times New Roman" w:hAnsi="Times New Roman" w:cs="Times New Roman"/>
          <w:sz w:val="24"/>
          <w:szCs w:val="24"/>
        </w:rPr>
        <w:t>Megenagna station</w:t>
      </w:r>
      <w:r w:rsidRPr="00DF6B8D">
        <w:rPr>
          <w:rFonts w:ascii="Times New Roman" w:hAnsi="Times New Roman" w:cs="Times New Roman"/>
          <w:sz w:val="24"/>
          <w:szCs w:val="24"/>
        </w:rPr>
        <w:t xml:space="preserve"> has many feeder</w:t>
      </w:r>
      <w:r>
        <w:rPr>
          <w:rFonts w:ascii="Times New Roman" w:hAnsi="Times New Roman" w:cs="Times New Roman"/>
          <w:sz w:val="24"/>
          <w:szCs w:val="24"/>
        </w:rPr>
        <w:t xml:space="preserve"> (from the Stadium, Ayat, Kotobe, Saris and Goro)</w:t>
      </w:r>
      <w:r w:rsidRPr="00DF6B8D">
        <w:rPr>
          <w:rFonts w:ascii="Times New Roman" w:hAnsi="Times New Roman" w:cs="Times New Roman"/>
          <w:sz w:val="24"/>
          <w:szCs w:val="24"/>
        </w:rPr>
        <w:t xml:space="preserve"> vehicular transport routes; it also has high flow of</w:t>
      </w:r>
      <w:r>
        <w:rPr>
          <w:rFonts w:ascii="Times New Roman" w:hAnsi="Times New Roman" w:cs="Times New Roman"/>
          <w:sz w:val="24"/>
          <w:szCs w:val="24"/>
        </w:rPr>
        <w:t xml:space="preserve"> people</w:t>
      </w:r>
      <w:r w:rsidRPr="00DF6B8D">
        <w:rPr>
          <w:rFonts w:ascii="Times New Roman" w:hAnsi="Times New Roman" w:cs="Times New Roman"/>
          <w:sz w:val="24"/>
          <w:szCs w:val="24"/>
        </w:rPr>
        <w:t>. Therefor</w:t>
      </w:r>
      <w:r>
        <w:rPr>
          <w:rFonts w:ascii="Times New Roman" w:hAnsi="Times New Roman" w:cs="Times New Roman"/>
          <w:sz w:val="24"/>
          <w:szCs w:val="24"/>
        </w:rPr>
        <w:t>e</w:t>
      </w:r>
      <w:r w:rsidRPr="00DF6B8D">
        <w:rPr>
          <w:rFonts w:ascii="Times New Roman" w:hAnsi="Times New Roman" w:cs="Times New Roman"/>
          <w:sz w:val="24"/>
          <w:szCs w:val="24"/>
        </w:rPr>
        <w:t xml:space="preserve"> the LRT station which is located in this area </w:t>
      </w:r>
      <w:r>
        <w:rPr>
          <w:rFonts w:ascii="Times New Roman" w:hAnsi="Times New Roman" w:cs="Times New Roman"/>
          <w:sz w:val="24"/>
          <w:szCs w:val="24"/>
        </w:rPr>
        <w:t xml:space="preserve">is </w:t>
      </w:r>
      <w:r w:rsidRPr="00DF6B8D">
        <w:rPr>
          <w:rFonts w:ascii="Times New Roman" w:hAnsi="Times New Roman" w:cs="Times New Roman"/>
          <w:sz w:val="24"/>
          <w:szCs w:val="24"/>
        </w:rPr>
        <w:t xml:space="preserve">congested </w:t>
      </w:r>
      <w:r>
        <w:rPr>
          <w:rFonts w:ascii="Times New Roman" w:hAnsi="Times New Roman" w:cs="Times New Roman"/>
          <w:sz w:val="24"/>
          <w:szCs w:val="24"/>
        </w:rPr>
        <w:t>during</w:t>
      </w:r>
      <w:r w:rsidRPr="00DF6B8D">
        <w:rPr>
          <w:rFonts w:ascii="Times New Roman" w:hAnsi="Times New Roman" w:cs="Times New Roman"/>
          <w:sz w:val="24"/>
          <w:szCs w:val="24"/>
        </w:rPr>
        <w:t xml:space="preserve"> pick hours. It has common </w:t>
      </w:r>
      <w:r>
        <w:rPr>
          <w:rFonts w:ascii="Times New Roman" w:hAnsi="Times New Roman" w:cs="Times New Roman"/>
          <w:sz w:val="24"/>
          <w:szCs w:val="24"/>
        </w:rPr>
        <w:t>space for both directions of train</w:t>
      </w:r>
      <w:r w:rsidRPr="00DF6B8D">
        <w:rPr>
          <w:rFonts w:ascii="Times New Roman" w:hAnsi="Times New Roman" w:cs="Times New Roman"/>
          <w:sz w:val="24"/>
          <w:szCs w:val="24"/>
        </w:rPr>
        <w:t xml:space="preserve"> routes.</w:t>
      </w:r>
      <w:r>
        <w:rPr>
          <w:rFonts w:ascii="Times New Roman" w:hAnsi="Times New Roman" w:cs="Times New Roman"/>
          <w:sz w:val="24"/>
          <w:szCs w:val="24"/>
        </w:rPr>
        <w:t xml:space="preserve"> The station is known by its characteristics of having highly congested street vendors near side of the road. </w:t>
      </w:r>
    </w:p>
    <w:p w14:paraId="32E8B8A8" w14:textId="66FC113D" w:rsidR="00C35B4C" w:rsidRDefault="00E4681C" w:rsidP="006E0C93">
      <w:pPr>
        <w:spacing w:before="100" w:beforeAutospacing="1" w:after="100" w:afterAutospacing="1" w:line="480" w:lineRule="auto"/>
        <w:mirrorIndents/>
        <w:jc w:val="both"/>
        <w:rPr>
          <w:rFonts w:ascii="Times New Roman" w:hAnsi="Times New Roman" w:cs="Times New Roman"/>
          <w:sz w:val="24"/>
          <w:szCs w:val="24"/>
        </w:rPr>
      </w:pPr>
      <w:r w:rsidRPr="006E0C93">
        <w:rPr>
          <w:rFonts w:ascii="Times New Roman" w:hAnsi="Times New Roman" w:cs="Times New Roman"/>
          <w:sz w:val="24"/>
          <w:szCs w:val="24"/>
        </w:rPr>
        <w:t>Ayat station</w:t>
      </w:r>
      <w:r w:rsidRPr="00DF6B8D">
        <w:rPr>
          <w:rFonts w:ascii="Times New Roman" w:hAnsi="Times New Roman" w:cs="Times New Roman"/>
          <w:sz w:val="24"/>
          <w:szCs w:val="24"/>
        </w:rPr>
        <w:t xml:space="preserve"> is located at the end of east direction of east - west LRT route. It is a ground station which has feeder vehicular routes with taxi station. Since the area is dominated by residence; the users commute long trip to come to the inner part of the city.</w:t>
      </w:r>
    </w:p>
    <w:p w14:paraId="2500C0AD" w14:textId="3A9C7C0C" w:rsidR="00C35B4C" w:rsidRDefault="009A1FBA" w:rsidP="00E4681C">
      <w:pPr>
        <w:autoSpaceDE w:val="0"/>
        <w:autoSpaceDN w:val="0"/>
        <w:adjustRightInd w:val="0"/>
        <w:spacing w:before="240" w:after="0" w:line="48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766784" behindDoc="1" locked="0" layoutInCell="1" allowOverlap="1" wp14:anchorId="204F9C19" wp14:editId="71D728B0">
                <wp:simplePos x="0" y="0"/>
                <wp:positionH relativeFrom="column">
                  <wp:posOffset>-189186</wp:posOffset>
                </wp:positionH>
                <wp:positionV relativeFrom="paragraph">
                  <wp:posOffset>-84083</wp:posOffset>
                </wp:positionV>
                <wp:extent cx="6505903" cy="4624070"/>
                <wp:effectExtent l="0" t="0" r="9525" b="5080"/>
                <wp:wrapNone/>
                <wp:docPr id="77" name="Group 77"/>
                <wp:cNvGraphicFramePr/>
                <a:graphic xmlns:a="http://schemas.openxmlformats.org/drawingml/2006/main">
                  <a:graphicData uri="http://schemas.microsoft.com/office/word/2010/wordprocessingGroup">
                    <wpg:wgp>
                      <wpg:cNvGrpSpPr/>
                      <wpg:grpSpPr>
                        <a:xfrm>
                          <a:off x="0" y="0"/>
                          <a:ext cx="6505903" cy="4624070"/>
                          <a:chOff x="0" y="0"/>
                          <a:chExt cx="6505903" cy="4624070"/>
                        </a:xfrm>
                      </wpg:grpSpPr>
                      <wpg:grpSp>
                        <wpg:cNvPr id="782" name="Group 782"/>
                        <wpg:cNvGrpSpPr/>
                        <wpg:grpSpPr>
                          <a:xfrm>
                            <a:off x="0" y="0"/>
                            <a:ext cx="5054239" cy="4624070"/>
                            <a:chOff x="0" y="0"/>
                            <a:chExt cx="4698124" cy="4298731"/>
                          </a:xfrm>
                        </wpg:grpSpPr>
                        <pic:pic xmlns:pic="http://schemas.openxmlformats.org/drawingml/2006/picture">
                          <pic:nvPicPr>
                            <pic:cNvPr id="766" name="Picture 766"/>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4593021" cy="4298731"/>
                            </a:xfrm>
                            <a:prstGeom prst="rect">
                              <a:avLst/>
                            </a:prstGeom>
                          </pic:spPr>
                        </pic:pic>
                        <pic:pic xmlns:pic="http://schemas.openxmlformats.org/drawingml/2006/picture">
                          <pic:nvPicPr>
                            <pic:cNvPr id="776" name="Picture 776"/>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4498428" y="336331"/>
                              <a:ext cx="199696" cy="441435"/>
                            </a:xfrm>
                            <a:prstGeom prst="rect">
                              <a:avLst/>
                            </a:prstGeom>
                          </pic:spPr>
                        </pic:pic>
                      </wpg:grpSp>
                      <wpg:grpSp>
                        <wpg:cNvPr id="76" name="Group 76"/>
                        <wpg:cNvGrpSpPr/>
                        <wpg:grpSpPr>
                          <a:xfrm>
                            <a:off x="4939862" y="2175642"/>
                            <a:ext cx="1566041" cy="1366344"/>
                            <a:chOff x="0" y="0"/>
                            <a:chExt cx="1566041" cy="1366344"/>
                          </a:xfrm>
                        </wpg:grpSpPr>
                        <pic:pic xmlns:pic="http://schemas.openxmlformats.org/drawingml/2006/picture">
                          <pic:nvPicPr>
                            <pic:cNvPr id="74" name="Picture 74"/>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1566041" cy="1124607"/>
                            </a:xfrm>
                            <a:prstGeom prst="rect">
                              <a:avLst/>
                            </a:prstGeom>
                          </pic:spPr>
                        </pic:pic>
                        <pic:pic xmlns:pic="http://schemas.openxmlformats.org/drawingml/2006/picture">
                          <pic:nvPicPr>
                            <pic:cNvPr id="75" name="Picture 75"/>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73572" y="1187669"/>
                              <a:ext cx="893380" cy="178675"/>
                            </a:xfrm>
                            <a:prstGeom prst="rect">
                              <a:avLst/>
                            </a:prstGeom>
                          </pic:spPr>
                        </pic:pic>
                      </wpg:grpSp>
                    </wpg:wgp>
                  </a:graphicData>
                </a:graphic>
              </wp:anchor>
            </w:drawing>
          </mc:Choice>
          <mc:Fallback>
            <w:pict>
              <v:group id="Group 77" o:spid="_x0000_s1026" style="position:absolute;margin-left:-14.9pt;margin-top:-6.6pt;width:512.3pt;height:364.1pt;z-index:-251549696" coordsize="65059,46240" o:gfxdata="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">
                <v:group id="Group 782" o:spid="_x0000_s1027" style="position:absolute;width:50542;height:46240" coordsize="46981,429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CYBLFAAAA3AAA&#10;AA8AAAAAAAAAAAAAAAAAqgIAAGRycy9kb3ducmV2LnhtbFBLBQYAAAAABAAEAPoAAACc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66" o:spid="_x0000_s1028" type="#_x0000_t75" style="position:absolute;width:45930;height:429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91/EfGAAAA3AAAAA8AAABkcnMvZG93bnJldi54bWxEj0tvwjAQhO+V+A/WIvVSFQekBkgxCFAj&#10;euXRA7dtvORBvI5iF8K/x0iVOI5m5hvNbNGZWlyodaVlBcNBBII4s7rkXMFhn75PQDiPrLG2TApu&#10;5GAx773MMNH2ylu67HwuAoRdggoK75tESpcVZNANbEMcvJNtDfog21zqFq8Bbmo5iqJYGiw5LBTY&#10;0Lqg7Lz7MwrS09FPq6r6cNO3H/ubbo6ryVej1Gu/W36C8NT5Z/i//a0VjOMYHmfCEZDzO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z3X8R8YAAADcAAAADwAAAAAAAAAAAAAA&#10;AACfAgAAZHJzL2Rvd25yZXYueG1sUEsFBgAAAAAEAAQA9wAAAJIDAAAAAA==&#10;">
                    <v:imagedata r:id="rId20" o:title=""/>
                    <v:path arrowok="t"/>
                  </v:shape>
                  <v:shape id="Picture 776" o:spid="_x0000_s1029" type="#_x0000_t75" style="position:absolute;left:44984;top:3363;width:1997;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I7GKnEAAAA3AAAAA8AAABkcnMvZG93bnJldi54bWxEj0FrwkAUhO8F/8PyhN7qxlKiRFeRYCGQ&#10;i9Ueenxkn0k0+zbubmP6791CocdhZr5h1tvRdGIg51vLCuazBARxZXXLtYLP0/vLEoQPyBo7y6Tg&#10;hzxsN5OnNWba3vmDhmOoRYSwz1BBE0KfSemrhgz6me2Jo3e2zmCI0tVSO7xHuOnka5Kk0mDLcaHB&#10;nvKGquvx2yhYBmfzw6W4vrmhvIz2Jvfll1TqeTruViACjeE//NcutILFIoXfM/EIyM0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I7GKnEAAAA3AAAAA8AAAAAAAAAAAAAAAAA&#10;nwIAAGRycy9kb3ducmV2LnhtbFBLBQYAAAAABAAEAPcAAACQAwAAAAA=&#10;">
                    <v:imagedata r:id="rId21" o:title=""/>
                    <v:path arrowok="t"/>
                  </v:shape>
                </v:group>
                <v:group id="Group 76" o:spid="_x0000_s1030" style="position:absolute;left:49398;top:21756;width:15661;height:13663" coordsize="15660,136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EcaVcUAAADbAAAADwAAAGRycy9kb3ducmV2LnhtbESPT2vCQBTE74V+h+UV&#10;ejObtGglZhWRtvQQBLUg3h7ZZxLMvg3Zbf58e7dQ6HGYmd8w2WY0jeipc7VlBUkUgyAurK65VPB9&#10;+pgtQTiPrLGxTAomcrBZPz5kmGo78IH6oy9FgLBLUUHlfZtK6YqKDLrItsTBu9rOoA+yK6XucAhw&#10;08iXOF5IgzWHhQpb2lVU3I4/RsHngMP2NXnv89t1N11O8/05T0ip56dxuwLhafT/4b/2l1bwt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BHGlXFAAAA2wAA&#10;AA8AAAAAAAAAAAAAAAAAqgIAAGRycy9kb3ducmV2LnhtbFBLBQYAAAAABAAEAPoAAACcAwAAAAA=&#10;">
                  <v:shape id="Picture 74" o:spid="_x0000_s1031" type="#_x0000_t75" style="position:absolute;width:15660;height:112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tCMsLFAAAA2wAAAA8AAABkcnMvZG93bnJldi54bWxEj0trwzAQhO+F/Aexgd4a2aVtjBMlhEJp&#10;Dy4lD0iOi7WxTayVseTXv68KhRyHmfmGWW9HU4ueWldZVhAvIhDEudUVFwpOx4+nBITzyBpry6Rg&#10;Igfbzexhjam2A++pP/hCBAi7FBWU3jeplC4vyaBb2IY4eFfbGvRBtoXULQ4Bbmr5HEVv0mDFYaHE&#10;ht5Lym+Hzij4PCbTJT7bzH4nrzrrhlNvfiKlHufjbgXC0+jv4f/2l1awfIG/L+EHyM0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rQjLCxQAAANsAAAAPAAAAAAAAAAAAAAAA&#10;AJ8CAABkcnMvZG93bnJldi54bWxQSwUGAAAAAAQABAD3AAAAkQMAAAAA&#10;">
                    <v:imagedata r:id="rId22" o:title=""/>
                    <v:path arrowok="t"/>
                  </v:shape>
                  <v:shape id="Picture 75" o:spid="_x0000_s1032" type="#_x0000_t75" style="position:absolute;left:735;top:11876;width:8934;height:17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fm4zFAAAA2wAAAA8AAABkcnMvZG93bnJldi54bWxEj09rwkAUxO9Cv8PyCt50U8E/TV3FCoqI&#10;ILU99PjIviap2bdhd03it3cFweMwM79h5svOVKIh50vLCt6GCQjizOqScwU/35vBDIQPyBory6Tg&#10;Sh6Wi5feHFNtW/6i5hRyESHsU1RQhFCnUvqsIIN+aGvi6P1ZZzBE6XKpHbYRbio5SpKJNFhyXCiw&#10;pnVB2fl0MQraXX78/TSZn84O7r0775vt6v+oVP+1W32ACNSFZ/jR3mkF0zHcv8QfIBc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kn5uMxQAAANsAAAAPAAAAAAAAAAAAAAAA&#10;AJ8CAABkcnMvZG93bnJldi54bWxQSwUGAAAAAAQABAD3AAAAkQMAAAAA&#10;">
                    <v:imagedata r:id="rId23" o:title=""/>
                    <v:path arrowok="t"/>
                  </v:shape>
                </v:group>
              </v:group>
            </w:pict>
          </mc:Fallback>
        </mc:AlternateContent>
      </w:r>
    </w:p>
    <w:p w14:paraId="29F2DD49" w14:textId="79424AC1" w:rsidR="00523DF6" w:rsidRPr="00DF6B8D" w:rsidRDefault="00523DF6" w:rsidP="00E4681C">
      <w:pPr>
        <w:autoSpaceDE w:val="0"/>
        <w:autoSpaceDN w:val="0"/>
        <w:adjustRightInd w:val="0"/>
        <w:spacing w:before="240" w:after="0" w:line="480" w:lineRule="auto"/>
        <w:jc w:val="both"/>
        <w:rPr>
          <w:rFonts w:ascii="Times New Roman" w:hAnsi="Times New Roman" w:cs="Times New Roman"/>
          <w:sz w:val="24"/>
          <w:szCs w:val="24"/>
        </w:rPr>
      </w:pPr>
    </w:p>
    <w:p w14:paraId="6D998653" w14:textId="3A2E7DDA" w:rsidR="00576FFE" w:rsidRDefault="00576FFE" w:rsidP="00615EDB">
      <w:pPr>
        <w:autoSpaceDE w:val="0"/>
        <w:autoSpaceDN w:val="0"/>
        <w:adjustRightInd w:val="0"/>
        <w:spacing w:after="0" w:line="480" w:lineRule="auto"/>
        <w:jc w:val="both"/>
        <w:rPr>
          <w:rFonts w:ascii="Times New Roman" w:hAnsi="Times New Roman" w:cs="Times New Roman"/>
          <w:sz w:val="24"/>
          <w:szCs w:val="24"/>
        </w:rPr>
      </w:pPr>
    </w:p>
    <w:p w14:paraId="2B7D0A95" w14:textId="4A2394C1" w:rsidR="00576FFE" w:rsidRDefault="00576FFE" w:rsidP="00615EDB">
      <w:pPr>
        <w:autoSpaceDE w:val="0"/>
        <w:autoSpaceDN w:val="0"/>
        <w:adjustRightInd w:val="0"/>
        <w:spacing w:after="0" w:line="480" w:lineRule="auto"/>
        <w:jc w:val="both"/>
        <w:rPr>
          <w:rFonts w:ascii="Times New Roman" w:hAnsi="Times New Roman" w:cs="Times New Roman"/>
          <w:sz w:val="24"/>
          <w:szCs w:val="24"/>
        </w:rPr>
      </w:pPr>
    </w:p>
    <w:p w14:paraId="770BC9AC" w14:textId="152F63B3" w:rsidR="00576FFE" w:rsidRDefault="00576FFE" w:rsidP="00615EDB">
      <w:pPr>
        <w:autoSpaceDE w:val="0"/>
        <w:autoSpaceDN w:val="0"/>
        <w:adjustRightInd w:val="0"/>
        <w:spacing w:after="0" w:line="480" w:lineRule="auto"/>
        <w:jc w:val="both"/>
        <w:rPr>
          <w:rFonts w:ascii="Times New Roman" w:hAnsi="Times New Roman" w:cs="Times New Roman"/>
          <w:sz w:val="24"/>
          <w:szCs w:val="24"/>
        </w:rPr>
      </w:pPr>
    </w:p>
    <w:p w14:paraId="57F4BB80" w14:textId="536D37A9" w:rsidR="00576FFE" w:rsidRDefault="00576FFE" w:rsidP="00615EDB">
      <w:pPr>
        <w:autoSpaceDE w:val="0"/>
        <w:autoSpaceDN w:val="0"/>
        <w:adjustRightInd w:val="0"/>
        <w:spacing w:after="0" w:line="480" w:lineRule="auto"/>
        <w:jc w:val="both"/>
        <w:rPr>
          <w:rFonts w:ascii="Times New Roman" w:hAnsi="Times New Roman" w:cs="Times New Roman"/>
          <w:sz w:val="24"/>
          <w:szCs w:val="24"/>
        </w:rPr>
      </w:pPr>
    </w:p>
    <w:p w14:paraId="6B3EDED8" w14:textId="72444CBA" w:rsidR="00513FBC" w:rsidRDefault="00513FBC" w:rsidP="00513FBC">
      <w:pPr>
        <w:autoSpaceDE w:val="0"/>
        <w:autoSpaceDN w:val="0"/>
        <w:adjustRightInd w:val="0"/>
        <w:spacing w:after="0" w:line="480" w:lineRule="auto"/>
        <w:jc w:val="both"/>
        <w:rPr>
          <w:rFonts w:ascii="Times New Roman" w:hAnsi="Times New Roman" w:cs="Times New Roman"/>
          <w:sz w:val="24"/>
          <w:szCs w:val="24"/>
        </w:rPr>
      </w:pPr>
    </w:p>
    <w:p w14:paraId="790E9CCC" w14:textId="18814ACD" w:rsidR="00576FFE" w:rsidRDefault="00576FFE" w:rsidP="002F5278">
      <w:pPr>
        <w:pStyle w:val="Caption"/>
        <w:rPr>
          <w:rFonts w:ascii="Times New Roman" w:hAnsi="Times New Roman" w:cs="Times New Roman"/>
          <w:i/>
          <w:color w:val="000000" w:themeColor="text1"/>
          <w:sz w:val="24"/>
          <w:szCs w:val="24"/>
        </w:rPr>
      </w:pPr>
    </w:p>
    <w:p w14:paraId="40A238B1" w14:textId="77777777" w:rsidR="00576FFE" w:rsidRDefault="00576FFE" w:rsidP="002F5278">
      <w:pPr>
        <w:pStyle w:val="Caption"/>
        <w:rPr>
          <w:rFonts w:ascii="Times New Roman" w:hAnsi="Times New Roman" w:cs="Times New Roman"/>
          <w:i/>
          <w:color w:val="000000" w:themeColor="text1"/>
          <w:sz w:val="24"/>
          <w:szCs w:val="24"/>
        </w:rPr>
      </w:pPr>
    </w:p>
    <w:p w14:paraId="2A65BE6F" w14:textId="3F45B426" w:rsidR="00576FFE" w:rsidRDefault="00576FFE" w:rsidP="002F5278">
      <w:pPr>
        <w:pStyle w:val="Caption"/>
        <w:rPr>
          <w:rFonts w:ascii="Times New Roman" w:hAnsi="Times New Roman" w:cs="Times New Roman"/>
          <w:i/>
          <w:color w:val="000000" w:themeColor="text1"/>
          <w:sz w:val="24"/>
          <w:szCs w:val="24"/>
        </w:rPr>
      </w:pPr>
    </w:p>
    <w:p w14:paraId="1C4783E4" w14:textId="77777777" w:rsidR="00576FFE" w:rsidRDefault="00576FFE" w:rsidP="002F5278">
      <w:pPr>
        <w:pStyle w:val="Caption"/>
        <w:rPr>
          <w:rFonts w:ascii="Times New Roman" w:hAnsi="Times New Roman" w:cs="Times New Roman"/>
          <w:i/>
          <w:color w:val="000000" w:themeColor="text1"/>
          <w:sz w:val="24"/>
          <w:szCs w:val="24"/>
        </w:rPr>
      </w:pPr>
    </w:p>
    <w:p w14:paraId="7E9B73F4" w14:textId="0DF00573" w:rsidR="00576FFE" w:rsidRDefault="00576FFE" w:rsidP="002F5278">
      <w:pPr>
        <w:pStyle w:val="Caption"/>
        <w:rPr>
          <w:rFonts w:ascii="Times New Roman" w:hAnsi="Times New Roman" w:cs="Times New Roman"/>
          <w:i/>
          <w:color w:val="000000" w:themeColor="text1"/>
          <w:sz w:val="24"/>
          <w:szCs w:val="24"/>
        </w:rPr>
      </w:pPr>
    </w:p>
    <w:p w14:paraId="2CBC4556" w14:textId="77777777" w:rsidR="00576FFE" w:rsidRDefault="00576FFE" w:rsidP="002F5278">
      <w:pPr>
        <w:pStyle w:val="Caption"/>
        <w:rPr>
          <w:rFonts w:ascii="Times New Roman" w:hAnsi="Times New Roman" w:cs="Times New Roman"/>
          <w:i/>
          <w:color w:val="000000" w:themeColor="text1"/>
          <w:sz w:val="24"/>
          <w:szCs w:val="24"/>
        </w:rPr>
      </w:pPr>
    </w:p>
    <w:p w14:paraId="4DBCCB15" w14:textId="77777777" w:rsidR="00576FFE" w:rsidRDefault="00576FFE" w:rsidP="002F5278">
      <w:pPr>
        <w:pStyle w:val="Caption"/>
        <w:rPr>
          <w:rFonts w:ascii="Times New Roman" w:hAnsi="Times New Roman" w:cs="Times New Roman"/>
          <w:i/>
          <w:color w:val="000000" w:themeColor="text1"/>
          <w:sz w:val="24"/>
          <w:szCs w:val="24"/>
        </w:rPr>
      </w:pPr>
    </w:p>
    <w:p w14:paraId="3E93E412" w14:textId="628A6B51" w:rsidR="002F5278" w:rsidRPr="00C42725" w:rsidRDefault="002F5278" w:rsidP="002F5278">
      <w:pPr>
        <w:pStyle w:val="Caption"/>
        <w:rPr>
          <w:rFonts w:ascii="Times New Roman" w:hAnsi="Times New Roman" w:cs="Times New Roman"/>
          <w:color w:val="000000" w:themeColor="text1"/>
          <w:sz w:val="24"/>
          <w:szCs w:val="24"/>
        </w:rPr>
      </w:pPr>
      <w:bookmarkStart w:id="101" w:name="_Toc13474138"/>
      <w:r w:rsidRPr="00C42725">
        <w:rPr>
          <w:rFonts w:ascii="Times New Roman" w:hAnsi="Times New Roman" w:cs="Times New Roman"/>
          <w:color w:val="000000" w:themeColor="text1"/>
          <w:sz w:val="24"/>
          <w:szCs w:val="24"/>
        </w:rPr>
        <w:t xml:space="preserve">Figure </w:t>
      </w:r>
      <w:r w:rsidRPr="00C42725">
        <w:rPr>
          <w:rFonts w:ascii="Times New Roman" w:hAnsi="Times New Roman" w:cs="Times New Roman"/>
          <w:color w:val="000000" w:themeColor="text1"/>
          <w:sz w:val="24"/>
          <w:szCs w:val="24"/>
        </w:rPr>
        <w:fldChar w:fldCharType="begin"/>
      </w:r>
      <w:r w:rsidRPr="00C42725">
        <w:rPr>
          <w:rFonts w:ascii="Times New Roman" w:hAnsi="Times New Roman" w:cs="Times New Roman"/>
          <w:color w:val="000000" w:themeColor="text1"/>
          <w:sz w:val="24"/>
          <w:szCs w:val="24"/>
        </w:rPr>
        <w:instrText xml:space="preserve"> SEQ Figure \* ARABIC </w:instrText>
      </w:r>
      <w:r w:rsidRPr="00C42725">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6</w:t>
      </w:r>
      <w:r w:rsidRPr="00C42725">
        <w:rPr>
          <w:rFonts w:ascii="Times New Roman" w:hAnsi="Times New Roman" w:cs="Times New Roman"/>
          <w:color w:val="000000" w:themeColor="text1"/>
          <w:sz w:val="24"/>
          <w:szCs w:val="24"/>
        </w:rPr>
        <w:fldChar w:fldCharType="end"/>
      </w:r>
      <w:r w:rsidRPr="00C42725">
        <w:rPr>
          <w:rFonts w:ascii="Times New Roman" w:hAnsi="Times New Roman" w:cs="Times New Roman"/>
          <w:color w:val="000000" w:themeColor="text1"/>
          <w:sz w:val="24"/>
          <w:szCs w:val="24"/>
        </w:rPr>
        <w:t xml:space="preserve">: </w:t>
      </w:r>
      <w:r w:rsidRPr="00C42725">
        <w:rPr>
          <w:rFonts w:ascii="Times New Roman" w:hAnsi="Times New Roman" w:cs="Times New Roman"/>
          <w:b w:val="0"/>
          <w:color w:val="000000" w:themeColor="text1"/>
          <w:sz w:val="24"/>
          <w:szCs w:val="24"/>
        </w:rPr>
        <w:t>Study Area and Sample station for the Study</w:t>
      </w:r>
      <w:bookmarkEnd w:id="101"/>
    </w:p>
    <w:p w14:paraId="6598E64D" w14:textId="54ABAC21" w:rsidR="00513FBC" w:rsidRPr="00C42725" w:rsidRDefault="00A87C6A" w:rsidP="005B5B5D">
      <w:pPr>
        <w:pStyle w:val="Caption"/>
        <w:spacing w:after="0" w:line="360" w:lineRule="auto"/>
        <w:rPr>
          <w:rFonts w:ascii="Times New Roman" w:hAnsi="Times New Roman" w:cs="Times New Roman"/>
          <w:b w:val="0"/>
          <w:color w:val="000000" w:themeColor="text1"/>
          <w:sz w:val="24"/>
          <w:szCs w:val="24"/>
        </w:rPr>
      </w:pPr>
      <w:r w:rsidRPr="00C42725">
        <w:rPr>
          <w:rFonts w:ascii="Times New Roman" w:hAnsi="Times New Roman" w:cs="Times New Roman"/>
          <w:b w:val="0"/>
          <w:color w:val="000000" w:themeColor="text1"/>
          <w:sz w:val="24"/>
          <w:szCs w:val="24"/>
        </w:rPr>
        <w:t>(</w:t>
      </w:r>
      <w:r w:rsidR="00513FBC" w:rsidRPr="00C42725">
        <w:rPr>
          <w:rFonts w:ascii="Times New Roman" w:hAnsi="Times New Roman" w:cs="Times New Roman"/>
          <w:b w:val="0"/>
          <w:color w:val="000000" w:themeColor="text1"/>
          <w:sz w:val="24"/>
          <w:szCs w:val="24"/>
        </w:rPr>
        <w:t>Source: Map</w:t>
      </w:r>
      <w:r w:rsidR="009A1FBA">
        <w:rPr>
          <w:rFonts w:ascii="Times New Roman" w:hAnsi="Times New Roman" w:cs="Times New Roman"/>
          <w:b w:val="0"/>
          <w:color w:val="000000" w:themeColor="text1"/>
          <w:sz w:val="24"/>
          <w:szCs w:val="24"/>
        </w:rPr>
        <w:t xml:space="preserve">ped from Addis Ababa road map, </w:t>
      </w:r>
      <w:r w:rsidR="00513FBC" w:rsidRPr="00C42725">
        <w:rPr>
          <w:rFonts w:ascii="Times New Roman" w:hAnsi="Times New Roman" w:cs="Times New Roman"/>
          <w:b w:val="0"/>
          <w:color w:val="000000" w:themeColor="text1"/>
          <w:sz w:val="24"/>
          <w:szCs w:val="24"/>
        </w:rPr>
        <w:t>201</w:t>
      </w:r>
      <w:r w:rsidR="009A1FBA">
        <w:rPr>
          <w:rFonts w:ascii="Times New Roman" w:hAnsi="Times New Roman" w:cs="Times New Roman"/>
          <w:b w:val="0"/>
          <w:color w:val="000000" w:themeColor="text1"/>
          <w:sz w:val="24"/>
          <w:szCs w:val="24"/>
        </w:rPr>
        <w:t>6)</w:t>
      </w:r>
    </w:p>
    <w:p w14:paraId="2E4A41DA" w14:textId="77777777" w:rsidR="007A309B" w:rsidRDefault="007A309B" w:rsidP="00DA3FF3">
      <w:pPr>
        <w:pStyle w:val="ListParagraph"/>
        <w:numPr>
          <w:ilvl w:val="1"/>
          <w:numId w:val="7"/>
        </w:numPr>
        <w:spacing w:line="360" w:lineRule="auto"/>
        <w:ind w:left="540" w:hanging="540"/>
        <w:outlineLvl w:val="1"/>
        <w:rPr>
          <w:rFonts w:ascii="Times New Roman" w:hAnsi="Times New Roman" w:cs="Times New Roman"/>
          <w:b/>
          <w:sz w:val="24"/>
          <w:szCs w:val="24"/>
        </w:rPr>
      </w:pPr>
      <w:bookmarkStart w:id="102" w:name="_Toc13467655"/>
      <w:r>
        <w:rPr>
          <w:rFonts w:ascii="Times New Roman" w:hAnsi="Times New Roman" w:cs="Times New Roman"/>
          <w:b/>
          <w:sz w:val="24"/>
          <w:szCs w:val="24"/>
        </w:rPr>
        <w:t>Research Design</w:t>
      </w:r>
      <w:bookmarkEnd w:id="97"/>
      <w:bookmarkEnd w:id="102"/>
    </w:p>
    <w:p w14:paraId="1A2742AF" w14:textId="43097BD8" w:rsidR="008339BB" w:rsidRDefault="007A309B" w:rsidP="006E0C93">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The goal of this study is to </w:t>
      </w:r>
      <w:r w:rsidR="005F4D10">
        <w:rPr>
          <w:rFonts w:ascii="Times New Roman" w:hAnsi="Times New Roman" w:cs="Times New Roman"/>
          <w:sz w:val="24"/>
          <w:szCs w:val="24"/>
        </w:rPr>
        <w:t>investigate</w:t>
      </w:r>
      <w:r>
        <w:rPr>
          <w:rFonts w:ascii="Times New Roman" w:hAnsi="Times New Roman" w:cs="Times New Roman"/>
          <w:sz w:val="24"/>
          <w:szCs w:val="24"/>
        </w:rPr>
        <w:t xml:space="preserve"> air quality at public transport station and its effect on human health by investigating the major air pollutants from vehicles and its concentration at public transport station in the study area. Therefore, the procedures in this research w</w:t>
      </w:r>
      <w:r w:rsidR="003A68AD">
        <w:rPr>
          <w:rFonts w:ascii="Times New Roman" w:hAnsi="Times New Roman" w:cs="Times New Roman"/>
          <w:sz w:val="24"/>
          <w:szCs w:val="24"/>
        </w:rPr>
        <w:t>ere</w:t>
      </w:r>
      <w:r>
        <w:rPr>
          <w:rFonts w:ascii="Times New Roman" w:hAnsi="Times New Roman" w:cs="Times New Roman"/>
          <w:sz w:val="24"/>
          <w:szCs w:val="24"/>
        </w:rPr>
        <w:t xml:space="preserve"> deployed for identifying transport related air quality problem through different data collection methods and find possible solutions to reduce vehicle emission air pollution in the study area.</w:t>
      </w:r>
    </w:p>
    <w:p w14:paraId="76FACE26" w14:textId="77777777" w:rsidR="00816E93" w:rsidRDefault="00816E93" w:rsidP="006E0C93">
      <w:pPr>
        <w:spacing w:before="100" w:beforeAutospacing="1" w:after="100" w:afterAutospacing="1" w:line="480" w:lineRule="auto"/>
        <w:mirrorIndents/>
        <w:jc w:val="both"/>
        <w:rPr>
          <w:rFonts w:ascii="Times New Roman" w:hAnsi="Times New Roman" w:cs="Times New Roman"/>
          <w:sz w:val="24"/>
          <w:szCs w:val="24"/>
        </w:rPr>
      </w:pPr>
    </w:p>
    <w:p w14:paraId="640679A8" w14:textId="03DB82F8" w:rsidR="004B3527" w:rsidRDefault="00816E93" w:rsidP="00615EDB">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758592" behindDoc="0" locked="0" layoutInCell="1" allowOverlap="1" wp14:anchorId="173C1B78" wp14:editId="3B950032">
                <wp:simplePos x="0" y="0"/>
                <wp:positionH relativeFrom="column">
                  <wp:posOffset>-136525</wp:posOffset>
                </wp:positionH>
                <wp:positionV relativeFrom="paragraph">
                  <wp:posOffset>-116052</wp:posOffset>
                </wp:positionV>
                <wp:extent cx="6568440" cy="7876540"/>
                <wp:effectExtent l="0" t="0" r="22860" b="10160"/>
                <wp:wrapNone/>
                <wp:docPr id="66" name="Group 66"/>
                <wp:cNvGraphicFramePr/>
                <a:graphic xmlns:a="http://schemas.openxmlformats.org/drawingml/2006/main">
                  <a:graphicData uri="http://schemas.microsoft.com/office/word/2010/wordprocessingGroup">
                    <wpg:wgp>
                      <wpg:cNvGrpSpPr/>
                      <wpg:grpSpPr>
                        <a:xfrm>
                          <a:off x="0" y="0"/>
                          <a:ext cx="6568440" cy="7876540"/>
                          <a:chOff x="0" y="0"/>
                          <a:chExt cx="6568440" cy="7876540"/>
                        </a:xfrm>
                      </wpg:grpSpPr>
                      <wpg:grpSp>
                        <wpg:cNvPr id="737" name="Group 737"/>
                        <wpg:cNvGrpSpPr/>
                        <wpg:grpSpPr>
                          <a:xfrm>
                            <a:off x="4572000" y="2165131"/>
                            <a:ext cx="1680845" cy="2185801"/>
                            <a:chOff x="0" y="0"/>
                            <a:chExt cx="1680845" cy="2185801"/>
                          </a:xfrm>
                        </wpg:grpSpPr>
                        <wpg:grpSp>
                          <wpg:cNvPr id="738" name="Group 738"/>
                          <wpg:cNvGrpSpPr/>
                          <wpg:grpSpPr>
                            <a:xfrm>
                              <a:off x="0" y="346841"/>
                              <a:ext cx="1680845" cy="1838960"/>
                              <a:chOff x="0" y="0"/>
                              <a:chExt cx="1681043" cy="1839310"/>
                            </a:xfrm>
                          </wpg:grpSpPr>
                          <wps:wsp>
                            <wps:cNvPr id="739" name="Hexagon 739"/>
                            <wps:cNvSpPr/>
                            <wps:spPr>
                              <a:xfrm>
                                <a:off x="52552" y="0"/>
                                <a:ext cx="388883" cy="273269"/>
                              </a:xfrm>
                              <a:prstGeom prst="hexagon">
                                <a:avLst/>
                              </a:prstGeom>
                              <a:ln w="9525">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237063E1" w14:textId="77777777" w:rsidR="00573C57" w:rsidRPr="001D4A48" w:rsidRDefault="00573C57" w:rsidP="00BF4F2D">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0" name="Rectangle 740"/>
                            <wps:cNvSpPr/>
                            <wps:spPr>
                              <a:xfrm>
                                <a:off x="73573" y="409903"/>
                                <a:ext cx="367599" cy="178676"/>
                              </a:xfrm>
                              <a:prstGeom prst="rect">
                                <a:avLst/>
                              </a:prstGeom>
                              <a:noFill/>
                              <a:ln w="9525">
                                <a:solidFill>
                                  <a:schemeClr val="accent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9B4758C" w14:textId="77777777" w:rsidR="00573C57" w:rsidRPr="001D4A48" w:rsidRDefault="00573C57" w:rsidP="00BF4F2D">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4" name="Diamond 744"/>
                            <wps:cNvSpPr/>
                            <wps:spPr>
                              <a:xfrm>
                                <a:off x="0" y="662151"/>
                                <a:ext cx="472703" cy="451945"/>
                              </a:xfrm>
                              <a:prstGeom prst="diamond">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0B0E484A" w14:textId="77777777" w:rsidR="00573C57" w:rsidRPr="00D70A17" w:rsidRDefault="00573C57" w:rsidP="00BF4F2D">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3" name="Parallelogram 753"/>
                            <wps:cNvSpPr/>
                            <wps:spPr>
                              <a:xfrm>
                                <a:off x="42042" y="1208689"/>
                                <a:ext cx="451945" cy="199697"/>
                              </a:xfrm>
                              <a:prstGeom prst="parallelogram">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6DABF2FC" w14:textId="77777777" w:rsidR="00573C57" w:rsidRPr="00D70A17" w:rsidRDefault="00573C57" w:rsidP="00BF4F2D">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4" name="Flowchart: Document 754"/>
                            <wps:cNvSpPr/>
                            <wps:spPr>
                              <a:xfrm>
                                <a:off x="10511" y="1524000"/>
                                <a:ext cx="515007" cy="315310"/>
                              </a:xfrm>
                              <a:prstGeom prst="flowChartDocumen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0ECB3DD" w14:textId="77777777" w:rsidR="00573C57" w:rsidRPr="002D5F6F" w:rsidRDefault="00573C57" w:rsidP="00BF4F2D">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5" name="Text Box 755"/>
                            <wps:cNvSpPr txBox="1"/>
                            <wps:spPr>
                              <a:xfrm>
                                <a:off x="641132" y="0"/>
                                <a:ext cx="1008993" cy="2730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EA0C4D6" w14:textId="77777777" w:rsidR="00573C57" w:rsidRPr="00D74C16" w:rsidRDefault="00573C57" w:rsidP="00BF4F2D">
                                  <w:pPr>
                                    <w:rPr>
                                      <w:rFonts w:ascii="Times New Roman" w:hAnsi="Times New Roman" w:cs="Times New Roman"/>
                                      <w:sz w:val="24"/>
                                      <w:szCs w:val="24"/>
                                    </w:rPr>
                                  </w:pPr>
                                  <w:r w:rsidRPr="00D74C16">
                                    <w:rPr>
                                      <w:rFonts w:ascii="Times New Roman" w:hAnsi="Times New Roman" w:cs="Times New Roman"/>
                                      <w:sz w:val="24"/>
                                      <w:szCs w:val="24"/>
                                    </w:rPr>
                                    <w:t>Preparation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56" name="Text Box 756"/>
                            <wps:cNvSpPr txBox="1"/>
                            <wps:spPr>
                              <a:xfrm>
                                <a:off x="630621" y="378372"/>
                                <a:ext cx="1008380" cy="2730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3912BD5" w14:textId="77777777" w:rsidR="00573C57" w:rsidRPr="00D74C16" w:rsidRDefault="00573C57" w:rsidP="00BF4F2D">
                                  <w:pPr>
                                    <w:rPr>
                                      <w:rFonts w:ascii="Times New Roman" w:hAnsi="Times New Roman" w:cs="Times New Roman"/>
                                      <w:sz w:val="24"/>
                                      <w:szCs w:val="24"/>
                                    </w:rPr>
                                  </w:pPr>
                                  <w:r>
                                    <w:rPr>
                                      <w:rFonts w:ascii="Times New Roman" w:hAnsi="Times New Roman" w:cs="Times New Roman"/>
                                      <w:sz w:val="24"/>
                                      <w:szCs w:val="24"/>
                                    </w:rPr>
                                    <w:t>Process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57" name="Text Box 757"/>
                            <wps:cNvSpPr txBox="1"/>
                            <wps:spPr>
                              <a:xfrm>
                                <a:off x="641132" y="777765"/>
                                <a:ext cx="1008380" cy="2730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0FF8B1C" w14:textId="77777777" w:rsidR="00573C57" w:rsidRPr="00D74C16" w:rsidRDefault="00573C57" w:rsidP="00BF4F2D">
                                  <w:pPr>
                                    <w:rPr>
                                      <w:rFonts w:ascii="Times New Roman" w:hAnsi="Times New Roman" w:cs="Times New Roman"/>
                                      <w:sz w:val="24"/>
                                      <w:szCs w:val="24"/>
                                    </w:rPr>
                                  </w:pPr>
                                  <w:r>
                                    <w:rPr>
                                      <w:rFonts w:ascii="Times New Roman" w:hAnsi="Times New Roman" w:cs="Times New Roman"/>
                                      <w:sz w:val="24"/>
                                      <w:szCs w:val="24"/>
                                    </w:rPr>
                                    <w:t>Decission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58" name="Text Box 758"/>
                            <wps:cNvSpPr txBox="1"/>
                            <wps:spPr>
                              <a:xfrm>
                                <a:off x="630621" y="1198179"/>
                                <a:ext cx="1008380" cy="2730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B58D128" w14:textId="77777777" w:rsidR="00573C57" w:rsidRPr="00D74C16" w:rsidRDefault="00573C57" w:rsidP="00BF4F2D">
                                  <w:pPr>
                                    <w:rPr>
                                      <w:rFonts w:ascii="Times New Roman" w:hAnsi="Times New Roman" w:cs="Times New Roman"/>
                                      <w:sz w:val="24"/>
                                      <w:szCs w:val="24"/>
                                    </w:rPr>
                                  </w:pPr>
                                  <w:r>
                                    <w:rPr>
                                      <w:rFonts w:ascii="Times New Roman" w:hAnsi="Times New Roman" w:cs="Times New Roman"/>
                                      <w:sz w:val="24"/>
                                      <w:szCs w:val="24"/>
                                    </w:rPr>
                                    <w:t>Data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59" name="Text Box 759"/>
                            <wps:cNvSpPr txBox="1"/>
                            <wps:spPr>
                              <a:xfrm>
                                <a:off x="672663" y="1555531"/>
                                <a:ext cx="1008380" cy="2730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549537D" w14:textId="77777777" w:rsidR="00573C57" w:rsidRPr="00D74C16" w:rsidRDefault="00573C57" w:rsidP="00BF4F2D">
                                  <w:pPr>
                                    <w:rPr>
                                      <w:rFonts w:ascii="Times New Roman" w:hAnsi="Times New Roman" w:cs="Times New Roman"/>
                                      <w:sz w:val="24"/>
                                      <w:szCs w:val="24"/>
                                    </w:rPr>
                                  </w:pPr>
                                  <w:r>
                                    <w:rPr>
                                      <w:rFonts w:ascii="Times New Roman" w:hAnsi="Times New Roman" w:cs="Times New Roman"/>
                                      <w:sz w:val="24"/>
                                      <w:szCs w:val="24"/>
                                    </w:rPr>
                                    <w:t>Document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760" name="Text Box 760"/>
                          <wps:cNvSpPr txBox="1"/>
                          <wps:spPr>
                            <a:xfrm>
                              <a:off x="84082" y="0"/>
                              <a:ext cx="1008874" cy="27299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AAF1E9F" w14:textId="77777777" w:rsidR="00573C57" w:rsidRPr="00D74C16" w:rsidRDefault="00573C57" w:rsidP="00BF4F2D">
                                <w:pPr>
                                  <w:rPr>
                                    <w:rFonts w:ascii="Times New Roman" w:hAnsi="Times New Roman" w:cs="Times New Roman"/>
                                    <w:b/>
                                    <w:sz w:val="24"/>
                                    <w:szCs w:val="24"/>
                                  </w:rPr>
                                </w:pPr>
                                <w:r w:rsidRPr="00D74C16">
                                  <w:rPr>
                                    <w:rFonts w:ascii="Times New Roman" w:hAnsi="Times New Roman" w:cs="Times New Roman"/>
                                    <w:b/>
                                    <w:sz w:val="24"/>
                                    <w:szCs w:val="24"/>
                                  </w:rPr>
                                  <w:t>Legend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29" name="Group 29"/>
                        <wpg:cNvGrpSpPr/>
                        <wpg:grpSpPr>
                          <a:xfrm>
                            <a:off x="0" y="0"/>
                            <a:ext cx="6568440" cy="7876540"/>
                            <a:chOff x="-73571" y="0"/>
                            <a:chExt cx="6568965" cy="7877039"/>
                          </a:xfrm>
                        </wpg:grpSpPr>
                        <wpg:grpSp>
                          <wpg:cNvPr id="25" name="Group 25"/>
                          <wpg:cNvGrpSpPr/>
                          <wpg:grpSpPr>
                            <a:xfrm>
                              <a:off x="-73571" y="0"/>
                              <a:ext cx="6568965" cy="7877039"/>
                              <a:chOff x="-73574" y="0"/>
                              <a:chExt cx="6569122" cy="7877768"/>
                            </a:xfrm>
                          </wpg:grpSpPr>
                          <wps:wsp>
                            <wps:cNvPr id="28" name="Hexagon 28"/>
                            <wps:cNvSpPr/>
                            <wps:spPr>
                              <a:xfrm>
                                <a:off x="1986455" y="0"/>
                                <a:ext cx="1240155" cy="808990"/>
                              </a:xfrm>
                              <a:prstGeom prst="hexagon">
                                <a:avLst/>
                              </a:prstGeom>
                              <a:ln w="9525">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650106FA" w14:textId="77777777" w:rsidR="00573C57" w:rsidRPr="001D4A48" w:rsidRDefault="00573C57" w:rsidP="00047E2E">
                                  <w:pPr>
                                    <w:rPr>
                                      <w:rFonts w:ascii="Times New Roman" w:hAnsi="Times New Roman" w:cs="Times New Roman"/>
                                      <w:color w:val="000000" w:themeColor="text1"/>
                                      <w:sz w:val="24"/>
                                      <w:szCs w:val="24"/>
                                    </w:rPr>
                                  </w:pPr>
                                  <w:r w:rsidRPr="001D4A48">
                                    <w:rPr>
                                      <w:rFonts w:ascii="Times New Roman" w:hAnsi="Times New Roman" w:cs="Times New Roman"/>
                                      <w:color w:val="000000" w:themeColor="text1"/>
                                      <w:sz w:val="24"/>
                                      <w:szCs w:val="24"/>
                                    </w:rPr>
                                    <w:t>Document Review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 name="Rectangle 102"/>
                            <wps:cNvSpPr/>
                            <wps:spPr>
                              <a:xfrm>
                                <a:off x="1513490" y="1051034"/>
                                <a:ext cx="2301240" cy="304800"/>
                              </a:xfrm>
                              <a:prstGeom prst="rect">
                                <a:avLst/>
                              </a:prstGeom>
                              <a:noFill/>
                              <a:ln w="9525">
                                <a:solidFill>
                                  <a:schemeClr val="accent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73759390" w14:textId="77777777" w:rsidR="00573C57" w:rsidRPr="001D4A48" w:rsidRDefault="00573C57" w:rsidP="00047E2E">
                                  <w:pPr>
                                    <w:rPr>
                                      <w:rFonts w:ascii="Times New Roman" w:hAnsi="Times New Roman" w:cs="Times New Roman"/>
                                      <w:color w:val="000000" w:themeColor="text1"/>
                                      <w:sz w:val="24"/>
                                      <w:szCs w:val="24"/>
                                    </w:rPr>
                                  </w:pPr>
                                  <w:r w:rsidRPr="001D4A48">
                                    <w:rPr>
                                      <w:rFonts w:ascii="Times New Roman" w:hAnsi="Times New Roman" w:cs="Times New Roman"/>
                                      <w:color w:val="000000" w:themeColor="text1"/>
                                      <w:sz w:val="24"/>
                                      <w:szCs w:val="24"/>
                                    </w:rPr>
                                    <w:t>Identification of Important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 name="Rectangle 103"/>
                            <wps:cNvSpPr/>
                            <wps:spPr>
                              <a:xfrm>
                                <a:off x="1513490" y="1671029"/>
                                <a:ext cx="2501558" cy="314960"/>
                              </a:xfrm>
                              <a:prstGeom prst="rec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00AAE6FD" w14:textId="77777777" w:rsidR="00573C57" w:rsidRPr="001D4A48" w:rsidRDefault="00573C57" w:rsidP="00047E2E">
                                  <w:pPr>
                                    <w:rPr>
                                      <w:rFonts w:ascii="Times New Roman" w:hAnsi="Times New Roman" w:cs="Times New Roman"/>
                                      <w:color w:val="000000" w:themeColor="text1"/>
                                      <w:sz w:val="24"/>
                                      <w:szCs w:val="24"/>
                                    </w:rPr>
                                  </w:pPr>
                                  <w:r w:rsidRPr="001D4A48">
                                    <w:rPr>
                                      <w:rFonts w:ascii="Times New Roman" w:hAnsi="Times New Roman" w:cs="Times New Roman"/>
                                      <w:color w:val="000000" w:themeColor="text1"/>
                                      <w:sz w:val="24"/>
                                      <w:szCs w:val="24"/>
                                    </w:rPr>
                                    <w:t>Set Data Acquiring Methods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 name="Diamond 105"/>
                            <wps:cNvSpPr/>
                            <wps:spPr>
                              <a:xfrm>
                                <a:off x="1460938" y="2291097"/>
                                <a:ext cx="3058619" cy="2059984"/>
                              </a:xfrm>
                              <a:prstGeom prst="diamond">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376C2C23" w14:textId="77777777" w:rsidR="00573C57" w:rsidRPr="00D70A17" w:rsidRDefault="00573C57" w:rsidP="00047E2E">
                                  <w:pPr>
                                    <w:rPr>
                                      <w:rFonts w:ascii="Times New Roman" w:hAnsi="Times New Roman" w:cs="Times New Roman"/>
                                      <w:color w:val="000000" w:themeColor="text1"/>
                                      <w:sz w:val="24"/>
                                      <w:szCs w:val="24"/>
                                    </w:rPr>
                                  </w:pPr>
                                  <w:r w:rsidRPr="00D70A17">
                                    <w:rPr>
                                      <w:rFonts w:ascii="Times New Roman" w:hAnsi="Times New Roman" w:cs="Times New Roman"/>
                                      <w:color w:val="000000" w:themeColor="text1"/>
                                      <w:sz w:val="24"/>
                                      <w:szCs w:val="24"/>
                                    </w:rPr>
                                    <w:t>Classification of Cases into Bus, Taxi, Mixed and Train stations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 name="Parallelogram 106"/>
                            <wps:cNvSpPr/>
                            <wps:spPr>
                              <a:xfrm>
                                <a:off x="-73574" y="4623483"/>
                                <a:ext cx="1849688" cy="1630751"/>
                              </a:xfrm>
                              <a:prstGeom prst="parallelogram">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4BE60558" w14:textId="2C85270A" w:rsidR="00573C57" w:rsidRPr="00D70A17" w:rsidRDefault="00573C57" w:rsidP="00047E2E">
                                  <w:pPr>
                                    <w:rPr>
                                      <w:rFonts w:ascii="Times New Roman" w:hAnsi="Times New Roman" w:cs="Times New Roman"/>
                                      <w:color w:val="000000" w:themeColor="text1"/>
                                      <w:sz w:val="24"/>
                                      <w:szCs w:val="24"/>
                                    </w:rPr>
                                  </w:pPr>
                                  <w:r w:rsidRPr="00D70A17">
                                    <w:rPr>
                                      <w:rFonts w:ascii="Times New Roman" w:hAnsi="Times New Roman" w:cs="Times New Roman"/>
                                      <w:color w:val="000000" w:themeColor="text1"/>
                                      <w:sz w:val="24"/>
                                      <w:szCs w:val="24"/>
                                    </w:rPr>
                                    <w:t>Measuring Pollutant</w:t>
                                  </w:r>
                                  <w:r>
                                    <w:rPr>
                                      <w:rFonts w:ascii="Times New Roman" w:hAnsi="Times New Roman" w:cs="Times New Roman"/>
                                      <w:color w:val="000000" w:themeColor="text1"/>
                                      <w:sz w:val="24"/>
                                      <w:szCs w:val="24"/>
                                    </w:rPr>
                                    <w:t xml:space="preserve"> (PM</w:t>
                                  </w:r>
                                  <w:r w:rsidRPr="00C42725">
                                    <w:rPr>
                                      <w:rFonts w:ascii="Times New Roman" w:hAnsi="Times New Roman" w:cs="Times New Roman"/>
                                      <w:color w:val="000000" w:themeColor="text1"/>
                                      <w:sz w:val="24"/>
                                      <w:szCs w:val="24"/>
                                      <w:vertAlign w:val="subscript"/>
                                    </w:rPr>
                                    <w:t>2.5</w:t>
                                  </w:r>
                                  <w:r>
                                    <w:rPr>
                                      <w:rFonts w:ascii="Times New Roman" w:hAnsi="Times New Roman" w:cs="Times New Roman"/>
                                      <w:color w:val="000000" w:themeColor="text1"/>
                                      <w:sz w:val="24"/>
                                      <w:szCs w:val="24"/>
                                    </w:rPr>
                                    <w:t>, PM</w:t>
                                  </w:r>
                                  <w:r w:rsidRPr="00C42725">
                                    <w:rPr>
                                      <w:rFonts w:ascii="Times New Roman" w:hAnsi="Times New Roman" w:cs="Times New Roman"/>
                                      <w:color w:val="000000" w:themeColor="text1"/>
                                      <w:sz w:val="24"/>
                                      <w:szCs w:val="24"/>
                                      <w:vertAlign w:val="subscript"/>
                                    </w:rPr>
                                    <w:t>10</w:t>
                                  </w:r>
                                  <w:r>
                                    <w:rPr>
                                      <w:rFonts w:ascii="Times New Roman" w:hAnsi="Times New Roman" w:cs="Times New Roman"/>
                                      <w:color w:val="000000" w:themeColor="text1"/>
                                      <w:sz w:val="24"/>
                                      <w:szCs w:val="24"/>
                                    </w:rPr>
                                    <w:t xml:space="preserve"> and AQI)</w:t>
                                  </w:r>
                                  <w:r w:rsidRPr="00D70A17">
                                    <w:rPr>
                                      <w:rFonts w:ascii="Times New Roman" w:hAnsi="Times New Roman" w:cs="Times New Roman"/>
                                      <w:color w:val="000000" w:themeColor="text1"/>
                                      <w:sz w:val="24"/>
                                      <w:szCs w:val="24"/>
                                    </w:rPr>
                                    <w:t xml:space="preserve"> at bus station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 name="Parallelogram 107"/>
                            <wps:cNvSpPr/>
                            <wps:spPr>
                              <a:xfrm>
                                <a:off x="1660349" y="4624026"/>
                                <a:ext cx="1765819" cy="1629879"/>
                              </a:xfrm>
                              <a:prstGeom prst="parallelogram">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5267E2F9" w14:textId="136D55BE" w:rsidR="00573C57" w:rsidRPr="00D70A17" w:rsidRDefault="00573C57" w:rsidP="00047E2E">
                                  <w:pPr>
                                    <w:rPr>
                                      <w:rFonts w:ascii="Times New Roman" w:hAnsi="Times New Roman" w:cs="Times New Roman"/>
                                      <w:color w:val="000000" w:themeColor="text1"/>
                                      <w:sz w:val="24"/>
                                      <w:szCs w:val="24"/>
                                    </w:rPr>
                                  </w:pPr>
                                  <w:r w:rsidRPr="00D70A17">
                                    <w:rPr>
                                      <w:rFonts w:ascii="Times New Roman" w:hAnsi="Times New Roman" w:cs="Times New Roman"/>
                                      <w:color w:val="000000" w:themeColor="text1"/>
                                      <w:sz w:val="24"/>
                                      <w:szCs w:val="24"/>
                                    </w:rPr>
                                    <w:t xml:space="preserve">Measuring Pollutant </w:t>
                                  </w:r>
                                  <w:r>
                                    <w:rPr>
                                      <w:rFonts w:ascii="Times New Roman" w:hAnsi="Times New Roman" w:cs="Times New Roman"/>
                                      <w:color w:val="000000" w:themeColor="text1"/>
                                      <w:sz w:val="24"/>
                                      <w:szCs w:val="24"/>
                                    </w:rPr>
                                    <w:t>(PM</w:t>
                                  </w:r>
                                  <w:r w:rsidRPr="00C42725">
                                    <w:rPr>
                                      <w:rFonts w:ascii="Times New Roman" w:hAnsi="Times New Roman" w:cs="Times New Roman"/>
                                      <w:color w:val="000000" w:themeColor="text1"/>
                                      <w:sz w:val="24"/>
                                      <w:szCs w:val="24"/>
                                      <w:vertAlign w:val="subscript"/>
                                    </w:rPr>
                                    <w:t>2.5</w:t>
                                  </w:r>
                                  <w:r>
                                    <w:rPr>
                                      <w:rFonts w:ascii="Times New Roman" w:hAnsi="Times New Roman" w:cs="Times New Roman"/>
                                      <w:color w:val="000000" w:themeColor="text1"/>
                                      <w:sz w:val="24"/>
                                      <w:szCs w:val="24"/>
                                    </w:rPr>
                                    <w:t>, PM</w:t>
                                  </w:r>
                                  <w:r w:rsidRPr="00C42725">
                                    <w:rPr>
                                      <w:rFonts w:ascii="Times New Roman" w:hAnsi="Times New Roman" w:cs="Times New Roman"/>
                                      <w:color w:val="000000" w:themeColor="text1"/>
                                      <w:sz w:val="24"/>
                                      <w:szCs w:val="24"/>
                                      <w:vertAlign w:val="subscript"/>
                                    </w:rPr>
                                    <w:t>10</w:t>
                                  </w:r>
                                  <w:r>
                                    <w:rPr>
                                      <w:rFonts w:ascii="Times New Roman" w:hAnsi="Times New Roman" w:cs="Times New Roman"/>
                                      <w:color w:val="000000" w:themeColor="text1"/>
                                      <w:sz w:val="24"/>
                                      <w:szCs w:val="24"/>
                                    </w:rPr>
                                    <w:t xml:space="preserve"> and AQI)</w:t>
                                  </w:r>
                                  <w:r w:rsidRPr="00D70A17">
                                    <w:rPr>
                                      <w:rFonts w:ascii="Times New Roman" w:hAnsi="Times New Roman" w:cs="Times New Roman"/>
                                      <w:color w:val="000000" w:themeColor="text1"/>
                                      <w:sz w:val="24"/>
                                      <w:szCs w:val="24"/>
                                    </w:rPr>
                                    <w:t xml:space="preserve"> at taxi station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8" name="Parallelogram 288"/>
                            <wps:cNvSpPr/>
                            <wps:spPr>
                              <a:xfrm>
                                <a:off x="3173849" y="4623756"/>
                                <a:ext cx="1765109" cy="1630479"/>
                              </a:xfrm>
                              <a:prstGeom prst="parallelogram">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767B5AC6" w14:textId="4AC0E81F" w:rsidR="00573C57" w:rsidRPr="00D70A17" w:rsidRDefault="00573C57" w:rsidP="00047E2E">
                                  <w:pPr>
                                    <w:rPr>
                                      <w:rFonts w:ascii="Times New Roman" w:hAnsi="Times New Roman" w:cs="Times New Roman"/>
                                      <w:color w:val="000000" w:themeColor="text1"/>
                                      <w:sz w:val="24"/>
                                      <w:szCs w:val="24"/>
                                    </w:rPr>
                                  </w:pPr>
                                  <w:r w:rsidRPr="00D70A17">
                                    <w:rPr>
                                      <w:rFonts w:ascii="Times New Roman" w:hAnsi="Times New Roman" w:cs="Times New Roman"/>
                                      <w:color w:val="000000" w:themeColor="text1"/>
                                      <w:sz w:val="24"/>
                                      <w:szCs w:val="24"/>
                                    </w:rPr>
                                    <w:t xml:space="preserve">Measuring Pollutant </w:t>
                                  </w:r>
                                  <w:r>
                                    <w:rPr>
                                      <w:rFonts w:ascii="Times New Roman" w:hAnsi="Times New Roman" w:cs="Times New Roman"/>
                                      <w:color w:val="000000" w:themeColor="text1"/>
                                      <w:sz w:val="24"/>
                                      <w:szCs w:val="24"/>
                                    </w:rPr>
                                    <w:t>(PM</w:t>
                                  </w:r>
                                  <w:r w:rsidRPr="00C42725">
                                    <w:rPr>
                                      <w:rFonts w:ascii="Times New Roman" w:hAnsi="Times New Roman" w:cs="Times New Roman"/>
                                      <w:color w:val="000000" w:themeColor="text1"/>
                                      <w:sz w:val="24"/>
                                      <w:szCs w:val="24"/>
                                      <w:vertAlign w:val="subscript"/>
                                    </w:rPr>
                                    <w:t>2.5</w:t>
                                  </w:r>
                                  <w:r>
                                    <w:rPr>
                                      <w:rFonts w:ascii="Times New Roman" w:hAnsi="Times New Roman" w:cs="Times New Roman"/>
                                      <w:color w:val="000000" w:themeColor="text1"/>
                                      <w:sz w:val="24"/>
                                      <w:szCs w:val="24"/>
                                    </w:rPr>
                                    <w:t>, PM</w:t>
                                  </w:r>
                                  <w:r w:rsidRPr="00C42725">
                                    <w:rPr>
                                      <w:rFonts w:ascii="Times New Roman" w:hAnsi="Times New Roman" w:cs="Times New Roman"/>
                                      <w:color w:val="000000" w:themeColor="text1"/>
                                      <w:sz w:val="24"/>
                                      <w:szCs w:val="24"/>
                                      <w:vertAlign w:val="subscript"/>
                                    </w:rPr>
                                    <w:t xml:space="preserve">10 </w:t>
                                  </w:r>
                                  <w:r>
                                    <w:rPr>
                                      <w:rFonts w:ascii="Times New Roman" w:hAnsi="Times New Roman" w:cs="Times New Roman"/>
                                      <w:color w:val="000000" w:themeColor="text1"/>
                                      <w:sz w:val="24"/>
                                      <w:szCs w:val="24"/>
                                    </w:rPr>
                                    <w:t>and AQI)</w:t>
                                  </w:r>
                                  <w:r w:rsidRPr="00D70A17">
                                    <w:rPr>
                                      <w:rFonts w:ascii="Times New Roman" w:hAnsi="Times New Roman" w:cs="Times New Roman"/>
                                      <w:color w:val="000000" w:themeColor="text1"/>
                                      <w:sz w:val="24"/>
                                      <w:szCs w:val="24"/>
                                    </w:rPr>
                                    <w:t xml:space="preserve"> at mixed station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3" name="Parallelogram 643"/>
                            <wps:cNvSpPr/>
                            <wps:spPr>
                              <a:xfrm>
                                <a:off x="4666704" y="4623885"/>
                                <a:ext cx="1828844" cy="1630209"/>
                              </a:xfrm>
                              <a:prstGeom prst="parallelogram">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7556427B" w14:textId="6595D8DB" w:rsidR="00573C57" w:rsidRPr="00D70A17" w:rsidRDefault="00573C57" w:rsidP="00047E2E">
                                  <w:pPr>
                                    <w:rPr>
                                      <w:rFonts w:ascii="Times New Roman" w:hAnsi="Times New Roman" w:cs="Times New Roman"/>
                                      <w:color w:val="000000" w:themeColor="text1"/>
                                      <w:sz w:val="24"/>
                                      <w:szCs w:val="24"/>
                                    </w:rPr>
                                  </w:pPr>
                                  <w:r w:rsidRPr="00D70A17">
                                    <w:rPr>
                                      <w:rFonts w:ascii="Times New Roman" w:hAnsi="Times New Roman" w:cs="Times New Roman"/>
                                      <w:color w:val="000000" w:themeColor="text1"/>
                                      <w:sz w:val="24"/>
                                      <w:szCs w:val="24"/>
                                    </w:rPr>
                                    <w:t xml:space="preserve">Measuring Pollutant </w:t>
                                  </w:r>
                                  <w:r>
                                    <w:rPr>
                                      <w:rFonts w:ascii="Times New Roman" w:hAnsi="Times New Roman" w:cs="Times New Roman"/>
                                      <w:color w:val="000000" w:themeColor="text1"/>
                                      <w:sz w:val="24"/>
                                      <w:szCs w:val="24"/>
                                    </w:rPr>
                                    <w:t>(PM</w:t>
                                  </w:r>
                                  <w:r w:rsidRPr="00C42725">
                                    <w:rPr>
                                      <w:rFonts w:ascii="Times New Roman" w:hAnsi="Times New Roman" w:cs="Times New Roman"/>
                                      <w:color w:val="000000" w:themeColor="text1"/>
                                      <w:sz w:val="24"/>
                                      <w:szCs w:val="24"/>
                                      <w:vertAlign w:val="subscript"/>
                                    </w:rPr>
                                    <w:t>2.5</w:t>
                                  </w:r>
                                  <w:r>
                                    <w:rPr>
                                      <w:rFonts w:ascii="Times New Roman" w:hAnsi="Times New Roman" w:cs="Times New Roman"/>
                                      <w:color w:val="000000" w:themeColor="text1"/>
                                      <w:sz w:val="24"/>
                                      <w:szCs w:val="24"/>
                                    </w:rPr>
                                    <w:t>, PM</w:t>
                                  </w:r>
                                  <w:r w:rsidRPr="00C42725">
                                    <w:rPr>
                                      <w:rFonts w:ascii="Times New Roman" w:hAnsi="Times New Roman" w:cs="Times New Roman"/>
                                      <w:color w:val="000000" w:themeColor="text1"/>
                                      <w:sz w:val="24"/>
                                      <w:szCs w:val="24"/>
                                      <w:vertAlign w:val="subscript"/>
                                    </w:rPr>
                                    <w:t xml:space="preserve">10 </w:t>
                                  </w:r>
                                  <w:r>
                                    <w:rPr>
                                      <w:rFonts w:ascii="Times New Roman" w:hAnsi="Times New Roman" w:cs="Times New Roman"/>
                                      <w:color w:val="000000" w:themeColor="text1"/>
                                      <w:sz w:val="24"/>
                                      <w:szCs w:val="24"/>
                                    </w:rPr>
                                    <w:t>and AQI)</w:t>
                                  </w:r>
                                  <w:r w:rsidRPr="00D70A17">
                                    <w:rPr>
                                      <w:rFonts w:ascii="Times New Roman" w:hAnsi="Times New Roman" w:cs="Times New Roman"/>
                                      <w:color w:val="000000" w:themeColor="text1"/>
                                      <w:sz w:val="24"/>
                                      <w:szCs w:val="24"/>
                                    </w:rPr>
                                    <w:t xml:space="preserve"> at LRT station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4" name="Rectangle 644"/>
                            <wps:cNvSpPr/>
                            <wps:spPr>
                              <a:xfrm>
                                <a:off x="1334814" y="6513436"/>
                                <a:ext cx="3783330" cy="294873"/>
                              </a:xfrm>
                              <a:prstGeom prst="rec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09415FC0" w14:textId="4FF22619" w:rsidR="00573C57" w:rsidRPr="001D4A48" w:rsidRDefault="00573C57" w:rsidP="00047E2E">
                                  <w:pPr>
                                    <w:rPr>
                                      <w:rFonts w:ascii="Times New Roman" w:hAnsi="Times New Roman" w:cs="Times New Roman"/>
                                      <w:color w:val="000000" w:themeColor="text1"/>
                                      <w:sz w:val="24"/>
                                      <w:szCs w:val="24"/>
                                    </w:rPr>
                                  </w:pPr>
                                  <w:r w:rsidRPr="001D4A48">
                                    <w:rPr>
                                      <w:rFonts w:ascii="Times New Roman" w:hAnsi="Times New Roman" w:cs="Times New Roman"/>
                                      <w:color w:val="000000" w:themeColor="text1"/>
                                      <w:sz w:val="24"/>
                                      <w:szCs w:val="24"/>
                                    </w:rPr>
                                    <w:t>Calculate the Average concentration of each pollutant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5" name="Rectangle 645"/>
                            <wps:cNvSpPr/>
                            <wps:spPr>
                              <a:xfrm>
                                <a:off x="1124551" y="6956545"/>
                                <a:ext cx="4267506" cy="284408"/>
                              </a:xfrm>
                              <a:prstGeom prst="rec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C02EDFE" w14:textId="4EFD5A7D" w:rsidR="00573C57" w:rsidRPr="001D4A48" w:rsidRDefault="00573C57" w:rsidP="00047E2E">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Analysis of the</w:t>
                                  </w:r>
                                  <w:r w:rsidRPr="001D4A48">
                                    <w:rPr>
                                      <w:rFonts w:ascii="Times New Roman" w:hAnsi="Times New Roman" w:cs="Times New Roman"/>
                                      <w:color w:val="000000" w:themeColor="text1"/>
                                      <w:sz w:val="24"/>
                                      <w:szCs w:val="24"/>
                                    </w:rPr>
                                    <w:t xml:space="preserve"> concentration of each pollutant</w:t>
                                  </w:r>
                                  <w:r>
                                    <w:rPr>
                                      <w:rFonts w:ascii="Times New Roman" w:hAnsi="Times New Roman" w:cs="Times New Roman"/>
                                      <w:color w:val="000000" w:themeColor="text1"/>
                                      <w:sz w:val="24"/>
                                      <w:szCs w:val="24"/>
                                    </w:rPr>
                                    <w:t xml:space="preserve"> at each station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6" name="Flowchart: Document 646"/>
                            <wps:cNvSpPr/>
                            <wps:spPr>
                              <a:xfrm>
                                <a:off x="2080930" y="7414778"/>
                                <a:ext cx="2227580" cy="462990"/>
                              </a:xfrm>
                              <a:prstGeom prst="flowChartDocument">
                                <a:avLst/>
                              </a:prstGeom>
                              <a:noFill/>
                              <a:ln w="9525">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0770E751" w14:textId="77777777" w:rsidR="00573C57" w:rsidRPr="002D5F6F" w:rsidRDefault="00573C57" w:rsidP="00047E2E">
                                  <w:pPr>
                                    <w:rPr>
                                      <w:rFonts w:ascii="Times New Roman" w:hAnsi="Times New Roman" w:cs="Times New Roman"/>
                                      <w:color w:val="000000" w:themeColor="text1"/>
                                      <w:sz w:val="24"/>
                                      <w:szCs w:val="24"/>
                                    </w:rPr>
                                  </w:pPr>
                                  <w:r w:rsidRPr="002D5F6F">
                                    <w:rPr>
                                      <w:rFonts w:ascii="Times New Roman" w:hAnsi="Times New Roman" w:cs="Times New Roman"/>
                                      <w:color w:val="000000" w:themeColor="text1"/>
                                      <w:sz w:val="24"/>
                                      <w:szCs w:val="24"/>
                                    </w:rPr>
                                    <w:t>Finding and Recommendation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8" name="Straight Arrow Connector 658"/>
                            <wps:cNvCnPr/>
                            <wps:spPr>
                              <a:xfrm>
                                <a:off x="2606566" y="809296"/>
                                <a:ext cx="10160" cy="241935"/>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659" name="Straight Arrow Connector 659"/>
                            <wps:cNvCnPr/>
                            <wps:spPr>
                              <a:xfrm>
                                <a:off x="2669628" y="1355834"/>
                                <a:ext cx="0" cy="314960"/>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661" name="Straight Arrow Connector 661"/>
                            <wps:cNvCnPr/>
                            <wps:spPr>
                              <a:xfrm>
                                <a:off x="2995456" y="1976296"/>
                                <a:ext cx="0" cy="314960"/>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662" name="Straight Connector 662"/>
                            <wps:cNvCnPr/>
                            <wps:spPr>
                              <a:xfrm>
                                <a:off x="882869" y="4477407"/>
                                <a:ext cx="4928936" cy="0"/>
                              </a:xfrm>
                              <a:prstGeom prst="line">
                                <a:avLst/>
                              </a:prstGeom>
                              <a:ln>
                                <a:prstDash val="sysDot"/>
                              </a:ln>
                            </wps:spPr>
                            <wps:style>
                              <a:lnRef idx="1">
                                <a:schemeClr val="accent1"/>
                              </a:lnRef>
                              <a:fillRef idx="0">
                                <a:schemeClr val="accent1"/>
                              </a:fillRef>
                              <a:effectRef idx="0">
                                <a:schemeClr val="accent1"/>
                              </a:effectRef>
                              <a:fontRef idx="minor">
                                <a:schemeClr val="tx1"/>
                              </a:fontRef>
                            </wps:style>
                            <wps:bodyPr/>
                          </wps:wsp>
                          <wps:wsp>
                            <wps:cNvPr id="663" name="Straight Arrow Connector 663"/>
                            <wps:cNvCnPr/>
                            <wps:spPr>
                              <a:xfrm>
                                <a:off x="882869" y="4477407"/>
                                <a:ext cx="0" cy="147573"/>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664" name="Straight Arrow Connector 664"/>
                            <wps:cNvCnPr/>
                            <wps:spPr>
                              <a:xfrm>
                                <a:off x="2469728" y="4477272"/>
                                <a:ext cx="0" cy="147569"/>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665" name="Straight Arrow Connector 665"/>
                            <wps:cNvCnPr/>
                            <wps:spPr>
                              <a:xfrm>
                                <a:off x="4161082" y="4477291"/>
                                <a:ext cx="0" cy="146457"/>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666" name="Straight Arrow Connector 666"/>
                            <wps:cNvCnPr/>
                            <wps:spPr>
                              <a:xfrm>
                                <a:off x="5811281" y="4477291"/>
                                <a:ext cx="0" cy="136090"/>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667" name="Straight Arrow Connector 667"/>
                            <wps:cNvCnPr/>
                            <wps:spPr>
                              <a:xfrm>
                                <a:off x="2165131" y="6268670"/>
                                <a:ext cx="0" cy="241300"/>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668" name="Straight Arrow Connector 668"/>
                            <wps:cNvCnPr/>
                            <wps:spPr>
                              <a:xfrm>
                                <a:off x="3741683" y="6253906"/>
                                <a:ext cx="0" cy="241300"/>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669" name="Straight Arrow Connector 669"/>
                            <wps:cNvCnPr/>
                            <wps:spPr>
                              <a:xfrm>
                                <a:off x="3363310" y="6808311"/>
                                <a:ext cx="0" cy="168275"/>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670" name="Straight Arrow Connector 670"/>
                            <wps:cNvCnPr/>
                            <wps:spPr>
                              <a:xfrm>
                                <a:off x="3174124" y="7256961"/>
                                <a:ext cx="0" cy="157815"/>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671" name="Curved Connector 671"/>
                            <wps:cNvCnPr>
                              <a:stCxn id="643" idx="4"/>
                            </wps:cNvCnPr>
                            <wps:spPr>
                              <a:xfrm rot="5400000">
                                <a:off x="5167212" y="6205007"/>
                                <a:ext cx="364829" cy="463002"/>
                              </a:xfrm>
                              <a:prstGeom prst="curvedConnector2">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736" name="Curved Connector 736"/>
                            <wps:cNvCnPr>
                              <a:stCxn id="106" idx="4"/>
                            </wps:cNvCnPr>
                            <wps:spPr>
                              <a:xfrm rot="16200000" flipH="1">
                                <a:off x="910662" y="6194842"/>
                                <a:ext cx="364648" cy="483432"/>
                              </a:xfrm>
                              <a:prstGeom prst="curvedConnector2">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g:grpSp>
                        <wps:wsp>
                          <wps:cNvPr id="761" name="Straight Arrow Connector 761"/>
                          <wps:cNvCnPr/>
                          <wps:spPr>
                            <a:xfrm>
                              <a:off x="2995449" y="4351283"/>
                              <a:ext cx="0" cy="125730"/>
                            </a:xfrm>
                            <a:prstGeom prst="straightConnector1">
                              <a:avLst/>
                            </a:prstGeom>
                            <a:ln>
                              <a:prstDash val="sysDot"/>
                              <a:tailEnd type="arrow"/>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Group 66" o:spid="_x0000_s1120" style="position:absolute;left:0;text-align:left;margin-left:-10.75pt;margin-top:-9.15pt;width:517.2pt;height:620.2pt;z-index:251758592;mso-position-horizontal-relative:text;mso-position-vertical-relative:text" coordsize="65684,78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">
                <v:group id="Group 737" o:spid="_x0000_s1121" style="position:absolute;left:45720;top:21651;width:16808;height:21858" coordsize="16808,218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AoKbcYAAADcAAAADwAAAGRycy9kb3ducmV2LnhtbESPQWvCQBSE7wX/w/IK&#10;3ppNlDaSZhWRKh5CoSqU3h7ZZxLMvg3ZbRL/fbdQ6HGYmW+YfDOZVgzUu8aygiSKQRCXVjdcKbic&#10;908rEM4ja2wtk4I7OdisZw85ZtqO/EHDyVciQNhlqKD2vsukdGVNBl1kO+LgXW1v0AfZV1L3OAa4&#10;aeUijl+kwYbDQo0d7Woqb6dvo+Aw4rhdJm9Dcbvu7l/n5/fPIiGl5o/T9hWEp8n/h//aR60gXa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8CgptxgAAANwA&#10;AAAPAAAAAAAAAAAAAAAAAKoCAABkcnMvZG93bnJldi54bWxQSwUGAAAAAAQABAD6AAAAnQMAAAAA&#10;">
                  <v:group id="Group 738" o:spid="_x0000_s1122" style="position:absolute;top:3468;width:16808;height:18390" coordsize="16810,183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2Vnh/CAAAA3AAAAA8A&#10;AAAAAAAAAAAAAAAAqgIAAGRycy9kb3ducmV2LnhtbFBLBQYAAAAABAAEAPoAAACZAwAAAAA=&#10;">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739" o:spid="_x0000_s1123" type="#_x0000_t9" style="position:absolute;left:525;width:3889;height:27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JKNMYA&#10;AADcAAAADwAAAGRycy9kb3ducmV2LnhtbESPzW7CMBCE75V4B2uReisOrUohYBCqSuFAD+HnwG0V&#10;L3HUeB3FJoS3x0iVehzNzDea2aKzlWip8aVjBcNBAoI4d7rkQsFhv3oZg/ABWWPlmBTcyMNi3nua&#10;YardlTNqd6EQEcI+RQUmhDqV0ueGLPqBq4mjd3aNxRBlU0jd4DXCbSVfk2QkLZYcFwzW9Gko/91d&#10;rIITfrWX9282W51l65+wPI5W66NSz/1uOQURqAv/4b/2Riv4eJvA40w8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7JKNMYAAADcAAAADwAAAAAAAAAAAAAAAACYAgAAZHJz&#10;L2Rvd25yZXYueG1sUEsFBgAAAAAEAAQA9QAAAIsDAAAAAA==&#10;" adj="3795" fillcolor="white [3201]" strokecolor="#548dd4 [1951]">
                      <v:stroke dashstyle="1 1"/>
                      <v:textbox>
                        <w:txbxContent>
                          <w:p w14:paraId="237063E1" w14:textId="77777777" w:rsidR="008F3ED8" w:rsidRPr="001D4A48" w:rsidRDefault="008F3ED8" w:rsidP="00BF4F2D">
                            <w:pPr>
                              <w:rPr>
                                <w:rFonts w:ascii="Times New Roman" w:hAnsi="Times New Roman" w:cs="Times New Roman"/>
                                <w:color w:val="000000" w:themeColor="text1"/>
                                <w:sz w:val="24"/>
                                <w:szCs w:val="24"/>
                              </w:rPr>
                            </w:pPr>
                          </w:p>
                        </w:txbxContent>
                      </v:textbox>
                    </v:shape>
                    <v:rect id="Rectangle 740" o:spid="_x0000_s1124" style="position:absolute;left:735;top:4099;width:3676;height:17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gU0sAA&#10;AADcAAAADwAAAGRycy9kb3ducmV2LnhtbERPPW/CMBDdK/U/WFepW3GgqIWAQYCEYOgCZWE75Q4n&#10;Ij5HsYHAr8dDpY5P73s671ytrtyGyouBfi8DxVJ4qsQaOPyuP0agQkQhrL2wgTsHmM9eX6aYk7/J&#10;jq/7aFUKkZCjgTLGJtc6FCU7DD3fsCTu5FuHMcHWamrxlsJdrQdZ9qUdVpIaSmx4VXJx3l+cAXKW&#10;7EY+j0Tj2uN6sXzon86Y97duMQEVuYv/4j/3lgx8D9P8dCYdAT17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zgU0sAAAADcAAAADwAAAAAAAAAAAAAAAACYAgAAZHJzL2Rvd25y&#10;ZXYueG1sUEsFBgAAAAAEAAQA9QAAAIUDAAAAAA==&#10;" filled="f" strokecolor="#4f81bd [3204]">
                      <v:stroke dashstyle="1 1"/>
                      <v:textbox>
                        <w:txbxContent>
                          <w:p w14:paraId="29B4758C" w14:textId="77777777" w:rsidR="008F3ED8" w:rsidRPr="001D4A48" w:rsidRDefault="008F3ED8" w:rsidP="00BF4F2D">
                            <w:pPr>
                              <w:rPr>
                                <w:rFonts w:ascii="Times New Roman" w:hAnsi="Times New Roman" w:cs="Times New Roman"/>
                                <w:color w:val="000000" w:themeColor="text1"/>
                                <w:sz w:val="24"/>
                                <w:szCs w:val="24"/>
                              </w:rPr>
                            </w:pPr>
                          </w:p>
                        </w:txbxContent>
                      </v:textbox>
                    </v:rect>
                    <v:shapetype id="_x0000_t4" coordsize="21600,21600" o:spt="4" path="m10800,l,10800,10800,21600,21600,10800xe">
                      <v:stroke joinstyle="miter"/>
                      <v:path gradientshapeok="t" o:connecttype="rect" textboxrect="5400,5400,16200,16200"/>
                    </v:shapetype>
                    <v:shape id="Diamond 744" o:spid="_x0000_s1125" type="#_x0000_t4" style="position:absolute;top:6621;width:4727;height:45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R298YA&#10;AADcAAAADwAAAGRycy9kb3ducmV2LnhtbESP0WrCQBRE3wv+w3KFvtWNRapEV7FtSlrzIFE/4Jq9&#10;JsHs3ZDdmvTvu4WCj8PMnGFWm8E04kadqy0rmE4iEMSF1TWXCk7Hj6cFCOeRNTaWScEPOdisRw8r&#10;jLXtOafbwZciQNjFqKDyvo2ldEVFBt3EtsTBu9jOoA+yK6XusA9w08jnKHqRBmsOCxW29FZRcT18&#10;GwXJV55zuk/Pe4Pb5HX3Ps/8KVPqcTxslyA8Df4e/m9/agXz2Qz+zoQj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wR298YAAADcAAAADwAAAAAAAAAAAAAAAACYAgAAZHJz&#10;L2Rvd25yZXYueG1sUEsFBgAAAAAEAAQA9QAAAIsDAAAAAA==&#10;" filled="f" strokecolor="#243f60 [1604]">
                      <v:stroke dashstyle="1 1"/>
                      <v:textbox>
                        <w:txbxContent>
                          <w:p w14:paraId="0B0E484A" w14:textId="77777777" w:rsidR="008F3ED8" w:rsidRPr="00D70A17" w:rsidRDefault="008F3ED8" w:rsidP="00BF4F2D">
                            <w:pPr>
                              <w:rPr>
                                <w:rFonts w:ascii="Times New Roman" w:hAnsi="Times New Roman" w:cs="Times New Roman"/>
                                <w:color w:val="000000" w:themeColor="text1"/>
                                <w:sz w:val="24"/>
                                <w:szCs w:val="24"/>
                              </w:rPr>
                            </w:pPr>
                          </w:p>
                        </w:txbxContent>
                      </v:textbox>
                    </v:shape>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753" o:spid="_x0000_s1126" type="#_x0000_t7" style="position:absolute;left:420;top:12086;width:4519;height:19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Hlt8QA&#10;AADcAAAADwAAAGRycy9kb3ducmV2LnhtbESP3WoCMRSE74W+QziF3mnS+lNZjVIKpeJFQe0DHDbH&#10;3cXNyTZJ19SnN0LBy2Hmm2GW62Rb0ZMPjWMNzyMFgrh0puFKw/fhYzgHESKywdYxafijAOvVw2CJ&#10;hXFn3lG/j5XIJRwK1FDH2BVShrImi2HkOuLsHZ23GLP0lTQez7nctvJFqZm02HBeqLGj95rK0/7X&#10;anglP1M/atyrVm4nn9N0mXyli9ZPj+ltASJSivfwP70xmZuO4XYmHwG5u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R5bfEAAAA3AAAAA8AAAAAAAAAAAAAAAAAmAIAAGRycy9k&#10;b3ducmV2LnhtbFBLBQYAAAAABAAEAPUAAACJAwAAAAA=&#10;" adj="2386" filled="f" strokecolor="#243f60 [1604]">
                      <v:stroke dashstyle="1 1"/>
                      <v:textbox>
                        <w:txbxContent>
                          <w:p w14:paraId="6DABF2FC" w14:textId="77777777" w:rsidR="008F3ED8" w:rsidRPr="00D70A17" w:rsidRDefault="008F3ED8" w:rsidP="00BF4F2D">
                            <w:pPr>
                              <w:rPr>
                                <w:rFonts w:ascii="Times New Roman" w:hAnsi="Times New Roman" w:cs="Times New Roman"/>
                                <w:color w:val="000000" w:themeColor="text1"/>
                                <w:sz w:val="24"/>
                                <w:szCs w:val="24"/>
                              </w:rPr>
                            </w:pPr>
                          </w:p>
                        </w:txbxContent>
                      </v:textbox>
                    </v:shape>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owchart: Document 754" o:spid="_x0000_s1127" type="#_x0000_t114" style="position:absolute;left:105;top:15240;width:5150;height:31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s3V8UA&#10;AADcAAAADwAAAGRycy9kb3ducmV2LnhtbESPzWrDMBCE74W8g9hCb43c0PzgWg5JSklvqR0fclys&#10;rW1srYylOu7bR4VAj8PMfMMk28l0YqTBNZYVvMwjEMSl1Q1XCorzx/MGhPPIGjvLpOCXHGzT2UOC&#10;sbZXzmjMfSUChF2MCmrv+1hKV9Zk0M1tTxy8bzsY9EEOldQDXgPcdHIRRStpsOGwUGNPh5rKNv8x&#10;gVJ00c4cT/36y42bZdZml/fVXqmnx2n3BsLT5P/D9/anVrBevsLfmXAEZH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6zdXxQAAANwAAAAPAAAAAAAAAAAAAAAAAJgCAABkcnMv&#10;ZG93bnJldi54bWxQSwUGAAAAAAQABAD1AAAAigMAAAAA&#10;" filled="f" strokecolor="#243f60 [1604]">
                      <v:stroke dashstyle="1 1"/>
                      <v:textbox>
                        <w:txbxContent>
                          <w:p w14:paraId="20ECB3DD" w14:textId="77777777" w:rsidR="008F3ED8" w:rsidRPr="002D5F6F" w:rsidRDefault="008F3ED8" w:rsidP="00BF4F2D">
                            <w:pPr>
                              <w:rPr>
                                <w:rFonts w:ascii="Times New Roman" w:hAnsi="Times New Roman" w:cs="Times New Roman"/>
                                <w:color w:val="000000" w:themeColor="text1"/>
                                <w:sz w:val="24"/>
                                <w:szCs w:val="24"/>
                              </w:rPr>
                            </w:pPr>
                          </w:p>
                        </w:txbxContent>
                      </v:textbox>
                    </v:shape>
                    <v:shapetype id="_x0000_t202" coordsize="21600,21600" o:spt="202" path="m,l,21600r21600,l21600,xe">
                      <v:stroke joinstyle="miter"/>
                      <v:path gradientshapeok="t" o:connecttype="rect"/>
                    </v:shapetype>
                    <v:shape id="Text Box 755" o:spid="_x0000_s1128" type="#_x0000_t202" style="position:absolute;left:6411;width:10090;height:2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9xg8YA&#10;AADcAAAADwAAAGRycy9kb3ducmV2LnhtbESPQWvCQBSE74L/YXkFL1I3VaIlukoptS3eNK3i7ZF9&#10;TYLZtyG7Jum/7xYEj8PMfMOsNr2pREuNKy0reJpEIIgzq0vOFXyl28dnEM4ja6wsk4JfcrBZDwcr&#10;TLTteE/tweciQNglqKDwvk6kdFlBBt3E1sTB+7GNQR9kk0vdYBfgppLTKJpLgyWHhQJrei0ouxyu&#10;RsF5nJ92rn//7mbxrH77aNPFUadKjR76lyUIT72/h2/tT61gEcfwfyYcAb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r9xg8YAAADcAAAADwAAAAAAAAAAAAAAAACYAgAAZHJz&#10;L2Rvd25yZXYueG1sUEsFBgAAAAAEAAQA9QAAAIsDAAAAAA==&#10;" fillcolor="white [3201]" stroked="f" strokeweight=".5pt">
                      <v:textbox>
                        <w:txbxContent>
                          <w:p w14:paraId="6EA0C4D6" w14:textId="77777777" w:rsidR="008F3ED8" w:rsidRPr="00D74C16" w:rsidRDefault="008F3ED8" w:rsidP="00BF4F2D">
                            <w:pPr>
                              <w:rPr>
                                <w:rFonts w:ascii="Times New Roman" w:hAnsi="Times New Roman" w:cs="Times New Roman"/>
                                <w:sz w:val="24"/>
                                <w:szCs w:val="24"/>
                              </w:rPr>
                            </w:pPr>
                            <w:r w:rsidRPr="00D74C16">
                              <w:rPr>
                                <w:rFonts w:ascii="Times New Roman" w:hAnsi="Times New Roman" w:cs="Times New Roman"/>
                                <w:sz w:val="24"/>
                                <w:szCs w:val="24"/>
                              </w:rPr>
                              <w:t>Preparation</w:t>
                            </w:r>
                          </w:p>
                        </w:txbxContent>
                      </v:textbox>
                    </v:shape>
                    <v:shape id="Text Box 756" o:spid="_x0000_s1129" type="#_x0000_t202" style="position:absolute;left:6306;top:3783;width:10084;height:2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3v9MYA&#10;AADcAAAADwAAAGRycy9kb3ducmV2LnhtbESPW2vCQBSE3wX/w3KEvohuWvFCdJVSesM3jRd8O2SP&#10;SWj2bMhuk/Tfu0LBx2FmvmFWm86UoqHaFZYVPI8jEMSp1QVnCg7Jx2gBwnlkjaVlUvBHDjbrfm+F&#10;sbYt76jZ+0wECLsYFeTeV7GULs3JoBvbijh4V1sb9EHWmdQ1tgFuSvkSRTNpsOCwkGNFbzmlP/tf&#10;o+AyzM5b130e28l0Ur1/Ncn8pBOlngbd6xKEp84/wv/tb61gPp3B/Uw4AnJ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m3v9MYAAADcAAAADwAAAAAAAAAAAAAAAACYAgAAZHJz&#10;L2Rvd25yZXYueG1sUEsFBgAAAAAEAAQA9QAAAIsDAAAAAA==&#10;" fillcolor="white [3201]" stroked="f" strokeweight=".5pt">
                      <v:textbox>
                        <w:txbxContent>
                          <w:p w14:paraId="73912BD5" w14:textId="77777777" w:rsidR="008F3ED8" w:rsidRPr="00D74C16" w:rsidRDefault="008F3ED8" w:rsidP="00BF4F2D">
                            <w:pPr>
                              <w:rPr>
                                <w:rFonts w:ascii="Times New Roman" w:hAnsi="Times New Roman" w:cs="Times New Roman"/>
                                <w:sz w:val="24"/>
                                <w:szCs w:val="24"/>
                              </w:rPr>
                            </w:pPr>
                            <w:r>
                              <w:rPr>
                                <w:rFonts w:ascii="Times New Roman" w:hAnsi="Times New Roman" w:cs="Times New Roman"/>
                                <w:sz w:val="24"/>
                                <w:szCs w:val="24"/>
                              </w:rPr>
                              <w:t>Process</w:t>
                            </w:r>
                          </w:p>
                        </w:txbxContent>
                      </v:textbox>
                    </v:shape>
                    <v:shape id="Text Box 757" o:spid="_x0000_s1130" type="#_x0000_t202" style="position:absolute;left:6411;top:7777;width:10084;height:2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FKb8YA&#10;AADcAAAADwAAAGRycy9kb3ducmV2LnhtbESPQWvCQBSE7wX/w/IKXqRuVDQluoqU2hZvmlbx9si+&#10;JsHs25Bdk/TfdwtCj8PMfMOsNr2pREuNKy0rmIwjEMSZ1SXnCj7T3dMzCOeRNVaWScEPOdisBw8r&#10;TLTt+EDt0eciQNglqKDwvk6kdFlBBt3Y1sTB+7aNQR9kk0vdYBfgppLTKFpIgyWHhQJreikoux5v&#10;RsFllJ/3rn/76mbzWf363qbxSadKDR/77RKEp97/h+/tD60gnsfwdyYcAb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SFKb8YAAADcAAAADwAAAAAAAAAAAAAAAACYAgAAZHJz&#10;L2Rvd25yZXYueG1sUEsFBgAAAAAEAAQA9QAAAIsDAAAAAA==&#10;" fillcolor="white [3201]" stroked="f" strokeweight=".5pt">
                      <v:textbox>
                        <w:txbxContent>
                          <w:p w14:paraId="20FF8B1C" w14:textId="77777777" w:rsidR="008F3ED8" w:rsidRPr="00D74C16" w:rsidRDefault="008F3ED8" w:rsidP="00BF4F2D">
                            <w:pPr>
                              <w:rPr>
                                <w:rFonts w:ascii="Times New Roman" w:hAnsi="Times New Roman" w:cs="Times New Roman"/>
                                <w:sz w:val="24"/>
                                <w:szCs w:val="24"/>
                              </w:rPr>
                            </w:pPr>
                            <w:r>
                              <w:rPr>
                                <w:rFonts w:ascii="Times New Roman" w:hAnsi="Times New Roman" w:cs="Times New Roman"/>
                                <w:sz w:val="24"/>
                                <w:szCs w:val="24"/>
                              </w:rPr>
                              <w:t>Decission</w:t>
                            </w:r>
                          </w:p>
                        </w:txbxContent>
                      </v:textbox>
                    </v:shape>
                    <v:shape id="Text Box 758" o:spid="_x0000_s1131" type="#_x0000_t202" style="position:absolute;left:6306;top:11981;width:10084;height:2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7eHcQA&#10;AADcAAAADwAAAGRycy9kb3ducmV2LnhtbERPy2rCQBTdC/7DcAU3RSdW1JI6CUWqFneaPujukrlN&#10;QjN3QmZM4t93FgWXh/PepoOpRUetqywrWMwjEMS51RUXCt6z/ewJhPPIGmvLpOBGDtJkPNpirG3P&#10;Z+ouvhAhhF2MCkrvm1hKl5dk0M1tQxy4H9sa9AG2hdQt9iHc1PIxitbSYMWhocSGdiXlv5erUfD9&#10;UHyd3HD46JerZfN67LLNp86Umk6Gl2cQngZ/F/+737SCzSqsDWfCEZDJ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3h3EAAAA3AAAAA8AAAAAAAAAAAAAAAAAmAIAAGRycy9k&#10;b3ducmV2LnhtbFBLBQYAAAAABAAEAPUAAACJAwAAAAA=&#10;" fillcolor="white [3201]" stroked="f" strokeweight=".5pt">
                      <v:textbox>
                        <w:txbxContent>
                          <w:p w14:paraId="3B58D128" w14:textId="77777777" w:rsidR="008F3ED8" w:rsidRPr="00D74C16" w:rsidRDefault="008F3ED8" w:rsidP="00BF4F2D">
                            <w:pPr>
                              <w:rPr>
                                <w:rFonts w:ascii="Times New Roman" w:hAnsi="Times New Roman" w:cs="Times New Roman"/>
                                <w:sz w:val="24"/>
                                <w:szCs w:val="24"/>
                              </w:rPr>
                            </w:pPr>
                            <w:r>
                              <w:rPr>
                                <w:rFonts w:ascii="Times New Roman" w:hAnsi="Times New Roman" w:cs="Times New Roman"/>
                                <w:sz w:val="24"/>
                                <w:szCs w:val="24"/>
                              </w:rPr>
                              <w:t>Data</w:t>
                            </w:r>
                          </w:p>
                        </w:txbxContent>
                      </v:textbox>
                    </v:shape>
                    <v:shape id="Text Box 759" o:spid="_x0000_s1132" type="#_x0000_t202" style="position:absolute;left:6726;top:15555;width:10084;height:2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7hscA&#10;AADcAAAADwAAAGRycy9kb3ducmV2LnhtbESPT2vCQBTE70K/w/IKXqRurFht6ipS/Ie3GtvS2yP7&#10;moRm34bsmsRv7wpCj8PM/IaZLztTioZqV1hWMBpGIIhTqwvOFJySzdMMhPPIGkvLpOBCDpaLh94c&#10;Y21b/qDm6DMRIOxiVJB7X8VSujQng25oK+Lg/draoA+yzqSusQ1wU8rnKHqRBgsOCzlW9J5T+nc8&#10;GwU/g+z74LrtZzuejKv1rkmmXzpRqv/Yrd5AeOr8f/je3msF08kr3M6EIyA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Pye4bHAAAA3AAAAA8AAAAAAAAAAAAAAAAAmAIAAGRy&#10;cy9kb3ducmV2LnhtbFBLBQYAAAAABAAEAPUAAACMAwAAAAA=&#10;" fillcolor="white [3201]" stroked="f" strokeweight=".5pt">
                      <v:textbox>
                        <w:txbxContent>
                          <w:p w14:paraId="5549537D" w14:textId="77777777" w:rsidR="008F3ED8" w:rsidRPr="00D74C16" w:rsidRDefault="008F3ED8" w:rsidP="00BF4F2D">
                            <w:pPr>
                              <w:rPr>
                                <w:rFonts w:ascii="Times New Roman" w:hAnsi="Times New Roman" w:cs="Times New Roman"/>
                                <w:sz w:val="24"/>
                                <w:szCs w:val="24"/>
                              </w:rPr>
                            </w:pPr>
                            <w:r>
                              <w:rPr>
                                <w:rFonts w:ascii="Times New Roman" w:hAnsi="Times New Roman" w:cs="Times New Roman"/>
                                <w:sz w:val="24"/>
                                <w:szCs w:val="24"/>
                              </w:rPr>
                              <w:t>Document</w:t>
                            </w:r>
                          </w:p>
                        </w:txbxContent>
                      </v:textbox>
                    </v:shape>
                  </v:group>
                  <v:shape id="Text Box 760" o:spid="_x0000_s1133" type="#_x0000_t202" style="position:absolute;left:840;width:10089;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QYpsMA&#10;AADcAAAADwAAAGRycy9kb3ducmV2LnhtbERPy2rCQBTdF/yH4Qpuik5UqiU6ioiP0p2mrbi7ZK5J&#10;MHMnZMYk/n1nUejycN7LdWdK0VDtCssKxqMIBHFqdcGZgq9kP3wH4TyyxtIyKXiSg/Wq97LEWNuW&#10;T9ScfSZCCLsYFeTeV7GULs3JoBvZijhwN1sb9AHWmdQ1tiHclHISRTNpsODQkGNF25zS+/lhFFxf&#10;s8un6w7f7fRtWu2OTTL/0YlSg363WYDw1Pl/8Z/7QyuYz8L8cCYcAb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KQYpsMAAADcAAAADwAAAAAAAAAAAAAAAACYAgAAZHJzL2Rv&#10;d25yZXYueG1sUEsFBgAAAAAEAAQA9QAAAIgDAAAAAA==&#10;" fillcolor="white [3201]" stroked="f" strokeweight=".5pt">
                    <v:textbox>
                      <w:txbxContent>
                        <w:p w14:paraId="2AAF1E9F" w14:textId="77777777" w:rsidR="008F3ED8" w:rsidRPr="00D74C16" w:rsidRDefault="008F3ED8" w:rsidP="00BF4F2D">
                          <w:pPr>
                            <w:rPr>
                              <w:rFonts w:ascii="Times New Roman" w:hAnsi="Times New Roman" w:cs="Times New Roman"/>
                              <w:b/>
                              <w:sz w:val="24"/>
                              <w:szCs w:val="24"/>
                            </w:rPr>
                          </w:pPr>
                          <w:r w:rsidRPr="00D74C16">
                            <w:rPr>
                              <w:rFonts w:ascii="Times New Roman" w:hAnsi="Times New Roman" w:cs="Times New Roman"/>
                              <w:b/>
                              <w:sz w:val="24"/>
                              <w:szCs w:val="24"/>
                            </w:rPr>
                            <w:t>Legend</w:t>
                          </w:r>
                        </w:p>
                      </w:txbxContent>
                    </v:textbox>
                  </v:shape>
                </v:group>
                <v:group id="Group 29" o:spid="_x0000_s1134" style="position:absolute;width:65684;height:78765" coordorigin="-735" coordsize="65689,787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group id="Group 25" o:spid="_x0000_s1135" style="position:absolute;left:-735;width:65688;height:78770" coordorigin="-735" coordsize="65691,787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 id="Hexagon 28" o:spid="_x0000_s1136" type="#_x0000_t9" style="position:absolute;left:19864;width:12402;height:80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ZD8cAA&#10;AADbAAAADwAAAGRycy9kb3ducmV2LnhtbERPy4rCMBTdD/gP4QpuBk11UaQaxQeCKxm1oMtrc22L&#10;zU1poq1/P1kILg/nPV92phIvalxpWcF4FIEgzqwuOVeQnnfDKQjnkTVWlknBmxwsF72fOSbatnyk&#10;18nnIoSwS1BB4X2dSOmyggy6ka2JA3e3jUEfYJNL3WAbwk0lJ1EUS4Mlh4YCa9oUlD1OT6PgEkf7&#10;w23r13+bXaxTd322j/ZXqUG/W81AeOr8V/xx77WCSRgbvoQfIB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zZD8cAAAADbAAAADwAAAAAAAAAAAAAAAACYAgAAZHJzL2Rvd25y&#10;ZXYueG1sUEsFBgAAAAAEAAQA9QAAAIUDAAAAAA==&#10;" adj="3523" fillcolor="white [3201]" strokecolor="#548dd4 [1951]">
                      <v:stroke dashstyle="1 1"/>
                      <v:textbox>
                        <w:txbxContent>
                          <w:p w14:paraId="650106FA" w14:textId="77777777" w:rsidR="008F3ED8" w:rsidRPr="001D4A48" w:rsidRDefault="008F3ED8" w:rsidP="00047E2E">
                            <w:pPr>
                              <w:rPr>
                                <w:rFonts w:ascii="Times New Roman" w:hAnsi="Times New Roman" w:cs="Times New Roman"/>
                                <w:color w:val="000000" w:themeColor="text1"/>
                                <w:sz w:val="24"/>
                                <w:szCs w:val="24"/>
                              </w:rPr>
                            </w:pPr>
                            <w:r w:rsidRPr="001D4A48">
                              <w:rPr>
                                <w:rFonts w:ascii="Times New Roman" w:hAnsi="Times New Roman" w:cs="Times New Roman"/>
                                <w:color w:val="000000" w:themeColor="text1"/>
                                <w:sz w:val="24"/>
                                <w:szCs w:val="24"/>
                              </w:rPr>
                              <w:t>Document Review</w:t>
                            </w:r>
                          </w:p>
                        </w:txbxContent>
                      </v:textbox>
                    </v:shape>
                    <v:rect id="Rectangle 102" o:spid="_x0000_s1137" style="position:absolute;left:15134;top:10510;width:23013;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UBsAA&#10;AADcAAAADwAAAGRycy9kb3ducmV2LnhtbERPTWsCMRC9C/6HMAVvmq2C6NYoWhA99FL10tuwM2YX&#10;N5Nlk+rqr2+Egrd5vM9ZrDpXqyu3ofJi4H2UgWIpPFViDZyO2+EMVIgohLUXNnDnAKtlv7fAnPxN&#10;vvl6iFalEAk5GihjbHKtQ1GywzDyDUvizr51GBNsraYWbync1XqcZVPtsJLUUGLDnyUXl8OvM0DO&#10;kt3J5IdoXnvcrjcP/dUZM3jr1h+gInfxJf537ynNz8bwfCZdoJ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dUBsAAAADcAAAADwAAAAAAAAAAAAAAAACYAgAAZHJzL2Rvd25y&#10;ZXYueG1sUEsFBgAAAAAEAAQA9QAAAIUDAAAAAA==&#10;" filled="f" strokecolor="#4f81bd [3204]">
                      <v:stroke dashstyle="1 1"/>
                      <v:textbox>
                        <w:txbxContent>
                          <w:p w14:paraId="73759390" w14:textId="77777777" w:rsidR="008F3ED8" w:rsidRPr="001D4A48" w:rsidRDefault="008F3ED8" w:rsidP="00047E2E">
                            <w:pPr>
                              <w:rPr>
                                <w:rFonts w:ascii="Times New Roman" w:hAnsi="Times New Roman" w:cs="Times New Roman"/>
                                <w:color w:val="000000" w:themeColor="text1"/>
                                <w:sz w:val="24"/>
                                <w:szCs w:val="24"/>
                              </w:rPr>
                            </w:pPr>
                            <w:r w:rsidRPr="001D4A48">
                              <w:rPr>
                                <w:rFonts w:ascii="Times New Roman" w:hAnsi="Times New Roman" w:cs="Times New Roman"/>
                                <w:color w:val="000000" w:themeColor="text1"/>
                                <w:sz w:val="24"/>
                                <w:szCs w:val="24"/>
                              </w:rPr>
                              <w:t>Identification of Important Data</w:t>
                            </w:r>
                          </w:p>
                        </w:txbxContent>
                      </v:textbox>
                    </v:rect>
                    <v:rect id="Rectangle 103" o:spid="_x0000_s1138" style="position:absolute;left:15134;top:16710;width:25016;height:31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7F6MQA&#10;AADcAAAADwAAAGRycy9kb3ducmV2LnhtbERPTWvCQBC9F/oflin0Vjca0RJdpaRY7EG0KqXHMTsm&#10;qdnZmF01/vtuQfA2j/c542lrKnGmxpWWFXQ7EQjizOqScwXbzezlFYTzyBory6TgSg6mk8eHMSba&#10;XviLzmufixDCLkEFhfd1IqXLCjLoOrYmDtzeNgZ9gE0udYOXEG4q2YuigTRYcmgosKa0oOywPhkF&#10;x8Vvuuivlp8z+T5EzOKPXf/nW6nnp/ZtBMJT6+/im3uuw/wohv9nwgVy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exejEAAAA3AAAAA8AAAAAAAAAAAAAAAAAmAIAAGRycy9k&#10;b3ducmV2LnhtbFBLBQYAAAAABAAEAPUAAACJAwAAAAA=&#10;" filled="f" strokecolor="#243f60 [1604]">
                      <v:stroke dashstyle="1 1"/>
                      <v:textbox>
                        <w:txbxContent>
                          <w:p w14:paraId="00AAE6FD" w14:textId="77777777" w:rsidR="008F3ED8" w:rsidRPr="001D4A48" w:rsidRDefault="008F3ED8" w:rsidP="00047E2E">
                            <w:pPr>
                              <w:rPr>
                                <w:rFonts w:ascii="Times New Roman" w:hAnsi="Times New Roman" w:cs="Times New Roman"/>
                                <w:color w:val="000000" w:themeColor="text1"/>
                                <w:sz w:val="24"/>
                                <w:szCs w:val="24"/>
                              </w:rPr>
                            </w:pPr>
                            <w:r w:rsidRPr="001D4A48">
                              <w:rPr>
                                <w:rFonts w:ascii="Times New Roman" w:hAnsi="Times New Roman" w:cs="Times New Roman"/>
                                <w:color w:val="000000" w:themeColor="text1"/>
                                <w:sz w:val="24"/>
                                <w:szCs w:val="24"/>
                              </w:rPr>
                              <w:t>Set Data Acquiring Methods</w:t>
                            </w:r>
                          </w:p>
                        </w:txbxContent>
                      </v:textbox>
                    </v:rect>
                    <v:shape id="Diamond 105" o:spid="_x0000_s1139" type="#_x0000_t4" style="position:absolute;left:14609;top:22910;width:30586;height:20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moVMIA&#10;AADcAAAADwAAAGRycy9kb3ducmV2LnhtbERP24rCMBB9X/Afwgi+rakLulKN4u4q3h6k6geMzdgW&#10;m0lpota/N8KCb3M41xlPG1OKG9WusKyg141AEKdWF5wpOB4Wn0MQziNrLC2Tggc5mE5aH2OMtb1z&#10;Qre9z0QIYRejgtz7KpbSpTkZdF1bEQfubGuDPsA6k7rGewg3pfyKooE0WHBoyLGi35zSy/5qFMzX&#10;ScLL3fK0Mzib/2z+vrf+uFWq025mIxCeGv8W/7tXOsyP+vB6JlwgJ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aahUwgAAANwAAAAPAAAAAAAAAAAAAAAAAJgCAABkcnMvZG93&#10;bnJldi54bWxQSwUGAAAAAAQABAD1AAAAhwMAAAAA&#10;" filled="f" strokecolor="#243f60 [1604]">
                      <v:stroke dashstyle="1 1"/>
                      <v:textbox>
                        <w:txbxContent>
                          <w:p w14:paraId="376C2C23" w14:textId="77777777" w:rsidR="008F3ED8" w:rsidRPr="00D70A17" w:rsidRDefault="008F3ED8" w:rsidP="00047E2E">
                            <w:pPr>
                              <w:rPr>
                                <w:rFonts w:ascii="Times New Roman" w:hAnsi="Times New Roman" w:cs="Times New Roman"/>
                                <w:color w:val="000000" w:themeColor="text1"/>
                                <w:sz w:val="24"/>
                                <w:szCs w:val="24"/>
                              </w:rPr>
                            </w:pPr>
                            <w:r w:rsidRPr="00D70A17">
                              <w:rPr>
                                <w:rFonts w:ascii="Times New Roman" w:hAnsi="Times New Roman" w:cs="Times New Roman"/>
                                <w:color w:val="000000" w:themeColor="text1"/>
                                <w:sz w:val="24"/>
                                <w:szCs w:val="24"/>
                              </w:rPr>
                              <w:t>Classification of Cases into Bus, Taxi, Mixed and Train stations</w:t>
                            </w:r>
                          </w:p>
                        </w:txbxContent>
                      </v:textbox>
                    </v:shape>
                    <v:shape id="Parallelogram 106" o:spid="_x0000_s1140" type="#_x0000_t7" style="position:absolute;left:-735;top:46234;width:18496;height:163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inFcIA&#10;AADcAAAADwAAAGRycy9kb3ducmV2LnhtbERP32vCMBB+F/Y/hBv4pskGinRG0cJgsjGwLcjejuZs&#10;i82lJFG7/34ZDPZ2H9/PW29H24sb+dA51vA0VyCIa2c6bjRU5etsBSJEZIO9Y9LwTQG2m4fJGjPj&#10;7nykWxEbkUI4ZKihjXHIpAx1SxbD3A3EiTs7bzEm6BtpPN5TuO3ls1JLabHj1NDiQHlL9aW4Wg37&#10;k/uskDkvi8X+42t8VyE/XLSePo67FxCRxvgv/nO/mTRfLeH3mXSB3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yKcVwgAAANwAAAAPAAAAAAAAAAAAAAAAAJgCAABkcnMvZG93&#10;bnJldi54bWxQSwUGAAAAAAQABAD1AAAAhwMAAAAA&#10;" adj="4761" filled="f" strokecolor="#243f60 [1604]">
                      <v:stroke dashstyle="1 1"/>
                      <v:textbox>
                        <w:txbxContent>
                          <w:p w14:paraId="4BE60558" w14:textId="2C85270A" w:rsidR="008F3ED8" w:rsidRPr="00D70A17" w:rsidRDefault="008F3ED8" w:rsidP="00047E2E">
                            <w:pPr>
                              <w:rPr>
                                <w:rFonts w:ascii="Times New Roman" w:hAnsi="Times New Roman" w:cs="Times New Roman"/>
                                <w:color w:val="000000" w:themeColor="text1"/>
                                <w:sz w:val="24"/>
                                <w:szCs w:val="24"/>
                              </w:rPr>
                            </w:pPr>
                            <w:r w:rsidRPr="00D70A17">
                              <w:rPr>
                                <w:rFonts w:ascii="Times New Roman" w:hAnsi="Times New Roman" w:cs="Times New Roman"/>
                                <w:color w:val="000000" w:themeColor="text1"/>
                                <w:sz w:val="24"/>
                                <w:szCs w:val="24"/>
                              </w:rPr>
                              <w:t>Measuring Pollutant</w:t>
                            </w:r>
                            <w:r>
                              <w:rPr>
                                <w:rFonts w:ascii="Times New Roman" w:hAnsi="Times New Roman" w:cs="Times New Roman"/>
                                <w:color w:val="000000" w:themeColor="text1"/>
                                <w:sz w:val="24"/>
                                <w:szCs w:val="24"/>
                              </w:rPr>
                              <w:t xml:space="preserve"> (PM</w:t>
                            </w:r>
                            <w:r w:rsidRPr="00C42725">
                              <w:rPr>
                                <w:rFonts w:ascii="Times New Roman" w:hAnsi="Times New Roman" w:cs="Times New Roman"/>
                                <w:color w:val="000000" w:themeColor="text1"/>
                                <w:sz w:val="24"/>
                                <w:szCs w:val="24"/>
                                <w:vertAlign w:val="subscript"/>
                              </w:rPr>
                              <w:t>2.5</w:t>
                            </w:r>
                            <w:r>
                              <w:rPr>
                                <w:rFonts w:ascii="Times New Roman" w:hAnsi="Times New Roman" w:cs="Times New Roman"/>
                                <w:color w:val="000000" w:themeColor="text1"/>
                                <w:sz w:val="24"/>
                                <w:szCs w:val="24"/>
                              </w:rPr>
                              <w:t>, PM</w:t>
                            </w:r>
                            <w:r w:rsidRPr="00C42725">
                              <w:rPr>
                                <w:rFonts w:ascii="Times New Roman" w:hAnsi="Times New Roman" w:cs="Times New Roman"/>
                                <w:color w:val="000000" w:themeColor="text1"/>
                                <w:sz w:val="24"/>
                                <w:szCs w:val="24"/>
                                <w:vertAlign w:val="subscript"/>
                              </w:rPr>
                              <w:t>10</w:t>
                            </w:r>
                            <w:r>
                              <w:rPr>
                                <w:rFonts w:ascii="Times New Roman" w:hAnsi="Times New Roman" w:cs="Times New Roman"/>
                                <w:color w:val="000000" w:themeColor="text1"/>
                                <w:sz w:val="24"/>
                                <w:szCs w:val="24"/>
                              </w:rPr>
                              <w:t xml:space="preserve"> and AQI)</w:t>
                            </w:r>
                            <w:r w:rsidRPr="00D70A17">
                              <w:rPr>
                                <w:rFonts w:ascii="Times New Roman" w:hAnsi="Times New Roman" w:cs="Times New Roman"/>
                                <w:color w:val="000000" w:themeColor="text1"/>
                                <w:sz w:val="24"/>
                                <w:szCs w:val="24"/>
                              </w:rPr>
                              <w:t xml:space="preserve"> at bus station</w:t>
                            </w:r>
                          </w:p>
                        </w:txbxContent>
                      </v:textbox>
                    </v:shape>
                    <v:shape id="Parallelogram 107" o:spid="_x0000_s1141" type="#_x0000_t7" style="position:absolute;left:16603;top:46240;width:17658;height:162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EAl7wA&#10;AADcAAAADwAAAGRycy9kb3ducmV2LnhtbERPvQrCMBDeBd8hnOBmUx1UqlFEEN3En8HxaM62tLmU&#10;Jq317Y0guN3H93vrbW8q0VHjCssKplEMgji1uuBMwf12mCxBOI+ssbJMCt7kYLsZDtaYaPviC3VX&#10;n4kQwi5BBbn3dSKlS3My6CJbEwfuaRuDPsAmk7rBVwg3lZzF8VwaLDg05FjTPqe0vLZGgb+1952h&#10;s6w7Pj0OXLblsSelxqN+twLhqfd/8c990mF+vIDvM+ECufk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nQQCXvAAAANwAAAAPAAAAAAAAAAAAAAAAAJgCAABkcnMvZG93bnJldi54&#10;bWxQSwUGAAAAAAQABAD1AAAAgQMAAAAA&#10;" adj="4984" filled="f" strokecolor="#243f60 [1604]">
                      <v:stroke dashstyle="1 1"/>
                      <v:textbox>
                        <w:txbxContent>
                          <w:p w14:paraId="5267E2F9" w14:textId="136D55BE" w:rsidR="008F3ED8" w:rsidRPr="00D70A17" w:rsidRDefault="008F3ED8" w:rsidP="00047E2E">
                            <w:pPr>
                              <w:rPr>
                                <w:rFonts w:ascii="Times New Roman" w:hAnsi="Times New Roman" w:cs="Times New Roman"/>
                                <w:color w:val="000000" w:themeColor="text1"/>
                                <w:sz w:val="24"/>
                                <w:szCs w:val="24"/>
                              </w:rPr>
                            </w:pPr>
                            <w:r w:rsidRPr="00D70A17">
                              <w:rPr>
                                <w:rFonts w:ascii="Times New Roman" w:hAnsi="Times New Roman" w:cs="Times New Roman"/>
                                <w:color w:val="000000" w:themeColor="text1"/>
                                <w:sz w:val="24"/>
                                <w:szCs w:val="24"/>
                              </w:rPr>
                              <w:t xml:space="preserve">Measuring Pollutant </w:t>
                            </w:r>
                            <w:r>
                              <w:rPr>
                                <w:rFonts w:ascii="Times New Roman" w:hAnsi="Times New Roman" w:cs="Times New Roman"/>
                                <w:color w:val="000000" w:themeColor="text1"/>
                                <w:sz w:val="24"/>
                                <w:szCs w:val="24"/>
                              </w:rPr>
                              <w:t>(PM</w:t>
                            </w:r>
                            <w:r w:rsidRPr="00C42725">
                              <w:rPr>
                                <w:rFonts w:ascii="Times New Roman" w:hAnsi="Times New Roman" w:cs="Times New Roman"/>
                                <w:color w:val="000000" w:themeColor="text1"/>
                                <w:sz w:val="24"/>
                                <w:szCs w:val="24"/>
                                <w:vertAlign w:val="subscript"/>
                              </w:rPr>
                              <w:t>2.5</w:t>
                            </w:r>
                            <w:r>
                              <w:rPr>
                                <w:rFonts w:ascii="Times New Roman" w:hAnsi="Times New Roman" w:cs="Times New Roman"/>
                                <w:color w:val="000000" w:themeColor="text1"/>
                                <w:sz w:val="24"/>
                                <w:szCs w:val="24"/>
                              </w:rPr>
                              <w:t>, PM</w:t>
                            </w:r>
                            <w:r w:rsidRPr="00C42725">
                              <w:rPr>
                                <w:rFonts w:ascii="Times New Roman" w:hAnsi="Times New Roman" w:cs="Times New Roman"/>
                                <w:color w:val="000000" w:themeColor="text1"/>
                                <w:sz w:val="24"/>
                                <w:szCs w:val="24"/>
                                <w:vertAlign w:val="subscript"/>
                              </w:rPr>
                              <w:t>10</w:t>
                            </w:r>
                            <w:r>
                              <w:rPr>
                                <w:rFonts w:ascii="Times New Roman" w:hAnsi="Times New Roman" w:cs="Times New Roman"/>
                                <w:color w:val="000000" w:themeColor="text1"/>
                                <w:sz w:val="24"/>
                                <w:szCs w:val="24"/>
                              </w:rPr>
                              <w:t xml:space="preserve"> and AQI)</w:t>
                            </w:r>
                            <w:r w:rsidRPr="00D70A17">
                              <w:rPr>
                                <w:rFonts w:ascii="Times New Roman" w:hAnsi="Times New Roman" w:cs="Times New Roman"/>
                                <w:color w:val="000000" w:themeColor="text1"/>
                                <w:sz w:val="24"/>
                                <w:szCs w:val="24"/>
                              </w:rPr>
                              <w:t xml:space="preserve"> at taxi station</w:t>
                            </w:r>
                          </w:p>
                        </w:txbxContent>
                      </v:textbox>
                    </v:shape>
                    <v:shape id="Parallelogram 288" o:spid="_x0000_s1142" type="#_x0000_t7" style="position:absolute;left:31738;top:46237;width:17651;height:16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oX6b0A&#10;AADcAAAADwAAAGRycy9kb3ducmV2LnhtbERPyQrCMBC9C/5DGMGbTfUgUo1FBEUQDy7odWjGLjaT&#10;0kStf28OgsfH2xdpZ2rxotaVlhWMoxgEcWZ1ybmCy3kzmoFwHlljbZkUfMhBuuz3Fpho++YjvU4+&#10;FyGEXYIKCu+bREqXFWTQRbYhDtzdtgZ9gG0udYvvEG5qOYnjqTRYcmgosKF1Qdnj9DQKsCvvW3u9&#10;PVe42R6r/YGRq5tSw0G3moPw1Pm/+OfeaQWTWVgbzoQjIJ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JoX6b0AAADcAAAADwAAAAAAAAAAAAAAAACYAgAAZHJzL2Rvd25yZXYu&#10;eG1sUEsFBgAAAAAEAAQA9QAAAIIDAAAAAA==&#10;" adj="4988" filled="f" strokecolor="#243f60 [1604]">
                      <v:stroke dashstyle="1 1"/>
                      <v:textbox>
                        <w:txbxContent>
                          <w:p w14:paraId="767B5AC6" w14:textId="4AC0E81F" w:rsidR="008F3ED8" w:rsidRPr="00D70A17" w:rsidRDefault="008F3ED8" w:rsidP="00047E2E">
                            <w:pPr>
                              <w:rPr>
                                <w:rFonts w:ascii="Times New Roman" w:hAnsi="Times New Roman" w:cs="Times New Roman"/>
                                <w:color w:val="000000" w:themeColor="text1"/>
                                <w:sz w:val="24"/>
                                <w:szCs w:val="24"/>
                              </w:rPr>
                            </w:pPr>
                            <w:r w:rsidRPr="00D70A17">
                              <w:rPr>
                                <w:rFonts w:ascii="Times New Roman" w:hAnsi="Times New Roman" w:cs="Times New Roman"/>
                                <w:color w:val="000000" w:themeColor="text1"/>
                                <w:sz w:val="24"/>
                                <w:szCs w:val="24"/>
                              </w:rPr>
                              <w:t xml:space="preserve">Measuring Pollutant </w:t>
                            </w:r>
                            <w:r>
                              <w:rPr>
                                <w:rFonts w:ascii="Times New Roman" w:hAnsi="Times New Roman" w:cs="Times New Roman"/>
                                <w:color w:val="000000" w:themeColor="text1"/>
                                <w:sz w:val="24"/>
                                <w:szCs w:val="24"/>
                              </w:rPr>
                              <w:t>(PM</w:t>
                            </w:r>
                            <w:r w:rsidRPr="00C42725">
                              <w:rPr>
                                <w:rFonts w:ascii="Times New Roman" w:hAnsi="Times New Roman" w:cs="Times New Roman"/>
                                <w:color w:val="000000" w:themeColor="text1"/>
                                <w:sz w:val="24"/>
                                <w:szCs w:val="24"/>
                                <w:vertAlign w:val="subscript"/>
                              </w:rPr>
                              <w:t>2.5</w:t>
                            </w:r>
                            <w:r>
                              <w:rPr>
                                <w:rFonts w:ascii="Times New Roman" w:hAnsi="Times New Roman" w:cs="Times New Roman"/>
                                <w:color w:val="000000" w:themeColor="text1"/>
                                <w:sz w:val="24"/>
                                <w:szCs w:val="24"/>
                              </w:rPr>
                              <w:t>, PM</w:t>
                            </w:r>
                            <w:r w:rsidRPr="00C42725">
                              <w:rPr>
                                <w:rFonts w:ascii="Times New Roman" w:hAnsi="Times New Roman" w:cs="Times New Roman"/>
                                <w:color w:val="000000" w:themeColor="text1"/>
                                <w:sz w:val="24"/>
                                <w:szCs w:val="24"/>
                                <w:vertAlign w:val="subscript"/>
                              </w:rPr>
                              <w:t xml:space="preserve">10 </w:t>
                            </w:r>
                            <w:r>
                              <w:rPr>
                                <w:rFonts w:ascii="Times New Roman" w:hAnsi="Times New Roman" w:cs="Times New Roman"/>
                                <w:color w:val="000000" w:themeColor="text1"/>
                                <w:sz w:val="24"/>
                                <w:szCs w:val="24"/>
                              </w:rPr>
                              <w:t>and AQI)</w:t>
                            </w:r>
                            <w:r w:rsidRPr="00D70A17">
                              <w:rPr>
                                <w:rFonts w:ascii="Times New Roman" w:hAnsi="Times New Roman" w:cs="Times New Roman"/>
                                <w:color w:val="000000" w:themeColor="text1"/>
                                <w:sz w:val="24"/>
                                <w:szCs w:val="24"/>
                              </w:rPr>
                              <w:t xml:space="preserve"> at mixed station</w:t>
                            </w:r>
                          </w:p>
                        </w:txbxContent>
                      </v:textbox>
                    </v:shape>
                    <v:shape id="Parallelogram 643" o:spid="_x0000_s1143" type="#_x0000_t7" style="position:absolute;left:46667;top:46238;width:18288;height:163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LEMUA&#10;AADcAAAADwAAAGRycy9kb3ducmV2LnhtbESPQWvCQBSE74L/YXlCb7qxlVBSVxFB2ouHaqHN7ZF9&#10;JqnZtyH7amJ/vVsoeBxm5htmuR5coy7UhdqzgfksAUVceFtzaeDjuJs+gwqCbLHxTAauFGC9Go+W&#10;mFnf8ztdDlKqCOGQoYFKpM20DkVFDsPMt8TRO/nOoUTZldp22Ee4a/RjkqTaYc1xocKWthUV58OP&#10;M5A3eemFr/335/ZX9kUqX6fXvTEPk2HzAkpokHv4v/1mDaSLJ/g7E4+AXt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f4sQxQAAANwAAAAPAAAAAAAAAAAAAAAAAJgCAABkcnMv&#10;ZG93bnJldi54bWxQSwUGAAAAAAQABAD1AAAAigMAAAAA&#10;" adj="4813" filled="f" strokecolor="#243f60 [1604]">
                      <v:stroke dashstyle="1 1"/>
                      <v:textbox>
                        <w:txbxContent>
                          <w:p w14:paraId="7556427B" w14:textId="6595D8DB" w:rsidR="008F3ED8" w:rsidRPr="00D70A17" w:rsidRDefault="008F3ED8" w:rsidP="00047E2E">
                            <w:pPr>
                              <w:rPr>
                                <w:rFonts w:ascii="Times New Roman" w:hAnsi="Times New Roman" w:cs="Times New Roman"/>
                                <w:color w:val="000000" w:themeColor="text1"/>
                                <w:sz w:val="24"/>
                                <w:szCs w:val="24"/>
                              </w:rPr>
                            </w:pPr>
                            <w:r w:rsidRPr="00D70A17">
                              <w:rPr>
                                <w:rFonts w:ascii="Times New Roman" w:hAnsi="Times New Roman" w:cs="Times New Roman"/>
                                <w:color w:val="000000" w:themeColor="text1"/>
                                <w:sz w:val="24"/>
                                <w:szCs w:val="24"/>
                              </w:rPr>
                              <w:t xml:space="preserve">Measuring Pollutant </w:t>
                            </w:r>
                            <w:r>
                              <w:rPr>
                                <w:rFonts w:ascii="Times New Roman" w:hAnsi="Times New Roman" w:cs="Times New Roman"/>
                                <w:color w:val="000000" w:themeColor="text1"/>
                                <w:sz w:val="24"/>
                                <w:szCs w:val="24"/>
                              </w:rPr>
                              <w:t>(PM</w:t>
                            </w:r>
                            <w:r w:rsidRPr="00C42725">
                              <w:rPr>
                                <w:rFonts w:ascii="Times New Roman" w:hAnsi="Times New Roman" w:cs="Times New Roman"/>
                                <w:color w:val="000000" w:themeColor="text1"/>
                                <w:sz w:val="24"/>
                                <w:szCs w:val="24"/>
                                <w:vertAlign w:val="subscript"/>
                              </w:rPr>
                              <w:t>2.5</w:t>
                            </w:r>
                            <w:r>
                              <w:rPr>
                                <w:rFonts w:ascii="Times New Roman" w:hAnsi="Times New Roman" w:cs="Times New Roman"/>
                                <w:color w:val="000000" w:themeColor="text1"/>
                                <w:sz w:val="24"/>
                                <w:szCs w:val="24"/>
                              </w:rPr>
                              <w:t>, PM</w:t>
                            </w:r>
                            <w:r w:rsidRPr="00C42725">
                              <w:rPr>
                                <w:rFonts w:ascii="Times New Roman" w:hAnsi="Times New Roman" w:cs="Times New Roman"/>
                                <w:color w:val="000000" w:themeColor="text1"/>
                                <w:sz w:val="24"/>
                                <w:szCs w:val="24"/>
                                <w:vertAlign w:val="subscript"/>
                              </w:rPr>
                              <w:t xml:space="preserve">10 </w:t>
                            </w:r>
                            <w:r>
                              <w:rPr>
                                <w:rFonts w:ascii="Times New Roman" w:hAnsi="Times New Roman" w:cs="Times New Roman"/>
                                <w:color w:val="000000" w:themeColor="text1"/>
                                <w:sz w:val="24"/>
                                <w:szCs w:val="24"/>
                              </w:rPr>
                              <w:t>and AQI)</w:t>
                            </w:r>
                            <w:r w:rsidRPr="00D70A17">
                              <w:rPr>
                                <w:rFonts w:ascii="Times New Roman" w:hAnsi="Times New Roman" w:cs="Times New Roman"/>
                                <w:color w:val="000000" w:themeColor="text1"/>
                                <w:sz w:val="24"/>
                                <w:szCs w:val="24"/>
                              </w:rPr>
                              <w:t xml:space="preserve"> at LRT station</w:t>
                            </w:r>
                          </w:p>
                        </w:txbxContent>
                      </v:textbox>
                    </v:shape>
                    <v:rect id="Rectangle 644" o:spid="_x0000_s1144" style="position:absolute;left:13348;top:65134;width:37833;height:29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cpOcYA&#10;AADcAAAADwAAAGRycy9kb3ducmV2LnhtbESPQWvCQBSE74L/YXmCN93YBi3RVYpF0YO0tUU8PrPP&#10;JG32bZpdNf77riB4HGbmG2Yya0wpzlS7wrKCQT8CQZxaXXCm4Ptr0XsB4TyyxtIyKbiSg9m03Zpg&#10;ou2FP+m89ZkIEHYJKsi9rxIpXZqTQde3FXHwjrY26IOsM6lrvAS4KeVTFA2lwYLDQo4VzXNKf7cn&#10;o+Bv8zPfxB/v64V8GyGmz8tDvN8p1e00r2MQnhr/CN/bK61gGMdwOxOOgJ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DcpOcYAAADcAAAADwAAAAAAAAAAAAAAAACYAgAAZHJz&#10;L2Rvd25yZXYueG1sUEsFBgAAAAAEAAQA9QAAAIsDAAAAAA==&#10;" filled="f" strokecolor="#243f60 [1604]">
                      <v:stroke dashstyle="1 1"/>
                      <v:textbox>
                        <w:txbxContent>
                          <w:p w14:paraId="09415FC0" w14:textId="4FF22619" w:rsidR="008F3ED8" w:rsidRPr="001D4A48" w:rsidRDefault="008F3ED8" w:rsidP="00047E2E">
                            <w:pPr>
                              <w:rPr>
                                <w:rFonts w:ascii="Times New Roman" w:hAnsi="Times New Roman" w:cs="Times New Roman"/>
                                <w:color w:val="000000" w:themeColor="text1"/>
                                <w:sz w:val="24"/>
                                <w:szCs w:val="24"/>
                              </w:rPr>
                            </w:pPr>
                            <w:r w:rsidRPr="001D4A48">
                              <w:rPr>
                                <w:rFonts w:ascii="Times New Roman" w:hAnsi="Times New Roman" w:cs="Times New Roman"/>
                                <w:color w:val="000000" w:themeColor="text1"/>
                                <w:sz w:val="24"/>
                                <w:szCs w:val="24"/>
                              </w:rPr>
                              <w:t>Calculate the Average concentration of each pollutant</w:t>
                            </w:r>
                          </w:p>
                        </w:txbxContent>
                      </v:textbox>
                    </v:rect>
                    <v:rect id="Rectangle 645" o:spid="_x0000_s1145" style="position:absolute;left:11245;top:69565;width:42675;height:28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uMoscA&#10;AADcAAAADwAAAGRycy9kb3ducmV2LnhtbESPT2vCQBTE74LfYXlCb7qxTVWiqxSLpT1I/Yd4fGaf&#10;SWz2bZrdavz23ULB4zAzv2Ems8aU4kK1Kywr6PciEMSp1QVnCnbbRXcEwnlkjaVlUnAjB7NpuzXB&#10;RNsrr+my8ZkIEHYJKsi9rxIpXZqTQdezFXHwTrY26IOsM6lrvAa4KeVjFA2kwYLDQo4VzXNKvzY/&#10;RsH38jxfxqvPj4V8HSKmT2/H+LBX6qHTvIxBeGr8PfzfftcKBvEz/J0JR0BO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t7jKLHAAAA3AAAAA8AAAAAAAAAAAAAAAAAmAIAAGRy&#10;cy9kb3ducmV2LnhtbFBLBQYAAAAABAAEAPUAAACMAwAAAAA=&#10;" filled="f" strokecolor="#243f60 [1604]">
                      <v:stroke dashstyle="1 1"/>
                      <v:textbox>
                        <w:txbxContent>
                          <w:p w14:paraId="2C02EDFE" w14:textId="4EFD5A7D" w:rsidR="008F3ED8" w:rsidRPr="001D4A48" w:rsidRDefault="008F3ED8" w:rsidP="00047E2E">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Analysis of the</w:t>
                            </w:r>
                            <w:r w:rsidRPr="001D4A48">
                              <w:rPr>
                                <w:rFonts w:ascii="Times New Roman" w:hAnsi="Times New Roman" w:cs="Times New Roman"/>
                                <w:color w:val="000000" w:themeColor="text1"/>
                                <w:sz w:val="24"/>
                                <w:szCs w:val="24"/>
                              </w:rPr>
                              <w:t xml:space="preserve"> concentration of each pollutant</w:t>
                            </w:r>
                            <w:r>
                              <w:rPr>
                                <w:rFonts w:ascii="Times New Roman" w:hAnsi="Times New Roman" w:cs="Times New Roman"/>
                                <w:color w:val="000000" w:themeColor="text1"/>
                                <w:sz w:val="24"/>
                                <w:szCs w:val="24"/>
                              </w:rPr>
                              <w:t xml:space="preserve"> at each station</w:t>
                            </w:r>
                          </w:p>
                        </w:txbxContent>
                      </v:textbox>
                    </v:rect>
                    <v:shape id="Flowchart: Document 646" o:spid="_x0000_s1146" type="#_x0000_t114" style="position:absolute;left:20809;top:74147;width:22276;height:46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V+8QA&#10;AADcAAAADwAAAGRycy9kb3ducmV2LnhtbESPT4vCMBTE74LfITxhb5oqa1eqUfyDuDe36sHjo3m2&#10;xealNLHWb79ZWPA4zMxvmMWqM5VoqXGlZQXjUQSCOLO65FzB5bwfzkA4j6yxskwKXuRgtez3Fpho&#10;++SU2pPPRYCwS1BB4X2dSOmyggy6ka2Jg3ezjUEfZJNL3eAzwE0lJ1EUS4Mlh4UCa9oWlN1PDxMo&#10;lypam8Ox/vpx7Wya3tPrLt4o9THo1nMQnjr/Dv+3v7WC+DOGvzPhCM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NlfvEAAAA3AAAAA8AAAAAAAAAAAAAAAAAmAIAAGRycy9k&#10;b3ducmV2LnhtbFBLBQYAAAAABAAEAPUAAACJAwAAAAA=&#10;" filled="f" strokecolor="#243f60 [1604]">
                      <v:stroke dashstyle="1 1"/>
                      <v:textbox>
                        <w:txbxContent>
                          <w:p w14:paraId="0770E751" w14:textId="77777777" w:rsidR="008F3ED8" w:rsidRPr="002D5F6F" w:rsidRDefault="008F3ED8" w:rsidP="00047E2E">
                            <w:pPr>
                              <w:rPr>
                                <w:rFonts w:ascii="Times New Roman" w:hAnsi="Times New Roman" w:cs="Times New Roman"/>
                                <w:color w:val="000000" w:themeColor="text1"/>
                                <w:sz w:val="24"/>
                                <w:szCs w:val="24"/>
                              </w:rPr>
                            </w:pPr>
                            <w:r w:rsidRPr="002D5F6F">
                              <w:rPr>
                                <w:rFonts w:ascii="Times New Roman" w:hAnsi="Times New Roman" w:cs="Times New Roman"/>
                                <w:color w:val="000000" w:themeColor="text1"/>
                                <w:sz w:val="24"/>
                                <w:szCs w:val="24"/>
                              </w:rPr>
                              <w:t>Finding and Recommendation</w:t>
                            </w:r>
                          </w:p>
                        </w:txbxContent>
                      </v:textbox>
                    </v:shape>
                    <v:shape id="Straight Arrow Connector 658" o:spid="_x0000_s1147" type="#_x0000_t32" style="position:absolute;left:26065;top:8092;width:102;height:24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ZfasAAAADcAAAADwAAAGRycy9kb3ducmV2LnhtbERPS2vCQBC+C/6HZQRvurH4InUVEQqF&#10;nkzF1tuQnSbBzGzIbnX9992D0OPH997sIrfqRr1vnBiYTTNQJKWzjVQGTp9vkzUoH1Astk7IwIM8&#10;7LbDwQZz6+5ypFsRKpVCxOdooA6hy7X2ZU2Mfuo6ksT9uJ4xJNhX2vZ4T+Hc6pcsW2rGRlJDjR0d&#10;aiqvxS8bKDzHmJ3ni4/Vwx72HL6+LyzGjEdx/woqUAz/4qf73RpYLtLadCYdAb39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DWX2rAAAAA3AAAAA8AAAAAAAAAAAAAAAAA&#10;oQIAAGRycy9kb3ducmV2LnhtbFBLBQYAAAAABAAEAPkAAACOAwAAAAA=&#10;" strokecolor="#4579b8 [3044]">
                      <v:stroke dashstyle="1 1" endarrow="open"/>
                    </v:shape>
                    <v:shape id="Straight Arrow Connector 659" o:spid="_x0000_s1148" type="#_x0000_t32" style="position:absolute;left:26696;top:13558;width:0;height:31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r68cQAAADcAAAADwAAAGRycy9kb3ducmV2LnhtbESPX2vCQBDE3wW/w7FC3/SiVG1TTxGh&#10;UOhTo/TP25LbJsHsXsiden77XkHwcZiZ3zCrTeRWnan3jRMD00kGiqR0tpHKwGH/On4C5QOKxdYJ&#10;GbiSh816OFhhbt1FPuhchEoliPgcDdQhdLnWvqyJ0U9cR5K8X9czhiT7StseLwnOrZ5l2UIzNpIW&#10;auxoV1N5LE5soPAcY/b5OH9fXu1uy+Hr+4fFmIdR3L6AChTDPXxrv1kDi/kz/J9JR0C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mvrxxAAAANwAAAAPAAAAAAAAAAAA&#10;AAAAAKECAABkcnMvZG93bnJldi54bWxQSwUGAAAAAAQABAD5AAAAkgMAAAAA&#10;" strokecolor="#4579b8 [3044]">
                      <v:stroke dashstyle="1 1" endarrow="open"/>
                    </v:shape>
                    <v:shape id="Straight Arrow Connector 661" o:spid="_x0000_s1149" type="#_x0000_t32" style="position:absolute;left:29954;top:19762;width:0;height:31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A8SsQAAADcAAAADwAAAGRycy9kb3ducmV2LnhtbESPQWvCQBSE74L/YXlCb7qxtGlJXUWE&#10;QsFTo9j29si+JqF5b0N2q+u/dwXB4zAz3zCLVeROHWnwrRMD81kGiqRytpXawH73Pn0F5QOKxc4J&#10;GTiTh9VyPFpgYd1JPulYhloliPgCDTQh9IXWvmqI0c9cT5K8XzcwhiSHWtsBTwnOnX7MslwztpIW&#10;Guxp01D1V/6zgdJzjNnh6Xn7crabNYev7x8WYx4mcf0GKlAM9/Ct/WEN5PkcrmfSEdDL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gDxKxAAAANwAAAAPAAAAAAAAAAAA&#10;AAAAAKECAABkcnMvZG93bnJldi54bWxQSwUGAAAAAAQABAD5AAAAkgMAAAAA&#10;" strokecolor="#4579b8 [3044]">
                      <v:stroke dashstyle="1 1" endarrow="open"/>
                    </v:shape>
                    <v:line id="Straight Connector 662" o:spid="_x0000_s1150" style="position:absolute;visibility:visible;mso-wrap-style:square" from="8828,44774" to="58118,447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NT2sUAAADcAAAADwAAAGRycy9kb3ducmV2LnhtbESPQWvCQBSE70L/w/IK3uqmRkKJbkJN&#10;UTyVahWvj+wzic2+DdlV47/vFgoeh5n5hlnkg2nFlXrXWFbwOolAEJdWN1wp2H+vXt5AOI+ssbVM&#10;Cu7kIM+eRgtMtb3xlq47X4kAYZeigtr7LpXSlTUZdBPbEQfvZHuDPsi+krrHW4CbVk6jKJEGGw4L&#10;NXZU1FT+7C5GQbf8nNHH+iuulrNzUR6Ko7ZxrNT4eXifg/A0+Ef4v73RCpJkCn9nwhGQ2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DNT2sUAAADcAAAADwAAAAAAAAAA&#10;AAAAAAChAgAAZHJzL2Rvd25yZXYueG1sUEsFBgAAAAAEAAQA+QAAAJMDAAAAAA==&#10;" strokecolor="#4579b8 [3044]">
                      <v:stroke dashstyle="1 1"/>
                    </v:line>
                    <v:shape id="Straight Arrow Connector 663" o:spid="_x0000_s1151" type="#_x0000_t32" style="position:absolute;left:8828;top:44774;width:0;height:14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4HpsQAAADcAAAADwAAAGRycy9kb3ducmV2LnhtbESPS2vDMBCE74X8B7GB3ho5j7rFjRJC&#10;IFDIKW7p47ZYW9vEuzKWkij/PioUehxm5htmuY7cqTMNvnViYDrJQJFUzrZSG3h/2z08g/IBxWLn&#10;hAxcycN6NbpbYmHdRQ50LkOtEkR8gQaaEPpCa181xOgnridJ3o8bGEOSQ63tgJcE507PsizXjK2k&#10;hQZ72jZUHcsTGyg9x5h9LB73T1e73XD4/PpmMeZ+HDcvoALF8B/+a79aA3k+h98z6Qjo1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HgemxAAAANwAAAAPAAAAAAAAAAAA&#10;AAAAAKECAABkcnMvZG93bnJldi54bWxQSwUGAAAAAAQABAD5AAAAkgMAAAAA&#10;" strokecolor="#4579b8 [3044]">
                      <v:stroke dashstyle="1 1" endarrow="open"/>
                    </v:shape>
                    <v:shape id="Straight Arrow Connector 664" o:spid="_x0000_s1152" type="#_x0000_t32" style="position:absolute;left:24697;top:44772;width:0;height:14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f0sQAAADcAAAADwAAAGRycy9kb3ducmV2LnhtbESPQWvCQBSE7wX/w/IEb3Wj2FhSVxGh&#10;IPTUtNT29sg+k2De25Dd6vrvu4LQ4zAz3zCrTeROnWnwrRMDs2kGiqRytpXawOfH6+MzKB9QLHZO&#10;yMCVPGzWo4cVFtZd5J3OZahVgogv0EATQl9o7auGGP3U9STJO7qBMSQ51NoOeElw7vQ8y3LN2Epa&#10;aLCnXUPVqfxlA6XnGLOvxdPb8mp3Ww6H7x8WYybjuH0BFSiG//C9vbcG8nwBtzPpCO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95/SxAAAANwAAAAPAAAAAAAAAAAA&#10;AAAAAKECAABkcnMvZG93bnJldi54bWxQSwUGAAAAAAQABAD5AAAAkgMAAAAA&#10;" strokecolor="#4579b8 [3044]">
                      <v:stroke dashstyle="1 1" endarrow="open"/>
                    </v:shape>
                    <v:shape id="Straight Arrow Connector 665" o:spid="_x0000_s1153" type="#_x0000_t32" style="position:absolute;left:41610;top:44772;width:0;height:14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s6ScQAAADcAAAADwAAAGRycy9kb3ducmV2LnhtbESPX2vCQBDE3wt+h2OFvtWLUtOSeooI&#10;QqFPxtI/b0tum4Rm90Lu1PPbe4Lg4zAzv2EWq8idOtLgWycGppMMFEnlbCu1gc/99ukVlA8oFjsn&#10;ZOBMHlbL0cMCC+tOsqNjGWqVIOILNNCE0Bda+6ohRj9xPUny/tzAGJIcam0HPCU4d3qWZblmbCUt&#10;NNjTpqHqvzywgdJzjNnX8/zj5Ww3aw7fP78sxjyO4/oNVKAY7uFb+90ayPM5XM+kI6C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uzpJxAAAANwAAAAPAAAAAAAAAAAA&#10;AAAAAKECAABkcnMvZG93bnJldi54bWxQSwUGAAAAAAQABAD5AAAAkgMAAAAA&#10;" strokecolor="#4579b8 [3044]">
                      <v:stroke dashstyle="1 1" endarrow="open"/>
                    </v:shape>
                    <v:shape id="Straight Arrow Connector 666" o:spid="_x0000_s1154" type="#_x0000_t32" style="position:absolute;left:58112;top:44772;width:0;height:13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mkPsQAAADcAAAADwAAAGRycy9kb3ducmV2LnhtbESPX2vCQBDE3wt+h2MF3+qlomlJPUUE&#10;QeiTUfrnbcltk9DsXsiden77XqHg4zAzv2GW68idutDgWycGnqYZKJLK2VZqA6fj7vEFlA8oFjsn&#10;ZOBGHtar0cMSC+uucqBLGWqVIOILNNCE0Bda+6ohRj91PUnyvt3AGJIcam0HvCY4d3qWZblmbCUt&#10;NNjTtqHqpzyzgdJzjNn7fPH2fLPbDYePzy8WYybjuHkFFSiGe/i/vbcG8jyHvzPpCO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aaQ+xAAAANwAAAAPAAAAAAAAAAAA&#10;AAAAAKECAABkcnMvZG93bnJldi54bWxQSwUGAAAAAAQABAD5AAAAkgMAAAAA&#10;" strokecolor="#4579b8 [3044]">
                      <v:stroke dashstyle="1 1" endarrow="open"/>
                    </v:shape>
                    <v:shape id="Straight Arrow Connector 667" o:spid="_x0000_s1155" type="#_x0000_t32" style="position:absolute;left:21651;top:62686;width:0;height:24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BpcQAAADcAAAADwAAAGRycy9kb3ducmV2LnhtbESPQWvCQBSE74L/YXlCb7qptLGkriKC&#10;UOipUWx7e2Rfk9C8tyG71fXfdwXB4zAz3zDLdeROnWjwrRMDj7MMFEnlbCu1gcN+N30B5QOKxc4J&#10;GbiQh/VqPFpiYd1ZPuhUhloliPgCDTQh9IXWvmqI0c9cT5K8HzcwhiSHWtsBzwnOnZ5nWa4ZW0kL&#10;Dfa0baj6Lf/YQOk5xuz49Py+uNjthsPn1zeLMQ+TuHkFFSiGe/jWfrMG8nwB1zPpCOj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QGlxAAAANwAAAAPAAAAAAAAAAAA&#10;AAAAAKECAABkcnMvZG93bnJldi54bWxQSwUGAAAAAAQABAD5AAAAkgMAAAAA&#10;" strokecolor="#4579b8 [3044]">
                      <v:stroke dashstyle="1 1" endarrow="open"/>
                    </v:shape>
                    <v:shape id="Straight Arrow Connector 668" o:spid="_x0000_s1156" type="#_x0000_t32" style="position:absolute;left:37416;top:62539;width:0;height:24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qV18AAAADcAAAADwAAAGRycy9kb3ducmV2LnhtbERPTWvCQBC9C/6HZQq96aaiaYmuIoIg&#10;9NRY2nobstMkNDMbsquu/757EDw+3vdqE7lTFxp868TAyzQDRVI520pt4PO4n7yB8gHFYueEDNzI&#10;w2Y9Hq2wsO4qH3QpQ61SiPgCDTQh9IXWvmqI0U9dT5K4XzcwhgSHWtsBrymcOz3LslwztpIaGuxp&#10;11D1V57ZQOk5xuxrvnh/vdndlsP3z4nFmOenuF2CChTDQ3x3H6yBPE9r05l0BPT6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66ldfAAAAA3AAAAA8AAAAAAAAAAAAAAAAA&#10;oQIAAGRycy9kb3ducmV2LnhtbFBLBQYAAAAABAAEAPkAAACOAwAAAAA=&#10;" strokecolor="#4579b8 [3044]">
                      <v:stroke dashstyle="1 1" endarrow="open"/>
                    </v:shape>
                    <v:shape id="Straight Arrow Connector 669" o:spid="_x0000_s1157" type="#_x0000_t32" style="position:absolute;left:33633;top:68083;width:0;height:16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YwTMQAAADcAAAADwAAAGRycy9kb3ducmV2LnhtbESPQUvDQBSE74L/YXmCt2aj2Fhjt6UU&#10;BMGTUWx7e2Rfk9C8tyG7ttt/3xUKHoeZ+YaZLyP36kij75wYeMhyUCS1s500Br6/3iYzUD6gWOyd&#10;kIEzeVgubm/mWFp3kk86VqFRCSK+RANtCEOpta9bYvSZG0iSt3cjY0hybLQd8ZTg3OvHPC80Yydp&#10;ocWB1i3Vh+qXDVSeY8x/nqYfz2e7XnHYbHcsxtzfxdUrqEAx/Iev7XdroChe4O9MOgJ6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9jBMxAAAANwAAAAPAAAAAAAAAAAA&#10;AAAAAKECAABkcnMvZG93bnJldi54bWxQSwUGAAAAAAQABAD5AAAAkgMAAAAA&#10;" strokecolor="#4579b8 [3044]">
                      <v:stroke dashstyle="1 1" endarrow="open"/>
                    </v:shape>
                    <v:shape id="Straight Arrow Connector 670" o:spid="_x0000_s1158" type="#_x0000_t32" style="position:absolute;left:31741;top:72569;width:0;height:15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UPDMAAAADcAAAADwAAAGRycy9kb3ducmV2LnhtbERPS2vCQBC+F/wPywi91Y1iVaKriFAQ&#10;emoqPm5DdkyCmdmQ3er677uHQo8f33u1idyqO/W+cWJgPMpAkZTONlIZOHx/vC1A+YBisXVCBp7k&#10;YbMevKwwt+4hX3QvQqVSiPgcDdQhdLnWvqyJ0Y9cR5K4q+sZQ4J9pW2PjxTOrZ5k2UwzNpIaauxo&#10;V1N5K37YQOE5xuw4ff+cP+1uy+F0vrAY8zqM2yWoQDH8i//ce2tgNk/z05l0BPT6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UVDwzAAAAA3AAAAA8AAAAAAAAAAAAAAAAA&#10;oQIAAGRycy9kb3ducmV2LnhtbFBLBQYAAAAABAAEAPkAAACOAwAAAAA=&#10;" strokecolor="#4579b8 [3044]">
                      <v:stroke dashstyle="1 1" endarrow="open"/>
                    </v:shape>
                    <v:shapetype id="_x0000_t37" coordsize="21600,21600" o:spt="37" o:oned="t" path="m,c10800,,21600,10800,21600,21600e" filled="f">
                      <v:path arrowok="t" fillok="f" o:connecttype="none"/>
                      <o:lock v:ext="edit" shapetype="t"/>
                    </v:shapetype>
                    <v:shape id="Curved Connector 671" o:spid="_x0000_s1159" type="#_x0000_t37" style="position:absolute;left:51671;top:62050;width:3649;height:4630;rotation:90;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YD38QAAADcAAAADwAAAGRycy9kb3ducmV2LnhtbESP3YrCMBSE74V9h3AW9kbWtIJ/1SiL&#10;uOCNiF0f4Ngc267NSWmirW9vBMHLYWa+YRarzlTiRo0rLSuIBxEI4szqknMFx7/f7ykI55E1VpZJ&#10;wZ0crJYfvQUm2rZ8oFvqcxEg7BJUUHhfJ1K6rCCDbmBr4uCdbWPQB9nkUjfYBrip5DCKxtJgyWGh&#10;wJrWBWWX9GoUpPEsXv/rbNvu2v7leN3sR9OTVOrrs/uZg/DU+Xf41d5qBeNJDM8z4QjI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hgPfxAAAANwAAAAPAAAAAAAAAAAA&#10;AAAAAKECAABkcnMvZG93bnJldi54bWxQSwUGAAAAAAQABAD5AAAAkgMAAAAA&#10;" strokecolor="#4579b8 [3044]">
                      <v:stroke dashstyle="1 1" endarrow="open"/>
                    </v:shape>
                    <v:shape id="Curved Connector 736" o:spid="_x0000_s1160" type="#_x0000_t37" style="position:absolute;left:9107;top:61947;width:3646;height:4835;rotation:90;flip:x;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d8/8gAAADcAAAADwAAAGRycy9kb3ducmV2LnhtbESPT2vCQBTE74V+h+UVvIhuWluV1FVE&#10;KIoHxX8Hb8/saxLNvg3ZVaOfvisUPA4z8xtmMKpNIS5Uudyygvd2BII4sTrnVMF289Pqg3AeWWNh&#10;mRTcyMFo+PoywFjbK6/osvapCBB2MSrIvC9jKV2SkUHXtiVx8H5tZdAHWaVSV3gNcFPIjyjqSoM5&#10;h4UMS5pklJzWZ6NguuLeYr47fu3H9895/7CjSXPZVKrxVo+/QXiq/TP8355pBb1OFx5nwhGQw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hd8/8gAAADcAAAADwAAAAAA&#10;AAAAAAAAAAChAgAAZHJzL2Rvd25yZXYueG1sUEsFBgAAAAAEAAQA+QAAAJYDAAAAAA==&#10;" strokecolor="#4579b8 [3044]">
                      <v:stroke dashstyle="1 1" endarrow="open"/>
                    </v:shape>
                  </v:group>
                  <v:shape id="Straight Arrow Connector 761" o:spid="_x0000_s1161" type="#_x0000_t32" style="position:absolute;left:29954;top:43512;width:0;height:12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Ez18MAAADcAAAADwAAAGRycy9kb3ducmV2LnhtbESPQWvCQBSE7wX/w/KE3urG0mqJriJC&#10;QeipqWi9PbLPJJj3NmRXXf99VxB6HGbmG2a+jNyqC/W+cWJgPMpAkZTONlIZ2P58vnyA8gHFYuuE&#10;DNzIw3IxeJpjbt1VvulShEoliPgcDdQhdLnWvqyJ0Y9cR5K8o+sZQ5J9pW2P1wTnVr9m2UQzNpIW&#10;auxoXVN5Ks5soPAcY7Z7e/+a3ux6xWH/e2Ax5nkYVzNQgWL4Dz/aG2tgOhnD/Uw6Anrx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lhM9fDAAAA3AAAAA8AAAAAAAAAAAAA&#10;AAAAoQIAAGRycy9kb3ducmV2LnhtbFBLBQYAAAAABAAEAPkAAACRAwAAAAA=&#10;" strokecolor="#4579b8 [3044]">
                    <v:stroke dashstyle="1 1" endarrow="open"/>
                  </v:shape>
                </v:group>
              </v:group>
            </w:pict>
          </mc:Fallback>
        </mc:AlternateContent>
      </w:r>
    </w:p>
    <w:p w14:paraId="67760FE0" w14:textId="462EE319" w:rsidR="004B3527" w:rsidRDefault="004B3527" w:rsidP="00615EDB">
      <w:pPr>
        <w:autoSpaceDE w:val="0"/>
        <w:autoSpaceDN w:val="0"/>
        <w:adjustRightInd w:val="0"/>
        <w:spacing w:after="0" w:line="480" w:lineRule="auto"/>
        <w:jc w:val="both"/>
        <w:rPr>
          <w:rFonts w:ascii="Times New Roman" w:hAnsi="Times New Roman" w:cs="Times New Roman"/>
          <w:sz w:val="24"/>
          <w:szCs w:val="24"/>
        </w:rPr>
      </w:pPr>
    </w:p>
    <w:p w14:paraId="05FF88BB" w14:textId="1B77D7D7" w:rsidR="00576FFE" w:rsidRDefault="00576FFE" w:rsidP="00615EDB">
      <w:pPr>
        <w:autoSpaceDE w:val="0"/>
        <w:autoSpaceDN w:val="0"/>
        <w:adjustRightInd w:val="0"/>
        <w:spacing w:after="0" w:line="480" w:lineRule="auto"/>
        <w:jc w:val="both"/>
        <w:rPr>
          <w:rFonts w:ascii="Times New Roman" w:hAnsi="Times New Roman" w:cs="Times New Roman"/>
          <w:sz w:val="24"/>
          <w:szCs w:val="24"/>
        </w:rPr>
      </w:pPr>
    </w:p>
    <w:p w14:paraId="372D17BF" w14:textId="3AD0B2A9" w:rsidR="00576FFE" w:rsidRDefault="00576FFE" w:rsidP="00615EDB">
      <w:pPr>
        <w:autoSpaceDE w:val="0"/>
        <w:autoSpaceDN w:val="0"/>
        <w:adjustRightInd w:val="0"/>
        <w:spacing w:after="0" w:line="480" w:lineRule="auto"/>
        <w:jc w:val="both"/>
        <w:rPr>
          <w:rFonts w:ascii="Times New Roman" w:hAnsi="Times New Roman" w:cs="Times New Roman"/>
          <w:sz w:val="24"/>
          <w:szCs w:val="24"/>
        </w:rPr>
      </w:pPr>
    </w:p>
    <w:p w14:paraId="558DC272" w14:textId="3DC0424E" w:rsidR="005B5B5D" w:rsidRDefault="005B5B5D" w:rsidP="00615EDB">
      <w:pPr>
        <w:autoSpaceDE w:val="0"/>
        <w:autoSpaceDN w:val="0"/>
        <w:adjustRightInd w:val="0"/>
        <w:spacing w:after="0" w:line="480" w:lineRule="auto"/>
        <w:jc w:val="both"/>
        <w:rPr>
          <w:rFonts w:ascii="Times New Roman" w:hAnsi="Times New Roman" w:cs="Times New Roman"/>
          <w:sz w:val="24"/>
          <w:szCs w:val="24"/>
        </w:rPr>
      </w:pPr>
    </w:p>
    <w:p w14:paraId="6F35ECF7" w14:textId="29F4AAFB" w:rsidR="008339BB" w:rsidRDefault="008339BB" w:rsidP="00615EDB">
      <w:pPr>
        <w:autoSpaceDE w:val="0"/>
        <w:autoSpaceDN w:val="0"/>
        <w:adjustRightInd w:val="0"/>
        <w:spacing w:after="0" w:line="480" w:lineRule="auto"/>
        <w:jc w:val="both"/>
        <w:rPr>
          <w:rFonts w:ascii="Times New Roman" w:hAnsi="Times New Roman" w:cs="Times New Roman"/>
          <w:sz w:val="24"/>
          <w:szCs w:val="24"/>
        </w:rPr>
      </w:pPr>
    </w:p>
    <w:p w14:paraId="65F2E130" w14:textId="57C221BC" w:rsidR="007A309B" w:rsidRDefault="007A309B" w:rsidP="007A309B">
      <w:pPr>
        <w:spacing w:line="360" w:lineRule="auto"/>
        <w:rPr>
          <w:rFonts w:ascii="Times New Roman" w:hAnsi="Times New Roman" w:cs="Times New Roman"/>
          <w:sz w:val="24"/>
          <w:szCs w:val="24"/>
        </w:rPr>
      </w:pPr>
    </w:p>
    <w:p w14:paraId="31B5E9D8" w14:textId="77777777" w:rsidR="007A309B" w:rsidRDefault="007A309B" w:rsidP="007A309B">
      <w:pPr>
        <w:pStyle w:val="Default"/>
        <w:rPr>
          <w:rFonts w:ascii="Times New Roman" w:hAnsi="Times New Roman" w:cs="Times New Roman"/>
          <w:b/>
          <w:bCs/>
          <w:color w:val="auto"/>
        </w:rPr>
      </w:pPr>
    </w:p>
    <w:p w14:paraId="2AD8E387" w14:textId="77777777" w:rsidR="007A309B" w:rsidRDefault="007A309B" w:rsidP="007A309B">
      <w:pPr>
        <w:pStyle w:val="Default"/>
        <w:spacing w:line="360" w:lineRule="auto"/>
        <w:rPr>
          <w:rFonts w:ascii="Times New Roman" w:hAnsi="Times New Roman" w:cs="Times New Roman"/>
          <w:b/>
          <w:bCs/>
          <w:color w:val="auto"/>
        </w:rPr>
      </w:pPr>
    </w:p>
    <w:p w14:paraId="5D9D86A3" w14:textId="77777777" w:rsidR="007A309B" w:rsidRDefault="007A309B" w:rsidP="007A309B">
      <w:pPr>
        <w:pStyle w:val="Default"/>
        <w:spacing w:line="360" w:lineRule="auto"/>
        <w:rPr>
          <w:rFonts w:ascii="Times New Roman" w:hAnsi="Times New Roman" w:cs="Times New Roman"/>
          <w:b/>
          <w:bCs/>
          <w:color w:val="auto"/>
        </w:rPr>
      </w:pPr>
    </w:p>
    <w:p w14:paraId="7F42F7D3" w14:textId="77777777" w:rsidR="007A309B" w:rsidRDefault="007A309B" w:rsidP="007A309B">
      <w:pPr>
        <w:pStyle w:val="Default"/>
        <w:spacing w:line="360" w:lineRule="auto"/>
        <w:rPr>
          <w:rFonts w:ascii="Times New Roman" w:hAnsi="Times New Roman" w:cs="Times New Roman"/>
          <w:b/>
          <w:bCs/>
          <w:color w:val="auto"/>
        </w:rPr>
      </w:pPr>
    </w:p>
    <w:p w14:paraId="472A46F9" w14:textId="77777777" w:rsidR="007A309B" w:rsidRDefault="007A309B" w:rsidP="007A309B">
      <w:pPr>
        <w:pStyle w:val="Default"/>
        <w:spacing w:line="360" w:lineRule="auto"/>
        <w:rPr>
          <w:rFonts w:ascii="Times New Roman" w:hAnsi="Times New Roman" w:cs="Times New Roman"/>
          <w:b/>
          <w:bCs/>
          <w:color w:val="auto"/>
        </w:rPr>
      </w:pPr>
    </w:p>
    <w:p w14:paraId="3BF198E5" w14:textId="77777777" w:rsidR="007A309B" w:rsidRDefault="007A309B" w:rsidP="007A309B">
      <w:pPr>
        <w:pStyle w:val="Default"/>
        <w:spacing w:line="360" w:lineRule="auto"/>
        <w:rPr>
          <w:rFonts w:ascii="Times New Roman" w:hAnsi="Times New Roman" w:cs="Times New Roman"/>
          <w:b/>
          <w:bCs/>
          <w:color w:val="auto"/>
        </w:rPr>
      </w:pPr>
    </w:p>
    <w:p w14:paraId="3E836C3F" w14:textId="77777777" w:rsidR="007A309B" w:rsidRDefault="007A309B" w:rsidP="007A309B">
      <w:pPr>
        <w:pStyle w:val="Default"/>
        <w:spacing w:line="360" w:lineRule="auto"/>
        <w:rPr>
          <w:rFonts w:ascii="Times New Roman" w:hAnsi="Times New Roman" w:cs="Times New Roman"/>
          <w:b/>
          <w:bCs/>
          <w:color w:val="auto"/>
        </w:rPr>
      </w:pPr>
    </w:p>
    <w:p w14:paraId="52DC8BAC" w14:textId="574C28AD" w:rsidR="007A309B" w:rsidRDefault="007A309B" w:rsidP="007A309B">
      <w:pPr>
        <w:pStyle w:val="Default"/>
        <w:spacing w:line="360" w:lineRule="auto"/>
        <w:rPr>
          <w:rFonts w:ascii="Times New Roman" w:hAnsi="Times New Roman" w:cs="Times New Roman"/>
          <w:b/>
          <w:bCs/>
          <w:color w:val="auto"/>
        </w:rPr>
      </w:pPr>
    </w:p>
    <w:p w14:paraId="71E716B4" w14:textId="65175484" w:rsidR="007A309B" w:rsidRDefault="007A309B" w:rsidP="007A309B">
      <w:pPr>
        <w:pStyle w:val="Default"/>
        <w:spacing w:line="360" w:lineRule="auto"/>
        <w:rPr>
          <w:rFonts w:ascii="Times New Roman" w:hAnsi="Times New Roman" w:cs="Times New Roman"/>
          <w:b/>
          <w:bCs/>
          <w:color w:val="auto"/>
        </w:rPr>
      </w:pPr>
    </w:p>
    <w:p w14:paraId="495EF3B2" w14:textId="03B604C5" w:rsidR="007A309B" w:rsidRDefault="007A309B" w:rsidP="007A309B">
      <w:pPr>
        <w:pStyle w:val="Default"/>
        <w:spacing w:line="360" w:lineRule="auto"/>
        <w:rPr>
          <w:rFonts w:ascii="Times New Roman" w:hAnsi="Times New Roman" w:cs="Times New Roman"/>
          <w:b/>
          <w:bCs/>
          <w:color w:val="auto"/>
        </w:rPr>
      </w:pPr>
    </w:p>
    <w:p w14:paraId="5AB7DAB0" w14:textId="77777777" w:rsidR="007A309B" w:rsidRDefault="007A309B" w:rsidP="007A309B">
      <w:pPr>
        <w:pStyle w:val="Default"/>
        <w:spacing w:line="360" w:lineRule="auto"/>
        <w:rPr>
          <w:rFonts w:ascii="Times New Roman" w:hAnsi="Times New Roman" w:cs="Times New Roman"/>
          <w:b/>
          <w:bCs/>
          <w:color w:val="auto"/>
        </w:rPr>
      </w:pPr>
    </w:p>
    <w:p w14:paraId="5A4D88C6" w14:textId="38C32BF4" w:rsidR="007A309B" w:rsidRDefault="007A309B" w:rsidP="007A309B">
      <w:pPr>
        <w:pStyle w:val="Default"/>
        <w:spacing w:line="360" w:lineRule="auto"/>
        <w:rPr>
          <w:rFonts w:ascii="Times New Roman" w:hAnsi="Times New Roman" w:cs="Times New Roman"/>
          <w:b/>
          <w:bCs/>
          <w:color w:val="auto"/>
        </w:rPr>
      </w:pPr>
    </w:p>
    <w:p w14:paraId="6B84F0EA" w14:textId="1B89C3BC" w:rsidR="007A309B" w:rsidRDefault="007A309B" w:rsidP="007A309B">
      <w:pPr>
        <w:pStyle w:val="Default"/>
        <w:spacing w:line="360" w:lineRule="auto"/>
        <w:rPr>
          <w:rFonts w:ascii="Times New Roman" w:hAnsi="Times New Roman" w:cs="Times New Roman"/>
          <w:b/>
          <w:bCs/>
          <w:color w:val="auto"/>
        </w:rPr>
      </w:pPr>
    </w:p>
    <w:p w14:paraId="661B2ACE" w14:textId="76CAE03A" w:rsidR="007A309B" w:rsidRDefault="007A309B" w:rsidP="007A309B">
      <w:pPr>
        <w:pStyle w:val="Default"/>
        <w:spacing w:line="360" w:lineRule="auto"/>
        <w:rPr>
          <w:rFonts w:ascii="Times New Roman" w:hAnsi="Times New Roman" w:cs="Times New Roman"/>
          <w:b/>
          <w:bCs/>
          <w:color w:val="auto"/>
        </w:rPr>
      </w:pPr>
    </w:p>
    <w:p w14:paraId="3B460CF5" w14:textId="12E8BEEF" w:rsidR="007A309B" w:rsidRDefault="007A309B" w:rsidP="007A309B">
      <w:pPr>
        <w:pStyle w:val="Default"/>
        <w:spacing w:line="360" w:lineRule="auto"/>
        <w:rPr>
          <w:rFonts w:ascii="Times New Roman" w:hAnsi="Times New Roman" w:cs="Times New Roman"/>
          <w:b/>
          <w:bCs/>
          <w:color w:val="auto"/>
        </w:rPr>
      </w:pPr>
    </w:p>
    <w:p w14:paraId="096BF0F8" w14:textId="77777777" w:rsidR="007A309B" w:rsidRDefault="007A309B" w:rsidP="007A309B">
      <w:pPr>
        <w:pStyle w:val="Default"/>
        <w:spacing w:line="360" w:lineRule="auto"/>
        <w:rPr>
          <w:rFonts w:ascii="Times New Roman" w:hAnsi="Times New Roman" w:cs="Times New Roman"/>
          <w:b/>
          <w:bCs/>
          <w:color w:val="auto"/>
        </w:rPr>
      </w:pPr>
    </w:p>
    <w:p w14:paraId="0D080508" w14:textId="77777777" w:rsidR="007A309B" w:rsidRDefault="007A309B" w:rsidP="007A309B">
      <w:pPr>
        <w:pStyle w:val="Default"/>
        <w:spacing w:line="360" w:lineRule="auto"/>
        <w:rPr>
          <w:rFonts w:ascii="Times New Roman" w:hAnsi="Times New Roman" w:cs="Times New Roman"/>
          <w:b/>
          <w:bCs/>
          <w:color w:val="auto"/>
        </w:rPr>
      </w:pPr>
    </w:p>
    <w:p w14:paraId="3AE0667A" w14:textId="60090A87" w:rsidR="00047E2E" w:rsidRDefault="00047E2E" w:rsidP="007A309B">
      <w:pPr>
        <w:pStyle w:val="Default"/>
        <w:spacing w:line="360" w:lineRule="auto"/>
        <w:rPr>
          <w:rFonts w:ascii="Times New Roman" w:hAnsi="Times New Roman" w:cs="Times New Roman"/>
          <w:b/>
          <w:bCs/>
          <w:color w:val="auto"/>
        </w:rPr>
      </w:pPr>
      <w:r>
        <w:rPr>
          <w:noProof/>
        </w:rPr>
        <mc:AlternateContent>
          <mc:Choice Requires="wps">
            <w:drawing>
              <wp:anchor distT="0" distB="0" distL="114300" distR="114300" simplePos="0" relativeHeight="251687936" behindDoc="0" locked="0" layoutInCell="1" allowOverlap="1" wp14:anchorId="5EBEB114" wp14:editId="55E5C7D1">
                <wp:simplePos x="0" y="0"/>
                <wp:positionH relativeFrom="column">
                  <wp:posOffset>7220585</wp:posOffset>
                </wp:positionH>
                <wp:positionV relativeFrom="paragraph">
                  <wp:posOffset>4445</wp:posOffset>
                </wp:positionV>
                <wp:extent cx="0" cy="180975"/>
                <wp:effectExtent l="95250" t="0" r="57150" b="66675"/>
                <wp:wrapNone/>
                <wp:docPr id="65" name="Straight Arrow Connector 65"/>
                <wp:cNvGraphicFramePr/>
                <a:graphic xmlns:a="http://schemas.openxmlformats.org/drawingml/2006/main">
                  <a:graphicData uri="http://schemas.microsoft.com/office/word/2010/wordprocessingShape">
                    <wps:wsp>
                      <wps:cNvCnPr/>
                      <wps:spPr>
                        <a:xfrm>
                          <a:off x="0" y="0"/>
                          <a:ext cx="0" cy="180975"/>
                        </a:xfrm>
                        <a:prstGeom prst="straightConnector1">
                          <a:avLst/>
                        </a:prstGeom>
                        <a:ln>
                          <a:prstDash val="sysDash"/>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id="Straight Arrow Connector 65" o:spid="_x0000_s1026" type="#_x0000_t32" style="position:absolute;margin-left:568.55pt;margin-top:.35pt;width:0;height:14.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" strokecolor="#4579b8 [3044]">
                <v:stroke dashstyle="3 1" endarrow="open"/>
              </v:shape>
            </w:pict>
          </mc:Fallback>
        </mc:AlternateContent>
      </w:r>
    </w:p>
    <w:p w14:paraId="4DC82C90" w14:textId="77777777" w:rsidR="00047E2E" w:rsidRDefault="00047E2E" w:rsidP="007A309B">
      <w:pPr>
        <w:pStyle w:val="Default"/>
        <w:spacing w:line="360" w:lineRule="auto"/>
        <w:rPr>
          <w:rFonts w:ascii="Times New Roman" w:hAnsi="Times New Roman" w:cs="Times New Roman"/>
          <w:b/>
          <w:bCs/>
          <w:color w:val="auto"/>
        </w:rPr>
      </w:pPr>
    </w:p>
    <w:p w14:paraId="13626CC7" w14:textId="77777777" w:rsidR="00047E2E" w:rsidRDefault="00047E2E" w:rsidP="007A309B">
      <w:pPr>
        <w:pStyle w:val="Default"/>
        <w:spacing w:line="360" w:lineRule="auto"/>
        <w:rPr>
          <w:rFonts w:ascii="Times New Roman" w:hAnsi="Times New Roman" w:cs="Times New Roman"/>
          <w:b/>
          <w:bCs/>
          <w:color w:val="auto"/>
        </w:rPr>
      </w:pPr>
    </w:p>
    <w:p w14:paraId="3FE439E2" w14:textId="77777777" w:rsidR="00523DF6" w:rsidRDefault="00523DF6" w:rsidP="007A309B">
      <w:pPr>
        <w:pStyle w:val="Caption"/>
        <w:rPr>
          <w:rFonts w:ascii="Times New Roman" w:hAnsi="Times New Roman" w:cs="Times New Roman"/>
          <w:color w:val="auto"/>
          <w:sz w:val="24"/>
          <w:szCs w:val="24"/>
        </w:rPr>
      </w:pPr>
      <w:bookmarkStart w:id="103" w:name="_Toc1571833"/>
      <w:bookmarkStart w:id="104" w:name="_Toc1571807"/>
      <w:bookmarkStart w:id="105" w:name="_Toc1569690"/>
    </w:p>
    <w:p w14:paraId="5CA1E567" w14:textId="77777777" w:rsidR="00495A80" w:rsidRPr="00EB5BC1" w:rsidRDefault="007A309B" w:rsidP="007A309B">
      <w:pPr>
        <w:pStyle w:val="Caption"/>
        <w:rPr>
          <w:rFonts w:ascii="Times New Roman" w:hAnsi="Times New Roman" w:cs="Times New Roman"/>
          <w:b w:val="0"/>
          <w:color w:val="000000" w:themeColor="text1"/>
          <w:sz w:val="24"/>
          <w:szCs w:val="24"/>
        </w:rPr>
      </w:pPr>
      <w:bookmarkStart w:id="106" w:name="_Toc13474139"/>
      <w:r w:rsidRPr="00EB5BC1">
        <w:rPr>
          <w:rFonts w:ascii="Times New Roman" w:hAnsi="Times New Roman" w:cs="Times New Roman"/>
          <w:color w:val="000000" w:themeColor="text1"/>
          <w:sz w:val="24"/>
          <w:szCs w:val="24"/>
        </w:rPr>
        <w:t xml:space="preserve">Figure </w:t>
      </w:r>
      <w:r w:rsidRPr="00EB5BC1">
        <w:fldChar w:fldCharType="begin"/>
      </w:r>
      <w:r w:rsidRPr="00EB5BC1">
        <w:rPr>
          <w:rFonts w:ascii="Times New Roman" w:hAnsi="Times New Roman" w:cs="Times New Roman"/>
          <w:color w:val="000000" w:themeColor="text1"/>
          <w:sz w:val="24"/>
          <w:szCs w:val="24"/>
        </w:rPr>
        <w:instrText xml:space="preserve"> SEQ Figure \* ARABIC </w:instrText>
      </w:r>
      <w:r w:rsidRPr="00EB5BC1">
        <w:fldChar w:fldCharType="separate"/>
      </w:r>
      <w:r w:rsidR="00573C57">
        <w:rPr>
          <w:rFonts w:ascii="Times New Roman" w:hAnsi="Times New Roman" w:cs="Times New Roman"/>
          <w:noProof/>
          <w:color w:val="000000" w:themeColor="text1"/>
          <w:sz w:val="24"/>
          <w:szCs w:val="24"/>
        </w:rPr>
        <w:t>7</w:t>
      </w:r>
      <w:r w:rsidRPr="00EB5BC1">
        <w:fldChar w:fldCharType="end"/>
      </w:r>
      <w:r w:rsidRPr="00EB5BC1">
        <w:rPr>
          <w:rFonts w:ascii="Times New Roman" w:hAnsi="Times New Roman" w:cs="Times New Roman"/>
          <w:color w:val="000000" w:themeColor="text1"/>
          <w:sz w:val="24"/>
          <w:szCs w:val="24"/>
        </w:rPr>
        <w:t>:</w:t>
      </w:r>
      <w:r w:rsidRPr="00EB5BC1">
        <w:rPr>
          <w:rFonts w:ascii="Times New Roman" w:hAnsi="Times New Roman" w:cs="Times New Roman"/>
          <w:b w:val="0"/>
          <w:color w:val="000000" w:themeColor="text1"/>
          <w:sz w:val="24"/>
          <w:szCs w:val="24"/>
        </w:rPr>
        <w:t xml:space="preserve"> Research Design</w:t>
      </w:r>
      <w:bookmarkEnd w:id="106"/>
      <w:r w:rsidRPr="00EB5BC1">
        <w:rPr>
          <w:rFonts w:ascii="Times New Roman" w:hAnsi="Times New Roman" w:cs="Times New Roman"/>
          <w:b w:val="0"/>
          <w:color w:val="000000" w:themeColor="text1"/>
          <w:sz w:val="24"/>
          <w:szCs w:val="24"/>
        </w:rPr>
        <w:t xml:space="preserve">               </w:t>
      </w:r>
    </w:p>
    <w:p w14:paraId="38FD38D4" w14:textId="77777777" w:rsidR="007A309B" w:rsidRDefault="007A309B" w:rsidP="00DA3FF3">
      <w:pPr>
        <w:pStyle w:val="ListParagraph"/>
        <w:numPr>
          <w:ilvl w:val="1"/>
          <w:numId w:val="7"/>
        </w:numPr>
        <w:spacing w:line="360" w:lineRule="auto"/>
        <w:ind w:left="540" w:hanging="540"/>
        <w:outlineLvl w:val="1"/>
        <w:rPr>
          <w:rFonts w:ascii="Times New Roman" w:hAnsi="Times New Roman" w:cs="Times New Roman"/>
          <w:b/>
          <w:sz w:val="24"/>
          <w:szCs w:val="24"/>
        </w:rPr>
      </w:pPr>
      <w:bookmarkStart w:id="107" w:name="_Toc1574378"/>
      <w:bookmarkStart w:id="108" w:name="_Toc13467656"/>
      <w:bookmarkEnd w:id="103"/>
      <w:bookmarkEnd w:id="104"/>
      <w:bookmarkEnd w:id="105"/>
      <w:r>
        <w:rPr>
          <w:rFonts w:ascii="Times New Roman" w:hAnsi="Times New Roman" w:cs="Times New Roman"/>
          <w:b/>
          <w:sz w:val="24"/>
          <w:szCs w:val="24"/>
        </w:rPr>
        <w:t>Site selection criteria</w:t>
      </w:r>
      <w:bookmarkEnd w:id="107"/>
      <w:bookmarkEnd w:id="108"/>
      <w:r>
        <w:rPr>
          <w:rFonts w:ascii="Times New Roman" w:hAnsi="Times New Roman" w:cs="Times New Roman"/>
          <w:b/>
          <w:sz w:val="24"/>
          <w:szCs w:val="24"/>
        </w:rPr>
        <w:t xml:space="preserve"> </w:t>
      </w:r>
    </w:p>
    <w:p w14:paraId="6579F1E8" w14:textId="7EC4C751" w:rsidR="007A309B" w:rsidRDefault="007A309B" w:rsidP="006E0C93">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In order to </w:t>
      </w:r>
      <w:r w:rsidR="002C6945">
        <w:rPr>
          <w:rFonts w:ascii="Times New Roman" w:hAnsi="Times New Roman" w:cs="Times New Roman"/>
          <w:sz w:val="24"/>
          <w:szCs w:val="24"/>
        </w:rPr>
        <w:t>investigate</w:t>
      </w:r>
      <w:r>
        <w:rPr>
          <w:rFonts w:ascii="Times New Roman" w:hAnsi="Times New Roman" w:cs="Times New Roman"/>
          <w:sz w:val="24"/>
          <w:szCs w:val="24"/>
        </w:rPr>
        <w:t xml:space="preserve"> urban air quality at a public transport station, the major road from Torhailoch to Ayat was selected using purposive sampling due to its location at the center of the city through which variety of vehicles move every day. Secondly, the core idea of this research is a comparative analysis of air quality between LRT and public bus/taxi transportation and Torhailoch to Ayat route is open to all modes of public transport. </w:t>
      </w:r>
    </w:p>
    <w:p w14:paraId="1414C10B" w14:textId="78609624" w:rsidR="007A309B" w:rsidRDefault="002C6945" w:rsidP="006E0C93">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In</w:t>
      </w:r>
      <w:r w:rsidR="005B5B5D">
        <w:rPr>
          <w:rFonts w:ascii="Times New Roman" w:hAnsi="Times New Roman" w:cs="Times New Roman"/>
          <w:sz w:val="24"/>
          <w:szCs w:val="24"/>
        </w:rPr>
        <w:t xml:space="preserve"> </w:t>
      </w:r>
      <w:r>
        <w:rPr>
          <w:rFonts w:ascii="Times New Roman" w:hAnsi="Times New Roman" w:cs="Times New Roman"/>
          <w:sz w:val="24"/>
          <w:szCs w:val="24"/>
        </w:rPr>
        <w:t>order t</w:t>
      </w:r>
      <w:r w:rsidR="007A309B">
        <w:rPr>
          <w:rFonts w:ascii="Times New Roman" w:hAnsi="Times New Roman" w:cs="Times New Roman"/>
          <w:sz w:val="24"/>
          <w:szCs w:val="24"/>
        </w:rPr>
        <w:t xml:space="preserve">o </w:t>
      </w:r>
      <w:r w:rsidR="005F4D10">
        <w:rPr>
          <w:rFonts w:ascii="Times New Roman" w:hAnsi="Times New Roman" w:cs="Times New Roman"/>
          <w:sz w:val="24"/>
          <w:szCs w:val="24"/>
        </w:rPr>
        <w:t>investigate</w:t>
      </w:r>
      <w:r w:rsidR="007A309B">
        <w:rPr>
          <w:rFonts w:ascii="Times New Roman" w:hAnsi="Times New Roman" w:cs="Times New Roman"/>
          <w:sz w:val="24"/>
          <w:szCs w:val="24"/>
        </w:rPr>
        <w:t xml:space="preserve"> </w:t>
      </w:r>
      <w:r w:rsidR="00893C84">
        <w:rPr>
          <w:rFonts w:ascii="Times New Roman" w:hAnsi="Times New Roman" w:cs="Times New Roman"/>
          <w:sz w:val="24"/>
          <w:szCs w:val="24"/>
        </w:rPr>
        <w:t xml:space="preserve">the </w:t>
      </w:r>
      <w:r w:rsidR="007A309B">
        <w:rPr>
          <w:rFonts w:ascii="Times New Roman" w:hAnsi="Times New Roman" w:cs="Times New Roman"/>
          <w:sz w:val="24"/>
          <w:szCs w:val="24"/>
        </w:rPr>
        <w:t xml:space="preserve">air quality problem </w:t>
      </w:r>
      <w:r w:rsidR="005F4D10">
        <w:rPr>
          <w:rFonts w:ascii="Times New Roman" w:hAnsi="Times New Roman" w:cs="Times New Roman"/>
          <w:sz w:val="24"/>
          <w:szCs w:val="24"/>
        </w:rPr>
        <w:t xml:space="preserve">the sample </w:t>
      </w:r>
      <w:r w:rsidR="007A309B">
        <w:rPr>
          <w:rFonts w:ascii="Times New Roman" w:hAnsi="Times New Roman" w:cs="Times New Roman"/>
          <w:sz w:val="24"/>
          <w:szCs w:val="24"/>
        </w:rPr>
        <w:t>public transport station</w:t>
      </w:r>
      <w:r w:rsidR="005F4D10">
        <w:rPr>
          <w:rFonts w:ascii="Times New Roman" w:hAnsi="Times New Roman" w:cs="Times New Roman"/>
          <w:sz w:val="24"/>
          <w:szCs w:val="24"/>
        </w:rPr>
        <w:t>,</w:t>
      </w:r>
      <w:r w:rsidR="007A309B">
        <w:rPr>
          <w:rFonts w:ascii="Times New Roman" w:hAnsi="Times New Roman" w:cs="Times New Roman"/>
          <w:sz w:val="24"/>
          <w:szCs w:val="24"/>
        </w:rPr>
        <w:t xml:space="preserve"> station classification was made as a public bus station, taxi station, train station and mixed station (common station for both public bus and taxi). In the same way train stations were classified as underground station, at grade station and on elevated station. Based on these classification data were collected using purposive sampling from the selected stations for this study. Based on data collected from these stations, air quality problems</w:t>
      </w:r>
      <w:r w:rsidR="005F4D10">
        <w:rPr>
          <w:rFonts w:ascii="Times New Roman" w:hAnsi="Times New Roman" w:cs="Times New Roman"/>
          <w:sz w:val="24"/>
          <w:szCs w:val="24"/>
        </w:rPr>
        <w:t>,</w:t>
      </w:r>
      <w:r w:rsidR="007A309B">
        <w:rPr>
          <w:rFonts w:ascii="Times New Roman" w:hAnsi="Times New Roman" w:cs="Times New Roman"/>
          <w:sz w:val="24"/>
          <w:szCs w:val="24"/>
        </w:rPr>
        <w:t xml:space="preserve"> </w:t>
      </w:r>
      <w:r w:rsidR="00893C84">
        <w:rPr>
          <w:rFonts w:ascii="Times New Roman" w:hAnsi="Times New Roman" w:cs="Times New Roman"/>
          <w:sz w:val="24"/>
          <w:szCs w:val="24"/>
        </w:rPr>
        <w:t xml:space="preserve">the </w:t>
      </w:r>
      <w:r w:rsidR="007A309B">
        <w:rPr>
          <w:rFonts w:ascii="Times New Roman" w:hAnsi="Times New Roman" w:cs="Times New Roman"/>
          <w:sz w:val="24"/>
          <w:szCs w:val="24"/>
        </w:rPr>
        <w:t xml:space="preserve">pollutant type and concentrations in the study area were assessed and analyzed. </w:t>
      </w:r>
    </w:p>
    <w:p w14:paraId="7B3E787E" w14:textId="77777777" w:rsidR="007A309B" w:rsidRDefault="007A309B" w:rsidP="00DA3FF3">
      <w:pPr>
        <w:pStyle w:val="ListParagraph"/>
        <w:numPr>
          <w:ilvl w:val="1"/>
          <w:numId w:val="7"/>
        </w:numPr>
        <w:spacing w:line="360" w:lineRule="auto"/>
        <w:ind w:left="540" w:hanging="540"/>
        <w:outlineLvl w:val="1"/>
        <w:rPr>
          <w:rFonts w:ascii="Times New Roman" w:hAnsi="Times New Roman" w:cs="Times New Roman"/>
          <w:b/>
          <w:sz w:val="24"/>
          <w:szCs w:val="24"/>
        </w:rPr>
      </w:pPr>
      <w:bookmarkStart w:id="109" w:name="_Toc1574379"/>
      <w:bookmarkStart w:id="110" w:name="_Toc13467657"/>
      <w:r>
        <w:rPr>
          <w:rFonts w:ascii="Times New Roman" w:hAnsi="Times New Roman" w:cs="Times New Roman"/>
          <w:b/>
          <w:sz w:val="24"/>
          <w:szCs w:val="24"/>
        </w:rPr>
        <w:t>Sampling Techniques and size</w:t>
      </w:r>
      <w:bookmarkEnd w:id="109"/>
      <w:bookmarkEnd w:id="110"/>
    </w:p>
    <w:p w14:paraId="26A16E24" w14:textId="6E5CA505" w:rsidR="007A309B" w:rsidRDefault="007A309B" w:rsidP="006E0C93">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The sample frame for this study includes all the transport users along the major route Ayat-Torhailoch station. The purposive </w:t>
      </w:r>
      <w:r w:rsidR="004B2872">
        <w:rPr>
          <w:rFonts w:ascii="Times New Roman" w:hAnsi="Times New Roman" w:cs="Times New Roman"/>
          <w:sz w:val="24"/>
          <w:szCs w:val="24"/>
        </w:rPr>
        <w:t xml:space="preserve">non-probability </w:t>
      </w:r>
      <w:r>
        <w:rPr>
          <w:rFonts w:ascii="Times New Roman" w:hAnsi="Times New Roman" w:cs="Times New Roman"/>
          <w:sz w:val="24"/>
          <w:szCs w:val="24"/>
        </w:rPr>
        <w:t xml:space="preserve">sampling method was used for the administration of instrumentation of air quality measurement during data collection at each station because of the reason that this research needs congested stations and stations in this research cannot be arranged according to their condition of congestion systematically. In this research, five stations were selected purposively from train stations along the east west line, based on the characteristics of each station. Five public buses and five taxi stations </w:t>
      </w:r>
      <w:r w:rsidR="0005336F">
        <w:rPr>
          <w:rFonts w:ascii="Times New Roman" w:hAnsi="Times New Roman" w:cs="Times New Roman"/>
          <w:sz w:val="24"/>
          <w:szCs w:val="24"/>
        </w:rPr>
        <w:t>were</w:t>
      </w:r>
      <w:r>
        <w:rPr>
          <w:rFonts w:ascii="Times New Roman" w:hAnsi="Times New Roman" w:cs="Times New Roman"/>
          <w:sz w:val="24"/>
          <w:szCs w:val="24"/>
        </w:rPr>
        <w:t xml:space="preserve"> selected either following train stations or based on its characteristics (mixed, taxi and publ</w:t>
      </w:r>
      <w:r w:rsidR="00D332C9">
        <w:rPr>
          <w:rFonts w:ascii="Times New Roman" w:hAnsi="Times New Roman" w:cs="Times New Roman"/>
          <w:sz w:val="24"/>
          <w:szCs w:val="24"/>
        </w:rPr>
        <w:t>ic bus station) using purposive</w:t>
      </w:r>
      <w:r>
        <w:rPr>
          <w:rFonts w:ascii="Times New Roman" w:hAnsi="Times New Roman" w:cs="Times New Roman"/>
          <w:sz w:val="24"/>
          <w:szCs w:val="24"/>
        </w:rPr>
        <w:t xml:space="preserve"> sampling. </w:t>
      </w:r>
    </w:p>
    <w:p w14:paraId="3A83DDB4" w14:textId="1BFBCB14" w:rsidR="007A309B" w:rsidRDefault="007A309B" w:rsidP="006E0C93">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At the second stage, since the </w:t>
      </w:r>
      <w:r w:rsidR="00F25689">
        <w:rPr>
          <w:rFonts w:ascii="Times New Roman" w:hAnsi="Times New Roman" w:cs="Times New Roman"/>
          <w:sz w:val="24"/>
          <w:szCs w:val="24"/>
        </w:rPr>
        <w:t>author</w:t>
      </w:r>
      <w:r>
        <w:rPr>
          <w:rFonts w:ascii="Times New Roman" w:hAnsi="Times New Roman" w:cs="Times New Roman"/>
          <w:sz w:val="24"/>
          <w:szCs w:val="24"/>
        </w:rPr>
        <w:t xml:space="preserve"> has no exact number of taxis, public city bus and both taxi and public city bus users in the study area, the purposive sampling techniques were </w:t>
      </w:r>
      <w:r w:rsidR="00B2090A">
        <w:rPr>
          <w:rFonts w:ascii="Times New Roman" w:hAnsi="Times New Roman" w:cs="Times New Roman"/>
          <w:sz w:val="24"/>
          <w:szCs w:val="24"/>
        </w:rPr>
        <w:t xml:space="preserve">also </w:t>
      </w:r>
      <w:r>
        <w:rPr>
          <w:rFonts w:ascii="Times New Roman" w:hAnsi="Times New Roman" w:cs="Times New Roman"/>
          <w:sz w:val="24"/>
          <w:szCs w:val="24"/>
        </w:rPr>
        <w:t>used to select representative respondents for interview questionnaires prepared to answer the objectives of this study. Accordingly, 30 respondents from each station (bus, taxi, mixed and LRT station) of Torhailoch, Mexico, Stadium and Megenagna stations</w:t>
      </w:r>
      <w:r w:rsidR="00B84CE6">
        <w:rPr>
          <w:rFonts w:ascii="Times New Roman" w:hAnsi="Times New Roman" w:cs="Times New Roman"/>
          <w:sz w:val="24"/>
          <w:szCs w:val="24"/>
        </w:rPr>
        <w:t xml:space="preserve"> because, this station</w:t>
      </w:r>
      <w:r w:rsidR="00D332C9">
        <w:rPr>
          <w:rFonts w:ascii="Times New Roman" w:hAnsi="Times New Roman" w:cs="Times New Roman"/>
          <w:sz w:val="24"/>
          <w:szCs w:val="24"/>
        </w:rPr>
        <w:t xml:space="preserve"> ha</w:t>
      </w:r>
      <w:r w:rsidR="00B84CE6">
        <w:rPr>
          <w:rFonts w:ascii="Times New Roman" w:hAnsi="Times New Roman" w:cs="Times New Roman"/>
          <w:sz w:val="24"/>
          <w:szCs w:val="24"/>
        </w:rPr>
        <w:t>s</w:t>
      </w:r>
      <w:r w:rsidR="00D332C9">
        <w:rPr>
          <w:rFonts w:ascii="Times New Roman" w:hAnsi="Times New Roman" w:cs="Times New Roman"/>
          <w:sz w:val="24"/>
          <w:szCs w:val="24"/>
        </w:rPr>
        <w:t xml:space="preserve"> similar characteristics in terms of vehicular congestion</w:t>
      </w:r>
      <w:r>
        <w:rPr>
          <w:rFonts w:ascii="Times New Roman" w:hAnsi="Times New Roman" w:cs="Times New Roman"/>
          <w:sz w:val="24"/>
          <w:szCs w:val="24"/>
        </w:rPr>
        <w:t xml:space="preserve"> and 25 respondents from each station at Ayat station </w:t>
      </w:r>
      <w:r w:rsidR="0005336F">
        <w:rPr>
          <w:rFonts w:ascii="Times New Roman" w:hAnsi="Times New Roman" w:cs="Times New Roman"/>
          <w:sz w:val="24"/>
          <w:szCs w:val="24"/>
        </w:rPr>
        <w:t>were</w:t>
      </w:r>
      <w:r>
        <w:rPr>
          <w:rFonts w:ascii="Times New Roman" w:hAnsi="Times New Roman" w:cs="Times New Roman"/>
          <w:sz w:val="24"/>
          <w:szCs w:val="24"/>
        </w:rPr>
        <w:t xml:space="preserve"> selected based on the character of the sample stations and stay time of the individuals. Accordingly, the total sample sizes for the purpose of this research were 580 respondents that </w:t>
      </w:r>
      <w:r w:rsidR="0005336F">
        <w:rPr>
          <w:rFonts w:ascii="Times New Roman" w:hAnsi="Times New Roman" w:cs="Times New Roman"/>
          <w:sz w:val="24"/>
          <w:szCs w:val="24"/>
        </w:rPr>
        <w:t>were</w:t>
      </w:r>
      <w:r>
        <w:rPr>
          <w:rFonts w:ascii="Times New Roman" w:hAnsi="Times New Roman" w:cs="Times New Roman"/>
          <w:sz w:val="24"/>
          <w:szCs w:val="24"/>
        </w:rPr>
        <w:t xml:space="preserve"> selected using purposive sampling. This sample size was determined based on the characteristics of the sample stations, as a result, those stations that have almost a similar congestion character has equal and uniform sample populations. Based on this, all the sample stations have a similar character in terms of vehicular and foot traffic congestion except Ayat station which is less congested compared with the other stations. So the sample size for this study can be distributed as follows:</w:t>
      </w:r>
    </w:p>
    <w:p w14:paraId="78A5E34B" w14:textId="3DEE537A" w:rsidR="007A309B" w:rsidRDefault="00C46C69" w:rsidP="00F000D9">
      <w:pPr>
        <w:autoSpaceDE w:val="0"/>
        <w:autoSpaceDN w:val="0"/>
        <w:adjustRightInd w:val="0"/>
        <w:spacing w:after="0" w:line="480" w:lineRule="auto"/>
        <w:jc w:val="both"/>
        <w:rPr>
          <w:rFonts w:ascii="Times New Roman" w:hAnsi="Times New Roman" w:cs="Times New Roman"/>
          <w:sz w:val="24"/>
          <w:szCs w:val="24"/>
        </w:rPr>
      </w:pPr>
      <w:r>
        <w:rPr>
          <w:noProof/>
        </w:rPr>
        <mc:AlternateContent>
          <mc:Choice Requires="wpg">
            <w:drawing>
              <wp:inline distT="0" distB="0" distL="0" distR="0" wp14:anchorId="3728224D" wp14:editId="672036CC">
                <wp:extent cx="5962650" cy="4219576"/>
                <wp:effectExtent l="0" t="0" r="19050" b="28575"/>
                <wp:docPr id="64" name="Group 64"/>
                <wp:cNvGraphicFramePr/>
                <a:graphic xmlns:a="http://schemas.openxmlformats.org/drawingml/2006/main">
                  <a:graphicData uri="http://schemas.microsoft.com/office/word/2010/wordprocessingGroup">
                    <wpg:wgp>
                      <wpg:cNvGrpSpPr/>
                      <wpg:grpSpPr>
                        <a:xfrm>
                          <a:off x="0" y="0"/>
                          <a:ext cx="5962650" cy="4219576"/>
                          <a:chOff x="0" y="-1"/>
                          <a:chExt cx="5962650" cy="4219576"/>
                        </a:xfrm>
                      </wpg:grpSpPr>
                      <wpg:grpSp>
                        <wpg:cNvPr id="190" name="Group 190"/>
                        <wpg:cNvGrpSpPr/>
                        <wpg:grpSpPr>
                          <a:xfrm>
                            <a:off x="0" y="-1"/>
                            <a:ext cx="5962650" cy="4219576"/>
                            <a:chOff x="0" y="-1"/>
                            <a:chExt cx="5962650" cy="4219576"/>
                          </a:xfrm>
                        </wpg:grpSpPr>
                        <wpg:grpSp>
                          <wpg:cNvPr id="209" name="Group 209"/>
                          <wpg:cNvGrpSpPr/>
                          <wpg:grpSpPr>
                            <a:xfrm>
                              <a:off x="0" y="714375"/>
                              <a:ext cx="5962650" cy="3505200"/>
                              <a:chOff x="0" y="714375"/>
                              <a:chExt cx="5962650" cy="3505200"/>
                            </a:xfrm>
                          </wpg:grpSpPr>
                          <wpg:grpSp>
                            <wpg:cNvPr id="213" name="Group 213"/>
                            <wpg:cNvGrpSpPr/>
                            <wpg:grpSpPr>
                              <a:xfrm>
                                <a:off x="0" y="714375"/>
                                <a:ext cx="5048250" cy="3486150"/>
                                <a:chOff x="0" y="714375"/>
                                <a:chExt cx="5048250" cy="3486150"/>
                              </a:xfrm>
                            </wpg:grpSpPr>
                            <wps:wsp>
                              <wps:cNvPr id="219" name="Rectangle 219"/>
                              <wps:cNvSpPr/>
                              <wps:spPr>
                                <a:xfrm>
                                  <a:off x="0" y="895350"/>
                                  <a:ext cx="723900" cy="3171825"/>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58065ECC"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 xml:space="preserve">Total Sample size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0" name="Rectangle 220"/>
                              <wps:cNvSpPr/>
                              <wps:spPr>
                                <a:xfrm>
                                  <a:off x="885825" y="895350"/>
                                  <a:ext cx="1238250" cy="561974"/>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5E50282C"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Torhailoch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1" name="Rectangle 221"/>
                              <wps:cNvSpPr/>
                              <wps:spPr>
                                <a:xfrm>
                                  <a:off x="885825" y="1562100"/>
                                  <a:ext cx="1238250" cy="3810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6873CE90"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Mexico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2" name="Rectangle 222"/>
                              <wps:cNvSpPr/>
                              <wps:spPr>
                                <a:xfrm>
                                  <a:off x="885825" y="2238375"/>
                                  <a:ext cx="1238250"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47641868"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Stadium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3" name="Rectangle 223"/>
                              <wps:cNvSpPr/>
                              <wps:spPr>
                                <a:xfrm>
                                  <a:off x="857250" y="2971800"/>
                                  <a:ext cx="1362075"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0AFF30E2"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Megenagna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4" name="Rectangle 224"/>
                              <wps:cNvSpPr/>
                              <wps:spPr>
                                <a:xfrm>
                                  <a:off x="866775" y="3762375"/>
                                  <a:ext cx="1323975"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3C18AB2E"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Ayat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cNvPr id="225" name="Group 225"/>
                              <wpg:cNvGrpSpPr/>
                              <wpg:grpSpPr>
                                <a:xfrm>
                                  <a:off x="2447925" y="714375"/>
                                  <a:ext cx="2600325" cy="609600"/>
                                  <a:chOff x="2447925" y="714375"/>
                                  <a:chExt cx="2600325" cy="609600"/>
                                </a:xfrm>
                              </wpg:grpSpPr>
                              <wps:wsp>
                                <wps:cNvPr id="246" name="Rectangle 246"/>
                                <wps:cNvSpPr/>
                                <wps:spPr>
                                  <a:xfrm>
                                    <a:off x="2447925" y="714375"/>
                                    <a:ext cx="1238250"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5B782C60"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bus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7" name="Rectangle 247"/>
                                <wps:cNvSpPr/>
                                <wps:spPr>
                                  <a:xfrm>
                                    <a:off x="2447925" y="1019175"/>
                                    <a:ext cx="1238250"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5D5B4FAF"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taxi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8" name="Rectangle 248"/>
                                <wps:cNvSpPr/>
                                <wps:spPr>
                                  <a:xfrm>
                                    <a:off x="3686175" y="1019175"/>
                                    <a:ext cx="1362075"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6FB0F94F"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LRT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9" name="Rectangle 249"/>
                                <wps:cNvSpPr/>
                                <wps:spPr>
                                  <a:xfrm>
                                    <a:off x="3686175" y="714375"/>
                                    <a:ext cx="1362075"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4400EBD2"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mixed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226" name="Group 226"/>
                              <wpg:cNvGrpSpPr/>
                              <wpg:grpSpPr>
                                <a:xfrm>
                                  <a:off x="2447925" y="1381125"/>
                                  <a:ext cx="2600325" cy="609600"/>
                                  <a:chOff x="2447925" y="1381125"/>
                                  <a:chExt cx="2600325" cy="609600"/>
                                </a:xfrm>
                              </wpg:grpSpPr>
                              <wps:wsp>
                                <wps:cNvPr id="242" name="Rectangle 242"/>
                                <wps:cNvSpPr/>
                                <wps:spPr>
                                  <a:xfrm>
                                    <a:off x="2447925" y="1381125"/>
                                    <a:ext cx="1238250"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74755D55"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bus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3" name="Rectangle 243"/>
                                <wps:cNvSpPr/>
                                <wps:spPr>
                                  <a:xfrm>
                                    <a:off x="2447925" y="1685925"/>
                                    <a:ext cx="1238250"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3B7DC573"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taxi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4" name="Rectangle 244"/>
                                <wps:cNvSpPr/>
                                <wps:spPr>
                                  <a:xfrm>
                                    <a:off x="3686175" y="1685925"/>
                                    <a:ext cx="1362075"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7649F99D"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LRT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5" name="Rectangle 245"/>
                                <wps:cNvSpPr/>
                                <wps:spPr>
                                  <a:xfrm>
                                    <a:off x="3686175" y="1381125"/>
                                    <a:ext cx="1362075"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23E78905"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mixed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227" name="Group 227"/>
                              <wpg:cNvGrpSpPr/>
                              <wpg:grpSpPr>
                                <a:xfrm>
                                  <a:off x="2447925" y="2066925"/>
                                  <a:ext cx="2600325" cy="609600"/>
                                  <a:chOff x="2447925" y="2066925"/>
                                  <a:chExt cx="2600325" cy="609600"/>
                                </a:xfrm>
                              </wpg:grpSpPr>
                              <wps:wsp>
                                <wps:cNvPr id="238" name="Rectangle 238"/>
                                <wps:cNvSpPr/>
                                <wps:spPr>
                                  <a:xfrm>
                                    <a:off x="2447925" y="2066925"/>
                                    <a:ext cx="1238250"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4912E35A"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bus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9" name="Rectangle 239"/>
                                <wps:cNvSpPr/>
                                <wps:spPr>
                                  <a:xfrm>
                                    <a:off x="2447925" y="2371725"/>
                                    <a:ext cx="1238250"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0D7414D4"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taxi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0" name="Rectangle 240"/>
                                <wps:cNvSpPr/>
                                <wps:spPr>
                                  <a:xfrm>
                                    <a:off x="3686175" y="2371725"/>
                                    <a:ext cx="1362075"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453DE595"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LRT station</w:t>
                                      </w:r>
                                    </w:p>
                                    <w:p w14:paraId="729D4BEF" w14:textId="77777777" w:rsidR="00573C57" w:rsidRDefault="00573C57" w:rsidP="007A309B"/>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1" name="Rectangle 241"/>
                                <wps:cNvSpPr/>
                                <wps:spPr>
                                  <a:xfrm>
                                    <a:off x="3686175" y="2066925"/>
                                    <a:ext cx="1362075"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4BAC255D"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mixed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228" name="Group 228"/>
                              <wpg:cNvGrpSpPr/>
                              <wpg:grpSpPr>
                                <a:xfrm>
                                  <a:off x="2447925" y="2800350"/>
                                  <a:ext cx="2600325" cy="609600"/>
                                  <a:chOff x="2447925" y="2800350"/>
                                  <a:chExt cx="2600325" cy="609600"/>
                                </a:xfrm>
                              </wpg:grpSpPr>
                              <wps:wsp>
                                <wps:cNvPr id="234" name="Rectangle 234"/>
                                <wps:cNvSpPr/>
                                <wps:spPr>
                                  <a:xfrm>
                                    <a:off x="2447925" y="2800350"/>
                                    <a:ext cx="1238250"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0B6EEF72" w14:textId="77777777" w:rsidR="00573C57" w:rsidRDefault="00573C57" w:rsidP="007A309B">
                                      <w:pPr>
                                        <w:jc w:val="center"/>
                                      </w:pPr>
                                      <w:r>
                                        <w:t>30 at bus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5" name="Rectangle 235"/>
                                <wps:cNvSpPr/>
                                <wps:spPr>
                                  <a:xfrm>
                                    <a:off x="2447925" y="3105150"/>
                                    <a:ext cx="1238250"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129C273C" w14:textId="77777777" w:rsidR="00573C57" w:rsidRDefault="00573C57" w:rsidP="007A309B">
                                      <w:pPr>
                                        <w:jc w:val="center"/>
                                      </w:pPr>
                                      <w:r>
                                        <w:t>30 at taxi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6" name="Rectangle 236"/>
                                <wps:cNvSpPr/>
                                <wps:spPr>
                                  <a:xfrm>
                                    <a:off x="3686175" y="3105150"/>
                                    <a:ext cx="1362075"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2B30BDBF"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LRT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7" name="Rectangle 237"/>
                                <wps:cNvSpPr/>
                                <wps:spPr>
                                  <a:xfrm>
                                    <a:off x="3686175" y="2800350"/>
                                    <a:ext cx="1362075"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06A25700"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30 at mixed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229" name="Group 229"/>
                              <wpg:cNvGrpSpPr/>
                              <wpg:grpSpPr>
                                <a:xfrm>
                                  <a:off x="2447925" y="3590925"/>
                                  <a:ext cx="2600325" cy="609600"/>
                                  <a:chOff x="2447925" y="3590925"/>
                                  <a:chExt cx="2600325" cy="609600"/>
                                </a:xfrm>
                              </wpg:grpSpPr>
                              <wps:wsp>
                                <wps:cNvPr id="230" name="Rectangle 230"/>
                                <wps:cNvSpPr/>
                                <wps:spPr>
                                  <a:xfrm>
                                    <a:off x="2447925" y="3590925"/>
                                    <a:ext cx="1238250" cy="304800"/>
                                  </a:xfrm>
                                  <a:prstGeom prst="rect">
                                    <a:avLst/>
                                  </a:prstGeom>
                                  <a:ln w="6350">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48D19D92"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25 at bus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1" name="Rectangle 231"/>
                                <wps:cNvSpPr/>
                                <wps:spPr>
                                  <a:xfrm>
                                    <a:off x="2447925" y="3895725"/>
                                    <a:ext cx="1238250"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306F2EB2"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25 at taxi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2" name="Rectangle 232"/>
                                <wps:cNvSpPr/>
                                <wps:spPr>
                                  <a:xfrm>
                                    <a:off x="3686175" y="3895725"/>
                                    <a:ext cx="1362075"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4070C2C6"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25 at LRT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3" name="Rectangle 233"/>
                                <wps:cNvSpPr/>
                                <wps:spPr>
                                  <a:xfrm>
                                    <a:off x="3686175" y="3590925"/>
                                    <a:ext cx="1362075" cy="3048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5F70567C"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25 at mixed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s:wsp>
                            <wps:cNvPr id="214" name="Rectangle 214"/>
                            <wps:cNvSpPr/>
                            <wps:spPr>
                              <a:xfrm>
                                <a:off x="5248275" y="714375"/>
                                <a:ext cx="714375" cy="6096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2DA43854"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120</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5" name="Rectangle 215"/>
                            <wps:cNvSpPr/>
                            <wps:spPr>
                              <a:xfrm>
                                <a:off x="5248275" y="1390650"/>
                                <a:ext cx="714375" cy="6096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1517DE8B"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120</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6" name="Rectangle 216"/>
                            <wps:cNvSpPr/>
                            <wps:spPr>
                              <a:xfrm>
                                <a:off x="5248275" y="2066925"/>
                                <a:ext cx="714375" cy="6096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43E1DA8A"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120</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7" name="Rectangle 217"/>
                            <wps:cNvSpPr/>
                            <wps:spPr>
                              <a:xfrm>
                                <a:off x="5248275" y="2800350"/>
                                <a:ext cx="714375" cy="6096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20379C90"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120</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8" name="Rectangle 218"/>
                            <wps:cNvSpPr/>
                            <wps:spPr>
                              <a:xfrm>
                                <a:off x="5248275" y="3609975"/>
                                <a:ext cx="714375" cy="60960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4DDE3CF2"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100</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210" name="Rectangle 210"/>
                          <wps:cNvSpPr/>
                          <wps:spPr>
                            <a:xfrm>
                              <a:off x="885825" y="-1"/>
                              <a:ext cx="1409700" cy="666750"/>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42E70274" w14:textId="6AB1CFCD"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Five Sample stations consisting four sub-stations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1" name="Rectangle 211"/>
                          <wps:cNvSpPr/>
                          <wps:spPr>
                            <a:xfrm>
                              <a:off x="2447925" y="19050"/>
                              <a:ext cx="2600325" cy="695325"/>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048DE711"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Number of sample respondents at each sample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2" name="Rectangle 212"/>
                          <wps:cNvSpPr/>
                          <wps:spPr>
                            <a:xfrm>
                              <a:off x="5248275" y="19050"/>
                              <a:ext cx="714375" cy="695325"/>
                            </a:xfrm>
                            <a:prstGeom prst="rect">
                              <a:avLst/>
                            </a:prstGeom>
                            <a:ln w="6350">
                              <a:solidFill>
                                <a:schemeClr val="tx2">
                                  <a:lumMod val="60000"/>
                                  <a:lumOff val="40000"/>
                                </a:schemeClr>
                              </a:solidFill>
                              <a:prstDash val="sysDot"/>
                            </a:ln>
                          </wps:spPr>
                          <wps:style>
                            <a:lnRef idx="2">
                              <a:schemeClr val="accent6"/>
                            </a:lnRef>
                            <a:fillRef idx="1">
                              <a:schemeClr val="lt1"/>
                            </a:fillRef>
                            <a:effectRef idx="0">
                              <a:schemeClr val="accent6"/>
                            </a:effectRef>
                            <a:fontRef idx="minor">
                              <a:schemeClr val="dk1"/>
                            </a:fontRef>
                          </wps:style>
                          <wps:txbx>
                            <w:txbxContent>
                              <w:p w14:paraId="612D6F4A"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Total at sample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91" name="Group 191"/>
                        <wpg:cNvGrpSpPr/>
                        <wpg:grpSpPr>
                          <a:xfrm>
                            <a:off x="723900" y="666749"/>
                            <a:ext cx="4505325" cy="3286126"/>
                            <a:chOff x="723900" y="666749"/>
                            <a:chExt cx="4505325" cy="3286126"/>
                          </a:xfrm>
                        </wpg:grpSpPr>
                        <wpg:grpSp>
                          <wpg:cNvPr id="192" name="Group 192"/>
                          <wpg:cNvGrpSpPr/>
                          <wpg:grpSpPr>
                            <a:xfrm>
                              <a:off x="723900" y="1019175"/>
                              <a:ext cx="4505325" cy="2933700"/>
                              <a:chOff x="723900" y="1019175"/>
                              <a:chExt cx="4505325" cy="2933700"/>
                            </a:xfrm>
                          </wpg:grpSpPr>
                          <wps:wsp>
                            <wps:cNvPr id="194" name="Straight Arrow Connector 194"/>
                            <wps:cNvCnPr/>
                            <wps:spPr>
                              <a:xfrm>
                                <a:off x="2124075" y="1019175"/>
                                <a:ext cx="323850"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95" name="Straight Arrow Connector 195"/>
                            <wps:cNvCnPr/>
                            <wps:spPr>
                              <a:xfrm>
                                <a:off x="2124075" y="1685925"/>
                                <a:ext cx="323850"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96" name="Straight Arrow Connector 196"/>
                            <wps:cNvCnPr/>
                            <wps:spPr>
                              <a:xfrm>
                                <a:off x="2124075" y="2371725"/>
                                <a:ext cx="323850"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97" name="Straight Arrow Connector 197"/>
                            <wps:cNvCnPr/>
                            <wps:spPr>
                              <a:xfrm>
                                <a:off x="2219325" y="3095625"/>
                                <a:ext cx="228600"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98" name="Straight Arrow Connector 198"/>
                            <wps:cNvCnPr/>
                            <wps:spPr>
                              <a:xfrm>
                                <a:off x="2190750" y="3895725"/>
                                <a:ext cx="257175"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99" name="Straight Arrow Connector 199"/>
                            <wps:cNvCnPr/>
                            <wps:spPr>
                              <a:xfrm>
                                <a:off x="5048250" y="3876675"/>
                                <a:ext cx="180975"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200" name="Straight Arrow Connector 200"/>
                            <wps:cNvCnPr/>
                            <wps:spPr>
                              <a:xfrm>
                                <a:off x="5048250" y="3095625"/>
                                <a:ext cx="180975"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201" name="Straight Arrow Connector 201"/>
                            <wps:cNvCnPr/>
                            <wps:spPr>
                              <a:xfrm>
                                <a:off x="5048250" y="2371725"/>
                                <a:ext cx="180975"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202" name="Straight Arrow Connector 202"/>
                            <wps:cNvCnPr/>
                            <wps:spPr>
                              <a:xfrm>
                                <a:off x="5048250" y="1685925"/>
                                <a:ext cx="180975"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203" name="Straight Arrow Connector 203"/>
                            <wps:cNvCnPr/>
                            <wps:spPr>
                              <a:xfrm>
                                <a:off x="5048250" y="1019175"/>
                                <a:ext cx="180975"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204" name="Straight Arrow Connector 204"/>
                            <wps:cNvCnPr/>
                            <wps:spPr>
                              <a:xfrm>
                                <a:off x="723900" y="1019175"/>
                                <a:ext cx="161925"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205" name="Straight Arrow Connector 205"/>
                            <wps:cNvCnPr/>
                            <wps:spPr>
                              <a:xfrm>
                                <a:off x="723900" y="1685925"/>
                                <a:ext cx="16192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06" name="Straight Arrow Connector 206"/>
                            <wps:cNvCnPr/>
                            <wps:spPr>
                              <a:xfrm>
                                <a:off x="723900" y="2419350"/>
                                <a:ext cx="161925"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207" name="Straight Arrow Connector 207"/>
                            <wps:cNvCnPr/>
                            <wps:spPr>
                              <a:xfrm>
                                <a:off x="723900" y="3105150"/>
                                <a:ext cx="142875"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208" name="Straight Arrow Connector 208"/>
                            <wps:cNvCnPr/>
                            <wps:spPr>
                              <a:xfrm>
                                <a:off x="723900" y="3952875"/>
                                <a:ext cx="161925" cy="0"/>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g:grpSp>
                        <wps:wsp>
                          <wps:cNvPr id="193" name="Straight Arrow Connector 193"/>
                          <wps:cNvCnPr/>
                          <wps:spPr>
                            <a:xfrm>
                              <a:off x="1495425" y="666749"/>
                              <a:ext cx="0" cy="228601"/>
                            </a:xfrm>
                            <a:prstGeom prst="straightConnector1">
                              <a:avLst/>
                            </a:prstGeom>
                            <a:ln>
                              <a:solidFill>
                                <a:schemeClr val="tx2">
                                  <a:lumMod val="60000"/>
                                  <a:lumOff val="40000"/>
                                </a:schemeClr>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g:grpSp>
                    </wpg:wgp>
                  </a:graphicData>
                </a:graphic>
              </wp:inline>
            </w:drawing>
          </mc:Choice>
          <mc:Fallback>
            <w:pict>
              <v:group id="Group 64" o:spid="_x0000_s1162" style="width:469.5pt;height:332.25pt;mso-position-horizontal-relative:char;mso-position-vertical-relative:line" coordorigin="" coordsize="59626,42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">
                <v:group id="Group 190" o:spid="_x0000_s1163" style="position:absolute;width:59626;height:42195" coordorigin="" coordsize="59626,421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84P28YAAADcAAAADwAAAGRycy9kb3ducmV2LnhtbESPT2vCQBDF74V+h2UK&#10;vdVNLC02uoqIigcp+AeKtyE7JsHsbMiuSfz2nUOhtxnem/d+M1sMrlYdtaHybCAdJaCIc28rLgyc&#10;T5u3CagQkS3WnsnAgwIs5s9PM8ys7/lA3TEWSkI4ZGigjLHJtA55SQ7DyDfEol196zDK2hbatthL&#10;uKv1OEk+tcOKpaHEhlYl5bfj3RnY9tgv39N1t79dV4/L6eP7Z5+SMa8vw3IKKtIQ/81/1zsr+F+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jzg/bxgAAANwA&#10;AAAPAAAAAAAAAAAAAAAAAKoCAABkcnMvZG93bnJldi54bWxQSwUGAAAAAAQABAD6AAAAnQMAAAAA&#10;">
                  <v:group id="Group 209" o:spid="_x0000_s1164" style="position:absolute;top:7143;width:59626;height:35052" coordorigin=",7143" coordsize="59626,35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dtSvcYAAADcAAAADwAAAGRycy9kb3ducmV2LnhtbESPT2vCQBTE7wW/w/KE&#10;3uomkRabuoqIlh6kYCKU3h7ZZxLMvg3ZNX++fbdQ6HGYmd8w6+1oGtFT52rLCuJFBIK4sLrmUsEl&#10;Pz6tQDiPrLGxTAomcrDdzB7WmGo78Jn6zJciQNilqKDyvk2ldEVFBt3CtsTBu9rOoA+yK6XucAhw&#10;08gkil6kwZrDQoUt7SsqbtndKHgfcNgt40N/ul3303f+/Pl1ikmpx/m4ewPhafT/4b/2h1aQRK/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B21K9xgAAANwA&#10;AAAPAAAAAAAAAAAAAAAAAKoCAABkcnMvZG93bnJldi54bWxQSwUGAAAAAAQABAD6AAAAnQMAAAAA&#10;">
                    <v:group id="Group 213" o:spid="_x0000_s1165" style="position:absolute;top:7143;width:50482;height:34862" coordorigin=",7143" coordsize="50482,348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erzisQAAADcAAAA&#10;DwAAAAAAAAAAAAAAAACqAgAAZHJzL2Rvd25yZXYueG1sUEsFBgAAAAAEAAQA+gAAAJsDAAAAAA==&#10;">
                      <v:rect id="Rectangle 219" o:spid="_x0000_s1166" style="position:absolute;top:8953;width:7239;height:31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1iGMUA&#10;AADcAAAADwAAAGRycy9kb3ducmV2LnhtbESPzWrDMBCE74W+g9hCb42cHPrjRAmlYNpbiVNoc1us&#10;jeXEWhlrE7t9+igQ6HGYmW+YxWr0rTpRH5vABqaTDBRxFWzDtYGvTfHwDCoKssU2MBn4pQir5e3N&#10;AnMbBl7TqZRaJQjHHA04kS7XOlaOPMZJ6IiTtwu9R0myr7XtcUhw3+pZlj1qjw2nBYcdvTmqDuXR&#10;G/jeO9luP3WzroafP9HH4um9LIy5vxtf56CERvkPX9sf1sBs+gKXM+kI6OUZ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HWIYxQAAANwAAAAPAAAAAAAAAAAAAAAAAJgCAABkcnMv&#10;ZG93bnJldi54bWxQSwUGAAAAAAQABAD1AAAAigMAAAAA&#10;" fillcolor="white [3201]" strokecolor="#548dd4 [1951]" strokeweight=".5pt">
                        <v:stroke dashstyle="1 1"/>
                        <v:textbox>
                          <w:txbxContent>
                            <w:p w14:paraId="58065ECC"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 xml:space="preserve">Total Sample size </w:t>
                              </w:r>
                            </w:p>
                          </w:txbxContent>
                        </v:textbox>
                      </v:rect>
                      <v:rect id="Rectangle 220" o:spid="_x0000_s1167" style="position:absolute;left:8858;top:8953;width:12382;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sBOMIA&#10;AADcAAAADwAAAGRycy9kb3ducmV2LnhtbERPTUvDQBC9C/0PyxS82Y05qMRuSxGC3qRRqL0N2Wk2&#10;bXY2ZKdN7K/vHgSPj/e9XE++UxcaYhvYwOMiA0VcB9tyY+D7q3x4ARUF2WIXmAz8UoT1ana3xMKG&#10;kbd0qaRRKYRjgQacSF9oHWtHHuMi9MSJO4TBoyQ4NNoOOKZw3+k8y560x5ZTg8Oe3hzVp+rsDeyO&#10;Tvb7T91u6/HnKvpcPr9XpTH382nzCkpokn/xn/vDGsjzND+dSUdAr2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SwE4wgAAANwAAAAPAAAAAAAAAAAAAAAAAJgCAABkcnMvZG93&#10;bnJldi54bWxQSwUGAAAAAAQABAD1AAAAhwMAAAAA&#10;" fillcolor="white [3201]" strokecolor="#548dd4 [1951]" strokeweight=".5pt">
                        <v:stroke dashstyle="1 1"/>
                        <v:textbox>
                          <w:txbxContent>
                            <w:p w14:paraId="5E50282C"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Torhailoch station</w:t>
                              </w:r>
                            </w:p>
                          </w:txbxContent>
                        </v:textbox>
                      </v:rect>
                      <v:rect id="Rectangle 221" o:spid="_x0000_s1168" style="position:absolute;left:8858;top:15621;width:12382;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eko8UA&#10;AADcAAAADwAAAGRycy9kb3ducmV2LnhtbESPQUvDQBSE70L/w/IK3uymOajEbksphHqTRqH29sg+&#10;s7HZtyH72kR/vSsIHoeZ+YZZbSbfqSsNsQ1sYLnIQBHXwbbcGHh7Le8eQUVBttgFJgNfFGGznt2s&#10;sLBh5ANdK2lUgnAs0IAT6QutY+3IY1yEnjh5H2HwKEkOjbYDjgnuO51n2b322HJacNjTzlF9ri7e&#10;wPHTyen0ottDPb5/i76UD/uqNOZ2Pm2fQAlN8h/+az9bA3m+hN8z6Qjo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B6SjxQAAANwAAAAPAAAAAAAAAAAAAAAAAJgCAABkcnMv&#10;ZG93bnJldi54bWxQSwUGAAAAAAQABAD1AAAAigMAAAAA&#10;" fillcolor="white [3201]" strokecolor="#548dd4 [1951]" strokeweight=".5pt">
                        <v:stroke dashstyle="1 1"/>
                        <v:textbox>
                          <w:txbxContent>
                            <w:p w14:paraId="6873CE90"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Mexico station</w:t>
                              </w:r>
                            </w:p>
                          </w:txbxContent>
                        </v:textbox>
                      </v:rect>
                      <v:rect id="Rectangle 222" o:spid="_x0000_s1169" style="position:absolute;left:8858;top:22383;width:1238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U61MQA&#10;AADcAAAADwAAAGRycy9kb3ducmV2LnhtbESPQUvDQBSE74L/YXmCN7sxB5XYbREh6E2aCm1vj+wz&#10;G82+DdnXJu2vdwuFHoeZ+YaZLyffqQMNsQ1s4HGWgSKug225MfC9Lh9eQEVBttgFJgNHirBc3N7M&#10;sbBh5BUdKmlUgnAs0IAT6QutY+3IY5yFnjh5P2HwKEkOjbYDjgnuO51n2ZP22HJacNjTu6P6r9p7&#10;A5tfJ7vdl25X9bg9id6Xzx9Vacz93fT2Ckpokmv40v60BvI8h/OZd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VOtTEAAAA3AAAAA8AAAAAAAAAAAAAAAAAmAIAAGRycy9k&#10;b3ducmV2LnhtbFBLBQYAAAAABAAEAPUAAACJAwAAAAA=&#10;" fillcolor="white [3201]" strokecolor="#548dd4 [1951]" strokeweight=".5pt">
                        <v:stroke dashstyle="1 1"/>
                        <v:textbox>
                          <w:txbxContent>
                            <w:p w14:paraId="47641868"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Stadium station</w:t>
                              </w:r>
                            </w:p>
                          </w:txbxContent>
                        </v:textbox>
                      </v:rect>
                      <v:rect id="Rectangle 223" o:spid="_x0000_s1170" style="position:absolute;left:8572;top:29718;width:13621;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mfT8UA&#10;AADcAAAADwAAAGRycy9kb3ducmV2LnhtbESPQUvDQBSE70L/w/IK3uymEVRit0UKQW/SWNDeHtnX&#10;bGr2bci+NtFf7wqCx2FmvmFWm8l36kJDbAMbWC4yUMR1sC03BvZv5c0DqCjIFrvAZOCLImzWs6sV&#10;FjaMvKNLJY1KEI4FGnAifaF1rB15jIvQEyfvGAaPkuTQaDvgmOC+03mW3WmPLacFhz1tHdWf1dkb&#10;eD85ORxedburx49v0efy/rkqjbmeT0+PoIQm+Q//tV+sgTy/hd8z6Qjo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mZ9PxQAAANwAAAAPAAAAAAAAAAAAAAAAAJgCAABkcnMv&#10;ZG93bnJldi54bWxQSwUGAAAAAAQABAD1AAAAigMAAAAA&#10;" fillcolor="white [3201]" strokecolor="#548dd4 [1951]" strokeweight=".5pt">
                        <v:stroke dashstyle="1 1"/>
                        <v:textbox>
                          <w:txbxContent>
                            <w:p w14:paraId="0AFF30E2"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Megenagna station</w:t>
                              </w:r>
                            </w:p>
                          </w:txbxContent>
                        </v:textbox>
                      </v:rect>
                      <v:rect id="Rectangle 224" o:spid="_x0000_s1171" style="position:absolute;left:8667;top:37623;width:13240;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AHO8UA&#10;AADcAAAADwAAAGRycy9kb3ducmV2LnhtbESPQUvDQBSE70L/w/IK3uymQVRit0UKQW/SWNDeHtnX&#10;bGr2bci+NtFf7wqCx2FmvmFWm8l36kJDbAMbWC4yUMR1sC03BvZv5c0DqCjIFrvAZOCLImzWs6sV&#10;FjaMvKNLJY1KEI4FGnAifaF1rB15jIvQEyfvGAaPkuTQaDvgmOC+03mW3WmPLacFhz1tHdWf1dkb&#10;eD85ORxedburx49v0efy/rkqjbmeT0+PoIQm+Q//tV+sgTy/hd8z6Qjo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cAc7xQAAANwAAAAPAAAAAAAAAAAAAAAAAJgCAABkcnMv&#10;ZG93bnJldi54bWxQSwUGAAAAAAQABAD1AAAAigMAAAAA&#10;" fillcolor="white [3201]" strokecolor="#548dd4 [1951]" strokeweight=".5pt">
                        <v:stroke dashstyle="1 1"/>
                        <v:textbox>
                          <w:txbxContent>
                            <w:p w14:paraId="3C18AB2E"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Ayat Station</w:t>
                              </w:r>
                            </w:p>
                          </w:txbxContent>
                        </v:textbox>
                      </v:rect>
                      <v:group id="Group 225" o:spid="_x0000_s1172" style="position:absolute;left:24479;top:7143;width:26003;height:6096" coordorigin="24479,7143" coordsize="26003,60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yME2MQAAADcAAAA&#10;DwAAAAAAAAAAAAAAAACqAgAAZHJzL2Rvd25yZXYueG1sUEsFBgAAAAAEAAQA+gAAAJsDAAAAAA==&#10;">
                        <v:rect id="Rectangle 246" o:spid="_x0000_s1173" style="position:absolute;left:24479;top:7143;width:1238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HZd8UA&#10;AADcAAAADwAAAGRycy9kb3ducmV2LnhtbESPQUvDQBSE74L/YXlCb3ZjKVVit0UKob2VRkF7e2Sf&#10;2Wj2bci+NtFf3y0IHoeZ+YZZrkffqjP1sQls4GGagSKugm24NvD2Wtw/gYqCbLENTAZ+KMJ6dXuz&#10;xNyGgQ90LqVWCcIxRwNOpMu1jpUjj3EaOuLkfYbeoyTZ19r2OCS4b/UsyxbaY8NpwWFHG0fVd3ny&#10;Bt6/nByPe90cquHjV/SpeNyWhTGTu/HlGZTQKP/hv/bOGpjNF3A9k46AXl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Mdl3xQAAANwAAAAPAAAAAAAAAAAAAAAAAJgCAABkcnMv&#10;ZG93bnJldi54bWxQSwUGAAAAAAQABAD1AAAAigMAAAAA&#10;" fillcolor="white [3201]" strokecolor="#548dd4 [1951]" strokeweight=".5pt">
                          <v:stroke dashstyle="1 1"/>
                          <v:textbox>
                            <w:txbxContent>
                              <w:p w14:paraId="5B782C60"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bus station</w:t>
                                </w:r>
                              </w:p>
                            </w:txbxContent>
                          </v:textbox>
                        </v:rect>
                        <v:rect id="Rectangle 247" o:spid="_x0000_s1174" style="position:absolute;left:24479;top:10191;width:1238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187MUA&#10;AADcAAAADwAAAGRycy9kb3ducmV2LnhtbESPQUvDQBSE74L/YXlCb3ZjKVZit0UKob2VRkF7e2Sf&#10;2Wj2bci+NtFf7xYKHoeZ+YZZrkffqjP1sQls4GGagSKugm24NvD2Wtw/gYqCbLENTAZ+KMJ6dXuz&#10;xNyGgQ90LqVWCcIxRwNOpMu1jpUjj3EaOuLkfYbeoyTZ19r2OCS4b/Usyx61x4bTgsOONo6q7/Lk&#10;Dbx/OTke97o5VMPHr+hTsdiWhTGTu/HlGZTQKP/ha3tnDczmC7icSUdAr/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fXzsxQAAANwAAAAPAAAAAAAAAAAAAAAAAJgCAABkcnMv&#10;ZG93bnJldi54bWxQSwUGAAAAAAQABAD1AAAAigMAAAAA&#10;" fillcolor="white [3201]" strokecolor="#548dd4 [1951]" strokeweight=".5pt">
                          <v:stroke dashstyle="1 1"/>
                          <v:textbox>
                            <w:txbxContent>
                              <w:p w14:paraId="5D5B4FAF"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taxi station</w:t>
                                </w:r>
                              </w:p>
                            </w:txbxContent>
                          </v:textbox>
                        </v:rect>
                        <v:rect id="Rectangle 248" o:spid="_x0000_s1175" style="position:absolute;left:36861;top:10191;width:13621;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LonsIA&#10;AADcAAAADwAAAGRycy9kb3ducmV2LnhtbERPTWvCQBC9F/wPywje6qYibUldpQhBb2JaaL0N2Wk2&#10;mp0N2dGk/fXdQ6HHx/tebUbfqhv1sQls4GGegSKugm24NvD+Vtw/g4qCbLENTAa+KcJmPblbYW7D&#10;wEe6lVKrFMIxRwNOpMu1jpUjj3EeOuLEfYXeoyTY19r2OKRw3+pFlj1qjw2nBocdbR1Vl/LqDXyc&#10;nZxOB90cq+HzR/S1eNqVhTGz6fj6AkpolH/xn3tvDSyWaW06k46AXv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4uiewgAAANwAAAAPAAAAAAAAAAAAAAAAAJgCAABkcnMvZG93&#10;bnJldi54bWxQSwUGAAAAAAQABAD1AAAAhwMAAAAA&#10;" fillcolor="white [3201]" strokecolor="#548dd4 [1951]" strokeweight=".5pt">
                          <v:stroke dashstyle="1 1"/>
                          <v:textbox>
                            <w:txbxContent>
                              <w:p w14:paraId="6FB0F94F"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LRT station</w:t>
                                </w:r>
                              </w:p>
                            </w:txbxContent>
                          </v:textbox>
                        </v:rect>
                        <v:rect id="Rectangle 249" o:spid="_x0000_s1176" style="position:absolute;left:36861;top:7143;width:13621;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5NBcUA&#10;AADcAAAADwAAAGRycy9kb3ducmV2LnhtbESPQUvDQBSE7wX/w/KE3uzGUqzGbosUQr1Jo6C9PbLP&#10;bDT7NmRfm+ivdwtCj8PMfMOsNqNv1Yn62AQ2cDvLQBFXwTZcG3h7LW7uQUVBttgGJgM/FGGzvpqs&#10;MLdh4D2dSqlVgnDM0YAT6XKtY+XIY5yFjjh5n6H3KEn2tbY9DgnuWz3PsjvtseG04LCjraPquzx6&#10;A+9fTg6HF93sq+HjV/SxWO7Kwpjp9fj0CEpolEv4v/1sDcwXD3A+k46AX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rk0FxQAAANwAAAAPAAAAAAAAAAAAAAAAAJgCAABkcnMv&#10;ZG93bnJldi54bWxQSwUGAAAAAAQABAD1AAAAigMAAAAA&#10;" fillcolor="white [3201]" strokecolor="#548dd4 [1951]" strokeweight=".5pt">
                          <v:stroke dashstyle="1 1"/>
                          <v:textbox>
                            <w:txbxContent>
                              <w:p w14:paraId="4400EBD2"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mixed station</w:t>
                                </w:r>
                              </w:p>
                            </w:txbxContent>
                          </v:textbox>
                        </v:rect>
                      </v:group>
                      <v:group id="Group 226" o:spid="_x0000_s1177" style="position:absolute;left:24479;top:13811;width:26003;height:6096" coordorigin="24479,13811" coordsize="26003,60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Gar8QAAADcAAAADwAAAGRycy9kb3ducmV2LnhtbESPQYvCMBSE7wv+h/AE&#10;b2vayopUo4ioeJCFVUG8PZpnW2xeShPb+u/NwsIeh5n5hlmselOJlhpXWlYQjyMQxJnVJecKLufd&#10;5wyE88gaK8uk4EUOVsvBxwJTbTv+ofbkcxEg7FJUUHhfp1K6rCCDbmxr4uDdbWPQB9nkUjfYBbip&#10;ZBJFU2mw5LBQYE2bgrLH6WkU7Dvs1pN42x4f983rdv76vh5jUmo07NdzEJ56/x/+ax+0giSZwu+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Gar8QAAADcAAAA&#10;DwAAAAAAAAAAAAAAAACqAgAAZHJzL2Rvd25yZXYueG1sUEsFBgAAAAAEAAQA+gAAAJsDAAAAAA==&#10;">
                        <v:rect id="Rectangle 242" o:spid="_x0000_s1178" style="position:absolute;left:24479;top:13811;width:1238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rfdMUA&#10;AADcAAAADwAAAGRycy9kb3ducmV2LnhtbESPQUvDQBSE70L/w/IK3uymQVRit0UKQW/SWNDeHtnX&#10;bGr2bci+NtFf7wqCx2FmvmFWm8l36kJDbAMbWC4yUMR1sC03BvZv5c0DqCjIFrvAZOCLImzWs6sV&#10;FjaMvKNLJY1KEI4FGnAifaF1rB15jIvQEyfvGAaPkuTQaDvgmOC+03mW3WmPLacFhz1tHdWf1dkb&#10;eD85ORxedburx49v0efy/rkqjbmeT0+PoIQm+Q//tV+sgfw2h98z6Qjo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Ct90xQAAANwAAAAPAAAAAAAAAAAAAAAAAJgCAABkcnMv&#10;ZG93bnJldi54bWxQSwUGAAAAAAQABAD1AAAAigMAAAAA&#10;" fillcolor="white [3201]" strokecolor="#548dd4 [1951]" strokeweight=".5pt">
                          <v:stroke dashstyle="1 1"/>
                          <v:textbox>
                            <w:txbxContent>
                              <w:p w14:paraId="74755D55"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bus station</w:t>
                                </w:r>
                              </w:p>
                            </w:txbxContent>
                          </v:textbox>
                        </v:rect>
                        <v:rect id="Rectangle 243" o:spid="_x0000_s1179" style="position:absolute;left:24479;top:16859;width:1238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Z678UA&#10;AADcAAAADwAAAGRycy9kb3ducmV2LnhtbESPQUvDQBSE7wX/w/KE3uzGVqrEbosUQr1Jo6C9PbLP&#10;bDT7NmRfm+ivdwtCj8PMfMOsNqNv1Yn62AQ2cDvLQBFXwTZcG3h7LW4eQEVBttgGJgM/FGGzvpqs&#10;MLdh4D2dSqlVgnDM0YAT6XKtY+XIY5yFjjh5n6H3KEn2tbY9DgnuWz3PsqX22HBacNjR1lH1XR69&#10;gfcvJ4fDi2721fDxK/pY3O/Kwpjp9fj0CEpolEv4v/1sDczvFnA+k46AX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RnrvxQAAANwAAAAPAAAAAAAAAAAAAAAAAJgCAABkcnMv&#10;ZG93bnJldi54bWxQSwUGAAAAAAQABAD1AAAAigMAAAAA&#10;" fillcolor="white [3201]" strokecolor="#548dd4 [1951]" strokeweight=".5pt">
                          <v:stroke dashstyle="1 1"/>
                          <v:textbox>
                            <w:txbxContent>
                              <w:p w14:paraId="3B7DC573"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taxi station</w:t>
                                </w:r>
                              </w:p>
                            </w:txbxContent>
                          </v:textbox>
                        </v:rect>
                        <v:rect id="Rectangle 244" o:spid="_x0000_s1180" style="position:absolute;left:36861;top:16859;width:13621;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im8UA&#10;AADcAAAADwAAAGRycy9kb3ducmV2LnhtbESPQUvDQBSE74L/YXlCb3ZjKSqx2yKF0N6ksVB7e2Sf&#10;2Wj2bci+NtFf3y0IHoeZ+YZZrEbfqjP1sQls4GGagSKugm24NrB/L+6fQUVBttgGJgM/FGG1vL1Z&#10;YG7DwDs6l1KrBOGYowEn0uVax8qRxzgNHXHyPkPvUZLsa217HBLct3qWZY/aY8NpwWFHa0fVd3ny&#10;Bg5fTo7HN93squHjV/SpeNqUhTGTu/H1BZTQKP/hv/bWGpjN53A9k46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r+KbxQAAANwAAAAPAAAAAAAAAAAAAAAAAJgCAABkcnMv&#10;ZG93bnJldi54bWxQSwUGAAAAAAQABAD1AAAAigMAAAAA&#10;" fillcolor="white [3201]" strokecolor="#548dd4 [1951]" strokeweight=".5pt">
                          <v:stroke dashstyle="1 1"/>
                          <v:textbox>
                            <w:txbxContent>
                              <w:p w14:paraId="7649F99D"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LRT station</w:t>
                                </w:r>
                              </w:p>
                            </w:txbxContent>
                          </v:textbox>
                        </v:rect>
                        <v:rect id="Rectangle 245" o:spid="_x0000_s1181" style="position:absolute;left:36861;top:13811;width:13621;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NHAMUA&#10;AADcAAAADwAAAGRycy9kb3ducmV2LnhtbESPQUvDQBSE7wX/w/KE3uzGUqvEbosUQr1Jo6C9PbLP&#10;bDT7NmRfm+ivdwtCj8PMfMOsNqNv1Yn62AQ2cDvLQBFXwTZcG3h7LW4eQEVBttgGJgM/FGGzvpqs&#10;MLdh4D2dSqlVgnDM0YAT6XKtY+XIY5yFjjh5n6H3KEn2tbY9DgnuWz3PsqX22HBacNjR1lH1XR69&#10;gfcvJ4fDi2721fDxK/pY3O/Kwpjp9fj0CEpolEv4v/1sDcwXd3A+k46AX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40cAxQAAANwAAAAPAAAAAAAAAAAAAAAAAJgCAABkcnMv&#10;ZG93bnJldi54bWxQSwUGAAAAAAQABAD1AAAAigMAAAAA&#10;" fillcolor="white [3201]" strokecolor="#548dd4 [1951]" strokeweight=".5pt">
                          <v:stroke dashstyle="1 1"/>
                          <v:textbox>
                            <w:txbxContent>
                              <w:p w14:paraId="23E78905"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mixed station</w:t>
                                </w:r>
                              </w:p>
                            </w:txbxContent>
                          </v:textbox>
                        </v:rect>
                      </v:group>
                      <v:group id="Group 227" o:spid="_x0000_s1182" style="position:absolute;left:24479;top:20669;width:26003;height:6096" coordorigin="24479,20669" coordsize="26003,60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0/NMUAAADcAAAADwAAAGRycy9kb3ducmV2LnhtbESPT2vCQBTE7wW/w/IE&#10;b3WTSKtEVxFR6UEK/gHx9sg+k2D2bciuSfz23UKhx2FmfsMsVr2pREuNKy0riMcRCOLM6pJzBZfz&#10;7n0GwnlkjZVlUvAiB6vl4G2BqbYdH6k9+VwECLsUFRTe16mULivIoBvbmjh4d9sY9EE2udQNdgFu&#10;KplE0ac0WHJYKLCmTUHZ4/Q0CvYddutJvG0Pj/vmdTt/fF8PMSk1GvbrOQhPvf8P/7W/tIIkmcL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S9PzTFAAAA3AAA&#10;AA8AAAAAAAAAAAAAAAAAqgIAAGRycy9kb3ducmV2LnhtbFBLBQYAAAAABAAEAPoAAACcAwAAAAA=&#10;">
                        <v:rect id="Rectangle 238" o:spid="_x0000_s1183" style="position:absolute;left:24479;top:20669;width:1238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Sb48IA&#10;AADcAAAADwAAAGRycy9kb3ducmV2LnhtbERPTWvCQBC9F/wPywje6qYKbUldpQhBb2JaaL0N2Wk2&#10;mp0N2dGk/fXdQ6HHx/tebUbfqhv1sQls4GGegSKugm24NvD+Vtw/g4qCbLENTAa+KcJmPblbYW7D&#10;wEe6lVKrFMIxRwNOpMu1jpUjj3EeOuLEfYXeoyTY19r2OKRw3+pFlj1qjw2nBocdbR1Vl/LqDXyc&#10;nZxOB90cq+HzR/S1eNqVhTGz6fj6AkpolH/xn3tvDSyWaW06k46AXv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5JvjwgAAANwAAAAPAAAAAAAAAAAAAAAAAJgCAABkcnMvZG93&#10;bnJldi54bWxQSwUGAAAAAAQABAD1AAAAhwMAAAAA&#10;" fillcolor="white [3201]" strokecolor="#548dd4 [1951]" strokeweight=".5pt">
                          <v:stroke dashstyle="1 1"/>
                          <v:textbox>
                            <w:txbxContent>
                              <w:p w14:paraId="4912E35A"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bus station</w:t>
                                </w:r>
                              </w:p>
                            </w:txbxContent>
                          </v:textbox>
                        </v:rect>
                        <v:rect id="Rectangle 239" o:spid="_x0000_s1184" style="position:absolute;left:24479;top:23717;width:1238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g+eMUA&#10;AADcAAAADwAAAGRycy9kb3ducmV2LnhtbESPQUvDQBSE7wX/w/KE3uzGFqzGbosUQr1Jo6C9PbLP&#10;bDT7NmRfm+ivdwtCj8PMfMOsNqNv1Yn62AQ2cDvLQBFXwTZcG3h7LW7uQUVBttgGJgM/FGGzvpqs&#10;MLdh4D2dSqlVgnDM0YAT6XKtY+XIY5yFjjh5n6H3KEn2tbY9DgnuWz3PsjvtseG04LCjraPquzx6&#10;A+9fTg6HF93sq+HjV/SxWO7Kwpjp9fj0CEpolEv4v/1sDcwXD3A+k46AX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qD54xQAAANwAAAAPAAAAAAAAAAAAAAAAAJgCAABkcnMv&#10;ZG93bnJldi54bWxQSwUGAAAAAAQABAD1AAAAigMAAAAA&#10;" fillcolor="white [3201]" strokecolor="#548dd4 [1951]" strokeweight=".5pt">
                          <v:stroke dashstyle="1 1"/>
                          <v:textbox>
                            <w:txbxContent>
                              <w:p w14:paraId="0D7414D4"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taxi station</w:t>
                                </w:r>
                              </w:p>
                            </w:txbxContent>
                          </v:textbox>
                        </v:rect>
                        <v:rect id="Rectangle 240" o:spid="_x0000_s1185" style="position:absolute;left:36861;top:23717;width:13621;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TkmMIA&#10;AADcAAAADwAAAGRycy9kb3ducmV2LnhtbERPTWvCQBC9F/wPywje6qYibUldpQhBb2JaaL0N2Wk2&#10;mp0N2dGk/fXdQ6HHx/tebUbfqhv1sQls4GGegSKugm24NvD+Vtw/g4qCbLENTAa+KcJmPblbYW7D&#10;wEe6lVKrFMIxRwNOpMu1jpUjj3EeOuLEfYXeoyTY19r2OKRw3+pFlj1qjw2nBocdbR1Vl/LqDXyc&#10;nZxOB90cq+HzR/S1eNqVhTGz6fj6AkpolH/xn3tvDSyWaX46k46AXv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lOSYwgAAANwAAAAPAAAAAAAAAAAAAAAAAJgCAABkcnMvZG93&#10;bnJldi54bWxQSwUGAAAAAAQABAD1AAAAhwMAAAAA&#10;" fillcolor="white [3201]" strokecolor="#548dd4 [1951]" strokeweight=".5pt">
                          <v:stroke dashstyle="1 1"/>
                          <v:textbox>
                            <w:txbxContent>
                              <w:p w14:paraId="453DE595"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LRT station</w:t>
                                </w:r>
                              </w:p>
                              <w:p w14:paraId="729D4BEF" w14:textId="77777777" w:rsidR="008F3ED8" w:rsidRDefault="008F3ED8" w:rsidP="007A309B"/>
                            </w:txbxContent>
                          </v:textbox>
                        </v:rect>
                        <v:rect id="Rectangle 241" o:spid="_x0000_s1186" style="position:absolute;left:36861;top:20669;width:13621;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hBA8UA&#10;AADcAAAADwAAAGRycy9kb3ducmV2LnhtbESPQUvDQBSE74L/YXmCN7tpEZW02yJC0Js0FbS3R/Y1&#10;mzb7NmRfm+iv7xYKHoeZ+YZZrEbfqhP1sQlsYDrJQBFXwTZcG/jaFA8voKIgW2wDk4FfirBa3t4s&#10;MLdh4DWdSqlVgnDM0YAT6XKtY+XIY5yEjjh5u9B7lCT7WtsehwT3rZ5l2ZP22HBacNjRm6PqUB69&#10;ge+9k+32Uzfravj5E30snt/Lwpj7u/F1DkpolP/wtf1hDcwep3A5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2EEDxQAAANwAAAAPAAAAAAAAAAAAAAAAAJgCAABkcnMv&#10;ZG93bnJldi54bWxQSwUGAAAAAAQABAD1AAAAigMAAAAA&#10;" fillcolor="white [3201]" strokecolor="#548dd4 [1951]" strokeweight=".5pt">
                          <v:stroke dashstyle="1 1"/>
                          <v:textbox>
                            <w:txbxContent>
                              <w:p w14:paraId="4BAC255D"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mixed station</w:t>
                                </w:r>
                              </w:p>
                            </w:txbxContent>
                          </v:textbox>
                        </v:rect>
                      </v:group>
                      <v:group id="Group 228" o:spid="_x0000_s1187" style="position:absolute;left:24479;top:28003;width:26003;height:6096" coordorigin="24479,28003" coordsize="26003,60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Uiq0bCAAAA3AAAAA8A&#10;AAAAAAAAAAAAAAAAqgIAAGRycy9kb3ducmV2LnhtbFBLBQYAAAAABAAEAPoAAACZAwAAAAA=&#10;">
                        <v:rect id="Rectangle 234" o:spid="_x0000_s1188" style="position:absolute;left:24479;top:28003;width:1238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mR5sUA&#10;AADcAAAADwAAAGRycy9kb3ducmV2LnhtbESPQUvDQBSE7wX/w/KE3uzGVqrEbosUQr1Jo6C9PbLP&#10;bDT7NmRfm+ivdwtCj8PMfMOsNqNv1Yn62AQ2cDvLQBFXwTZcG3h7LW4eQEVBttgGJgM/FGGzvpqs&#10;MLdh4D2dSqlVgnDM0YAT6XKtY+XIY5yFjjh5n6H3KEn2tbY9DgnuWz3PsqX22HBacNjR1lH1XR69&#10;gfcvJ4fDi2721fDxK/pY3O/Kwpjp9fj0CEpolEv4v/1sDcwXd3A+k46AX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qZHmxQAAANwAAAAPAAAAAAAAAAAAAAAAAJgCAABkcnMv&#10;ZG93bnJldi54bWxQSwUGAAAAAAQABAD1AAAAigMAAAAA&#10;" fillcolor="white [3201]" strokecolor="#548dd4 [1951]" strokeweight=".5pt">
                          <v:stroke dashstyle="1 1"/>
                          <v:textbox>
                            <w:txbxContent>
                              <w:p w14:paraId="0B6EEF72" w14:textId="77777777" w:rsidR="008F3ED8" w:rsidRDefault="008F3ED8" w:rsidP="007A309B">
                                <w:pPr>
                                  <w:jc w:val="center"/>
                                </w:pPr>
                                <w:r>
                                  <w:t>30 at bus station</w:t>
                                </w:r>
                              </w:p>
                            </w:txbxContent>
                          </v:textbox>
                        </v:rect>
                        <v:rect id="Rectangle 235" o:spid="_x0000_s1189" style="position:absolute;left:24479;top:31051;width:1238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U0fcUA&#10;AADcAAAADwAAAGRycy9kb3ducmV2LnhtbESPQUvDQBSE7wX/w/KE3uzGFqvEbosUQr1Jo6C9PbLP&#10;bDT7NmRfm+ivdwtCj8PMfMOsNqNv1Yn62AQ2cDvLQBFXwTZcG3h7LW4eQEVBttgGJgM/FGGzvpqs&#10;MLdh4D2dSqlVgnDM0YAT6XKtY+XIY5yFjjh5n6H3KEn2tbY9DgnuWz3PsqX22HBacNjR1lH1XR69&#10;gfcvJ4fDi2721fDxK/pY3O/Kwpjp9fj0CEpolEv4v/1sDcwXd3A+k46AX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5TR9xQAAANwAAAAPAAAAAAAAAAAAAAAAAJgCAABkcnMv&#10;ZG93bnJldi54bWxQSwUGAAAAAAQABAD1AAAAigMAAAAA&#10;" fillcolor="white [3201]" strokecolor="#548dd4 [1951]" strokeweight=".5pt">
                          <v:stroke dashstyle="1 1"/>
                          <v:textbox>
                            <w:txbxContent>
                              <w:p w14:paraId="129C273C" w14:textId="77777777" w:rsidR="008F3ED8" w:rsidRDefault="008F3ED8" w:rsidP="007A309B">
                                <w:pPr>
                                  <w:jc w:val="center"/>
                                </w:pPr>
                                <w:r>
                                  <w:t>30 at taxi station</w:t>
                                </w:r>
                              </w:p>
                            </w:txbxContent>
                          </v:textbox>
                        </v:rect>
                        <v:rect id="Rectangle 236" o:spid="_x0000_s1190" style="position:absolute;left:36861;top:31051;width:13621;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qCsUA&#10;AADcAAAADwAAAGRycy9kb3ducmV2LnhtbESPQUvDQBSE74L/YXlCb3ZjC1Vit0UKob2VRkF7e2Sf&#10;2Wj2bci+NtFf3y0IHoeZ+YZZrkffqjP1sQls4GGagSKugm24NvD2Wtw/gYqCbLENTAZ+KMJ6dXuz&#10;xNyGgQ90LqVWCcIxRwNOpMu1jpUjj3EaOuLkfYbeoyTZ19r2OCS4b/UsyxbaY8NpwWFHG0fVd3ny&#10;Bt6/nByPe90cquHjV/SpeNyWhTGTu/HlGZTQKP/hv/bOGpjNF3A9k46AXl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N6oKxQAAANwAAAAPAAAAAAAAAAAAAAAAAJgCAABkcnMv&#10;ZG93bnJldi54bWxQSwUGAAAAAAQABAD1AAAAigMAAAAA&#10;" fillcolor="white [3201]" strokecolor="#548dd4 [1951]" strokeweight=".5pt">
                          <v:stroke dashstyle="1 1"/>
                          <v:textbox>
                            <w:txbxContent>
                              <w:p w14:paraId="2B30BDBF"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LRT station</w:t>
                                </w:r>
                              </w:p>
                            </w:txbxContent>
                          </v:textbox>
                        </v:rect>
                        <v:rect id="Rectangle 237" o:spid="_x0000_s1191" style="position:absolute;left:36861;top:28003;width:13621;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sPkcUA&#10;AADcAAAADwAAAGRycy9kb3ducmV2LnhtbESPQUvDQBSE74L/YXlCb3ZjC1Zit0UKob2VRkF7e2Sf&#10;2Wj2bci+NtFf7xYKHoeZ+YZZrkffqjP1sQls4GGagSKugm24NvD2Wtw/gYqCbLENTAZ+KMJ6dXuz&#10;xNyGgQ90LqVWCcIxRwNOpMu1jpUjj3EaOuLkfYbeoyTZ19r2OCS4b/Usyx61x4bTgsOONo6q7/Lk&#10;Dbx/OTke97o5VMPHr+hTsdiWhTGTu/HlGZTQKP/ha3tnDczmC7icSUdAr/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ew+RxQAAANwAAAAPAAAAAAAAAAAAAAAAAJgCAABkcnMv&#10;ZG93bnJldi54bWxQSwUGAAAAAAQABAD1AAAAigMAAAAA&#10;" fillcolor="white [3201]" strokecolor="#548dd4 [1951]" strokeweight=".5pt">
                          <v:stroke dashstyle="1 1"/>
                          <v:textbox>
                            <w:txbxContent>
                              <w:p w14:paraId="06A25700"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30 at mixed station</w:t>
                                </w:r>
                              </w:p>
                            </w:txbxContent>
                          </v:textbox>
                        </v:rect>
                      </v:group>
                      <v:group id="Group 229" o:spid="_x0000_s1192" style="position:absolute;left:24479;top:35909;width:26003;height:6096" coordorigin="24479,35909" coordsize="26003,60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4O3cUAAADcAAAADwAAAGRycy9kb3ducmV2LnhtbESPT2vCQBTE7wW/w/IE&#10;b3WTSItGVxFR6UEK/gHx9sg+k2D2bciuSfz23UKhx2FmfsMsVr2pREuNKy0riMcRCOLM6pJzBZfz&#10;7n0KwnlkjZVlUvAiB6vl4G2BqbYdH6k9+VwECLsUFRTe16mULivIoBvbmjh4d9sY9EE2udQNdgFu&#10;KplE0ac0WHJYKLCmTUHZ4/Q0CvYddutJvG0Pj/vmdTt/fF8PMSk1GvbrOQhPvf8P/7W/tIIkmcH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puDt3FAAAA3AAA&#10;AA8AAAAAAAAAAAAAAAAAqgIAAGRycy9kb3ducmV2LnhtbFBLBQYAAAAABAAEAPoAAACcAwAAAAA=&#10;">
                        <v:rect id="Rectangle 230" o:spid="_x0000_s1193" style="position:absolute;left:24479;top:35909;width:1238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ewn8IA&#10;AADcAAAADwAAAGRycy9kb3ducmV2LnhtbERPy2rCQBTdC/7DcIXuzEQLRaKjtII2q4oPxO4umdtM&#10;SOZOzIya/n1nUXB5OO/FqreNuFPnK8cKJkkKgrhwuuJSwem4Gc9A+ICssXFMCn7Jw2o5HCww0+7B&#10;e7ofQiliCPsMFZgQ2kxKXxiy6BPXEkfux3UWQ4RdKXWHjxhuGzlN0zdpseLYYLCltaGiPtysAnnb&#10;XT/y7fnLXOry84q7tr7k30q9jPr3OYhAfXiK/925VjB9jfPjmXgE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57CfwgAAANwAAAAPAAAAAAAAAAAAAAAAAJgCAABkcnMvZG93&#10;bnJldi54bWxQSwUGAAAAAAQABAD1AAAAhwMAAAAA&#10;" fillcolor="white [3201]" strokecolor="#548dd4 [1951]" strokeweight=".5pt">
                          <v:textbox>
                            <w:txbxContent>
                              <w:p w14:paraId="48D19D92"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25 at bus station</w:t>
                                </w:r>
                              </w:p>
                            </w:txbxContent>
                          </v:textbox>
                        </v:rect>
                        <v:rect id="Rectangle 231" o:spid="_x0000_s1194" style="position:absolute;left:24479;top:38957;width:1238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4yfsUA&#10;AADcAAAADwAAAGRycy9kb3ducmV2LnhtbESPQUvDQBSE74L/YXmCN7tpBZW02yJC0Js0FbS3R/Y1&#10;mzb7NmRfm+iv7xYKHoeZ+YZZrEbfqhP1sQlsYDrJQBFXwTZcG/jaFA8voKIgW2wDk4FfirBa3t4s&#10;MLdh4DWdSqlVgnDM0YAT6XKtY+XIY5yEjjh5u9B7lCT7WtsehwT3rZ5l2ZP22HBacNjRm6PqUB69&#10;ge+9k+32Uzfravj5E30snt/Lwpj7u/F1DkpolP/wtf1hDcwep3A5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3jJ+xQAAANwAAAAPAAAAAAAAAAAAAAAAAJgCAABkcnMv&#10;ZG93bnJldi54bWxQSwUGAAAAAAQABAD1AAAAigMAAAAA&#10;" fillcolor="white [3201]" strokecolor="#548dd4 [1951]" strokeweight=".5pt">
                          <v:stroke dashstyle="1 1"/>
                          <v:textbox>
                            <w:txbxContent>
                              <w:p w14:paraId="306F2EB2"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25 at taxi station</w:t>
                                </w:r>
                              </w:p>
                            </w:txbxContent>
                          </v:textbox>
                        </v:rect>
                        <v:rect id="Rectangle 232" o:spid="_x0000_s1195" style="position:absolute;left:36861;top:38957;width:13621;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ysCcUA&#10;AADcAAAADwAAAGRycy9kb3ducmV2LnhtbESPQUvDQBSE70L/w/IK3uymEVRit0UKQW/SWNDeHtnX&#10;bGr2bci+NtFf7wqCx2FmvmFWm8l36kJDbAMbWC4yUMR1sC03BvZv5c0DqCjIFrvAZOCLImzWs6sV&#10;FjaMvKNLJY1KEI4FGnAifaF1rB15jIvQEyfvGAaPkuTQaDvgmOC+03mW3WmPLacFhz1tHdWf1dkb&#10;eD85ORxedburx49v0efy/rkqjbmeT0+PoIQm+Q//tV+sgfw2h98z6Qjo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DKwJxQAAANwAAAAPAAAAAAAAAAAAAAAAAJgCAABkcnMv&#10;ZG93bnJldi54bWxQSwUGAAAAAAQABAD1AAAAigMAAAAA&#10;" fillcolor="white [3201]" strokecolor="#548dd4 [1951]" strokeweight=".5pt">
                          <v:stroke dashstyle="1 1"/>
                          <v:textbox>
                            <w:txbxContent>
                              <w:p w14:paraId="4070C2C6"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25 at LRT station</w:t>
                                </w:r>
                              </w:p>
                            </w:txbxContent>
                          </v:textbox>
                        </v:rect>
                        <v:rect id="Rectangle 233" o:spid="_x0000_s1196" style="position:absolute;left:36861;top:35909;width:13621;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AJksUA&#10;AADcAAAADwAAAGRycy9kb3ducmV2LnhtbESPQUvDQBSE74L/YXlCb3ZjCyqx2yKF0N6ksVB7e2Sf&#10;2Wj2bci+NtFf3y0IHoeZ+YZZrEbfqjP1sQls4GGagSKugm24NrB/L+6fQUVBttgGJgM/FGG1vL1Z&#10;YG7DwDs6l1KrBOGYowEn0uVax8qRxzgNHXHyPkPvUZLsa217HBLct3qWZY/aY8NpwWFHa0fVd3ny&#10;Bg5fTo7HN93squHjV/SpeNqUhTGTu/H1BZTQKP/hv/bWGpjN53A9k46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QAmSxQAAANwAAAAPAAAAAAAAAAAAAAAAAJgCAABkcnMv&#10;ZG93bnJldi54bWxQSwUGAAAAAAQABAD1AAAAigMAAAAA&#10;" fillcolor="white [3201]" strokecolor="#548dd4 [1951]" strokeweight=".5pt">
                          <v:stroke dashstyle="1 1"/>
                          <v:textbox>
                            <w:txbxContent>
                              <w:p w14:paraId="5F70567C"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25 at mixed station</w:t>
                                </w:r>
                              </w:p>
                            </w:txbxContent>
                          </v:textbox>
                        </v:rect>
                      </v:group>
                    </v:group>
                    <v:rect id="Rectangle 214" o:spid="_x0000_s1197" style="position:absolute;left:52482;top:7143;width:7144;height:6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zNhsUA&#10;AADcAAAADwAAAGRycy9kb3ducmV2LnhtbESPQUvDQBSE74L/YXmCN7tpEZW02yJC0Js0FbS3R/Y1&#10;mzb7NmRfm+iv7xYKHoeZ+YZZrEbfqhP1sQlsYDrJQBFXwTZcG/jaFA8voKIgW2wDk4FfirBa3t4s&#10;MLdh4DWdSqlVgnDM0YAT6XKtY+XIY5yEjjh5u9B7lCT7WtsehwT3rZ5l2ZP22HBacNjRm6PqUB69&#10;ge+9k+32Uzfravj5E30snt/Lwpj7u/F1DkpolP/wtf1hDcymj3A5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HM2GxQAAANwAAAAPAAAAAAAAAAAAAAAAAJgCAABkcnMv&#10;ZG93bnJldi54bWxQSwUGAAAAAAQABAD1AAAAigMAAAAA&#10;" fillcolor="white [3201]" strokecolor="#548dd4 [1951]" strokeweight=".5pt">
                      <v:stroke dashstyle="1 1"/>
                      <v:textbox>
                        <w:txbxContent>
                          <w:p w14:paraId="2DA43854"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120</w:t>
                            </w:r>
                          </w:p>
                        </w:txbxContent>
                      </v:textbox>
                    </v:rect>
                    <v:rect id="Rectangle 215" o:spid="_x0000_s1198" style="position:absolute;left:52482;top:13906;width:7144;height:6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BoHcUA&#10;AADcAAAADwAAAGRycy9kb3ducmV2LnhtbESPzWrDMBCE74W+g9hCb42cQH9wooRSMO2txCm0uS3W&#10;xnJirYy1id0+fRQI9DjMzDfMYjX6Vp2oj01gA9NJBoq4Crbh2sDXpnh4ARUF2WIbmAz8UoTV8vZm&#10;gbkNA6/pVEqtEoRjjgacSJdrHStHHuMkdMTJ24XeoyTZ19r2OCS4b/Usy560x4bTgsOO3hxVh/Lo&#10;DXzvnWy3n7pZV8PPn+hj8fxeFsbc342vc1BCo/yHr+0Pa2A2fYTLmXQE9PIM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UGgdxQAAANwAAAAPAAAAAAAAAAAAAAAAAJgCAABkcnMv&#10;ZG93bnJldi54bWxQSwUGAAAAAAQABAD1AAAAigMAAAAA&#10;" fillcolor="white [3201]" strokecolor="#548dd4 [1951]" strokeweight=".5pt">
                      <v:stroke dashstyle="1 1"/>
                      <v:textbox>
                        <w:txbxContent>
                          <w:p w14:paraId="1517DE8B"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120</w:t>
                            </w:r>
                          </w:p>
                        </w:txbxContent>
                      </v:textbox>
                    </v:rect>
                    <v:rect id="Rectangle 216" o:spid="_x0000_s1199" style="position:absolute;left:52482;top:20669;width:7144;height:6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L2asUA&#10;AADcAAAADwAAAGRycy9kb3ducmV2LnhtbESPQWvCQBSE74X+h+UVvNWNHmxJXaUUgt7EtKDeHtnX&#10;bNrs25B9muiv7xYKPQ4z8w2zXI++VRfqYxPYwGyagSKugm24NvDxXjw+g4qCbLENTAauFGG9ur9b&#10;Ym7DwHu6lFKrBOGYowEn0uVax8qRxzgNHXHyPkPvUZLsa217HBLct3qeZQvtseG04LCjN0fVd3n2&#10;Bg5fTk6nnW721XC8iT4XT5uyMGbyML6+gBIa5T/8195aA/PZAn7PpCOgV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gvZqxQAAANwAAAAPAAAAAAAAAAAAAAAAAJgCAABkcnMv&#10;ZG93bnJldi54bWxQSwUGAAAAAAQABAD1AAAAigMAAAAA&#10;" fillcolor="white [3201]" strokecolor="#548dd4 [1951]" strokeweight=".5pt">
                      <v:stroke dashstyle="1 1"/>
                      <v:textbox>
                        <w:txbxContent>
                          <w:p w14:paraId="43E1DA8A"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120</w:t>
                            </w:r>
                          </w:p>
                        </w:txbxContent>
                      </v:textbox>
                    </v:rect>
                    <v:rect id="Rectangle 217" o:spid="_x0000_s1200" style="position:absolute;left:52482;top:28003;width:7144;height:6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5T8cUA&#10;AADcAAAADwAAAGRycy9kb3ducmV2LnhtbESPQUvDQBSE74L/YXlCb3bTHqzEbosIQW/SVGhze2Sf&#10;2Wj2bci+Nqm/3i0IHoeZ+YZZbyffqTMNsQ1sYDHPQBHXwbbcGPjYF/ePoKIgW+wCk4ELRdhubm/W&#10;mNsw8o7OpTQqQTjmaMCJ9LnWsXbkMc5DT5y8zzB4lCSHRtsBxwT3nV5m2YP22HJacNjTi6P6uzx5&#10;A4cvJ1X1rttdPR5/RJ+K1WtZGDO7m56fQAlN8h/+a79ZA8vFCq5n0hH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zlPxxQAAANwAAAAPAAAAAAAAAAAAAAAAAJgCAABkcnMv&#10;ZG93bnJldi54bWxQSwUGAAAAAAQABAD1AAAAigMAAAAA&#10;" fillcolor="white [3201]" strokecolor="#548dd4 [1951]" strokeweight=".5pt">
                      <v:stroke dashstyle="1 1"/>
                      <v:textbox>
                        <w:txbxContent>
                          <w:p w14:paraId="20379C90"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120</w:t>
                            </w:r>
                          </w:p>
                        </w:txbxContent>
                      </v:textbox>
                    </v:rect>
                    <v:rect id="Rectangle 218" o:spid="_x0000_s1201" style="position:absolute;left:52482;top:36099;width:7144;height:6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HHg8IA&#10;AADcAAAADwAAAGRycy9kb3ducmV2LnhtbERPTWvCQBC9F/oflin0Vjd60JK6igihvYmx0HobstNs&#10;NDsbsqNJ++u7B8Hj430v16Nv1ZX62AQ2MJ1koIirYBuuDXweipdXUFGQLbaBycAvRVivHh+WmNsw&#10;8J6updQqhXDM0YAT6XKtY+XIY5yEjjhxP6H3KAn2tbY9Dinct3qWZXPtseHU4LCjraPqXF68ga+T&#10;k+Nxp5t9NXz/ib4Ui/eyMOb5ady8gRIa5S6+uT+sgdk0rU1n0hHQ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UceDwgAAANwAAAAPAAAAAAAAAAAAAAAAAJgCAABkcnMvZG93&#10;bnJldi54bWxQSwUGAAAAAAQABAD1AAAAhwMAAAAA&#10;" fillcolor="white [3201]" strokecolor="#548dd4 [1951]" strokeweight=".5pt">
                      <v:stroke dashstyle="1 1"/>
                      <v:textbox>
                        <w:txbxContent>
                          <w:p w14:paraId="4DDE3CF2"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100</w:t>
                            </w:r>
                          </w:p>
                        </w:txbxContent>
                      </v:textbox>
                    </v:rect>
                  </v:group>
                  <v:rect id="Rectangle 210" o:spid="_x0000_s1202" style="position:absolute;left:8858;width:14097;height:6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fLhcIA&#10;AADcAAAADwAAAGRycy9kb3ducmV2LnhtbERPTWvCQBC9F/oflin0Vjd60JK6igihvYmx0HobstNs&#10;NDsbsqNJ++u7B8Hj430v16Nv1ZX62AQ2MJ1koIirYBuuDXweipdXUFGQLbaBycAvRVivHh+WmNsw&#10;8J6updQqhXDM0YAT6XKtY+XIY5yEjjhxP6H3KAn2tbY9Dinct3qWZXPtseHU4LCjraPqXF68ga+T&#10;k+Nxp5t9NXz/ib4Ui/eyMOb5ady8gRIa5S6+uT+sgdk0zU9n0hHQ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J8uFwgAAANwAAAAPAAAAAAAAAAAAAAAAAJgCAABkcnMvZG93&#10;bnJldi54bWxQSwUGAAAAAAQABAD1AAAAhwMAAAAA&#10;" fillcolor="white [3201]" strokecolor="#548dd4 [1951]" strokeweight=".5pt">
                    <v:stroke dashstyle="1 1"/>
                    <v:textbox>
                      <w:txbxContent>
                        <w:p w14:paraId="42E70274" w14:textId="6AB1CFCD"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Five Sample stations consisting four sub-stations</w:t>
                          </w:r>
                        </w:p>
                      </w:txbxContent>
                    </v:textbox>
                  </v:rect>
                  <v:rect id="Rectangle 211" o:spid="_x0000_s1203" style="position:absolute;left:24479;top:190;width:26003;height:6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tuHsUA&#10;AADcAAAADwAAAGRycy9kb3ducmV2LnhtbESPQUvDQBSE70L/w/IEb3aTHlTSbksRQr1Jo9D29sg+&#10;s7HZtyH72kR/vSsIHoeZ+YZZbSbfqSsNsQ1sIJ9noIjrYFtuDLy/lfdPoKIgW+wCk4EvirBZz25W&#10;WNgw8p6ulTQqQTgWaMCJ9IXWsXbkMc5DT5y8jzB4lCSHRtsBxwT3nV5k2YP22HJacNjTs6P6XF28&#10;gcOnk9PpVbf7ejx+i76Uj7uqNObudtouQQlN8h/+a79YA4s8h98z6Qjo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a24exQAAANwAAAAPAAAAAAAAAAAAAAAAAJgCAABkcnMv&#10;ZG93bnJldi54bWxQSwUGAAAAAAQABAD1AAAAigMAAAAA&#10;" fillcolor="white [3201]" strokecolor="#548dd4 [1951]" strokeweight=".5pt">
                    <v:stroke dashstyle="1 1"/>
                    <v:textbox>
                      <w:txbxContent>
                        <w:p w14:paraId="048DE711"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Number of sample respondents at each sample station</w:t>
                          </w:r>
                        </w:p>
                      </w:txbxContent>
                    </v:textbox>
                  </v:rect>
                  <v:rect id="Rectangle 212" o:spid="_x0000_s1204" style="position:absolute;left:52482;top:190;width:7144;height:6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nwacUA&#10;AADcAAAADwAAAGRycy9kb3ducmV2LnhtbESPQUvDQBSE70L/w/IK3uymOajEbksphHqTRqH29sg+&#10;s7HZtyH72kR/vSsIHoeZ+YZZbSbfqSsNsQ1sYLnIQBHXwbbcGHh7Le8eQUVBttgFJgNfFGGznt2s&#10;sLBh5ANdK2lUgnAs0IAT6QutY+3IY1yEnjh5H2HwKEkOjbYDjgnuO51n2b322HJacNjTzlF9ri7e&#10;wPHTyen0ottDPb5/i76UD/uqNOZ2Pm2fQAlN8h/+az9bA/kyh98z6Qjo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ufBpxQAAANwAAAAPAAAAAAAAAAAAAAAAAJgCAABkcnMv&#10;ZG93bnJldi54bWxQSwUGAAAAAAQABAD1AAAAigMAAAAA&#10;" fillcolor="white [3201]" strokecolor="#548dd4 [1951]" strokeweight=".5pt">
                    <v:stroke dashstyle="1 1"/>
                    <v:textbox>
                      <w:txbxContent>
                        <w:p w14:paraId="612D6F4A"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Total at sample station</w:t>
                          </w:r>
                        </w:p>
                      </w:txbxContent>
                    </v:textbox>
                  </v:rect>
                </v:group>
                <v:group id="Group 191" o:spid="_x0000_s1205" style="position:absolute;left:7239;top:6667;width:45053;height:32861" coordorigin="7239,6667" coordsize="45053,328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IKqQMQAAADcAAAADwAAAGRycy9kb3ducmV2LnhtbERPS2vCQBC+F/wPywi9&#10;NZsoLTVmFZFaegiFqiDehuyYBLOzIbvN4993C4Xe5uN7TrYdTSN66lxtWUESxSCIC6trLhWcT4en&#10;VxDOI2tsLJOCiRxsN7OHDFNtB/6i/uhLEULYpaig8r5NpXRFRQZdZFviwN1sZ9AH2JVSdziEcNPI&#10;RRy/SIM1h4YKW9pXVNyP30bB+4DDbpm89fn9tp+up+fPS56QUo/zcbcG4Wn0/+I/94cO81c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IKqQMQAAADcAAAA&#10;DwAAAAAAAAAAAAAAAACqAgAAZHJzL2Rvd25yZXYueG1sUEsFBgAAAAAEAAQA+gAAAJsDAAAAAA==&#10;">
                  <v:group id="Group 192" o:spid="_x0000_s1206" style="position:absolute;left:7239;top:10191;width:45053;height:29337" coordorigin="7239,10191" coordsize="45053,293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FA0N8IAAADcAAAADwAAAGRycy9kb3ducmV2LnhtbERPTYvCMBC9C/sfwix4&#10;07QuylqNIrIrHkRQF8Tb0IxtsZmUJtvWf28Ewds83ufMl50pRUO1KywriIcRCOLU6oIzBX+n38E3&#10;COeRNZaWScGdHCwXH705Jtq2fKDm6DMRQtglqCD3vkqkdGlOBt3QVsSBu9raoA+wzqSusQ3hppSj&#10;KJpIgwWHhhwrWueU3o7/RsGmxXb1Ff80u9t1fb+cxvvzLial+p/dagbCU+ff4pd7q8P86Q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DxQNDfCAAAA3AAAAA8A&#10;AAAAAAAAAAAAAAAAqgIAAGRycy9kb3ducmV2LnhtbFBLBQYAAAAABAAEAPoAAACZAwAAAAA=&#10;">
                    <v:shape id="Straight Arrow Connector 194" o:spid="_x0000_s1207" type="#_x0000_t32" style="position:absolute;left:21240;top:10191;width:32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STC8MAAADcAAAADwAAAGRycy9kb3ducmV2LnhtbERP22oCMRB9L/gPYYS+1axtaXU1ShGE&#10;QqXY9fI8bMZNcDNZN6muf28KQt/mcK4znXeuFmdqg/WsYDjIQBCXXluuFGw3y6cRiBCRNdaeScGV&#10;AsxnvYcp5tpf+IfORaxECuGQowITY5NLGUpDDsPAN8SJO/jWYUywraRu8ZLCXS2fs+xNOrScGgw2&#10;tDBUHotfp+Br3RTvp6HVq+r7ZW8WfmTXu5VSj/3uYwIiUhf/xXf3p07zx6/w90y6QM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X0kwvDAAAA3AAAAA8AAAAAAAAAAAAA&#10;AAAAoQIAAGRycy9kb3ducmV2LnhtbFBLBQYAAAAABAAEAPkAAACRAwAAAAA=&#10;" strokecolor="#548dd4 [1951]">
                      <v:stroke dashstyle="1 1" endarrow="open"/>
                    </v:shape>
                    <v:shape id="Straight Arrow Connector 195" o:spid="_x0000_s1208" type="#_x0000_t32" style="position:absolute;left:21240;top:16859;width:32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g2kMMAAADcAAAADwAAAGRycy9kb3ducmV2LnhtbERP22oCMRB9L/gPYYS+1awtbXU1ShGE&#10;QqXY9fI8bMZNcDNZN6muf28KQt/mcK4znXeuFmdqg/WsYDjIQBCXXluuFGw3y6cRiBCRNdaeScGV&#10;AsxnvYcp5tpf+IfORaxECuGQowITY5NLGUpDDsPAN8SJO/jWYUywraRu8ZLCXS2fs+xNOrScGgw2&#10;tDBUHotfp+Br3RTvp6HVq+r7ZW8WfmTXu5VSj/3uYwIiUhf/xXf3p07zx6/w90y6QM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4NpDDAAAA3AAAAA8AAAAAAAAAAAAA&#10;AAAAoQIAAGRycy9kb3ducmV2LnhtbFBLBQYAAAAABAAEAPkAAACRAwAAAAA=&#10;" strokecolor="#548dd4 [1951]">
                      <v:stroke dashstyle="1 1" endarrow="open"/>
                    </v:shape>
                    <v:shape id="Straight Arrow Connector 196" o:spid="_x0000_s1209" type="#_x0000_t32" style="position:absolute;left:21240;top:23717;width:32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qo58IAAADcAAAADwAAAGRycy9kb3ducmV2LnhtbERPTWsCMRC9F/ofwgjeatYKVlejFKFQ&#10;UIrdqudhM26Cm8l2E3X996ZQ8DaP9znzZedqcaE2WM8KhoMMBHHpteVKwe7n42UCIkRkjbVnUnCj&#10;AMvF89Mcc+2v/E2XIlYihXDIUYGJscmlDKUhh2HgG+LEHX3rMCbYVlK3eE3hrpavWTaWDi2nBoMN&#10;rQyVp+LsFKy3TfH2O7R6U32NDmblJ3a73yjV73XvMxCRuvgQ/7s/dZo/HcPfM+kCubg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mqo58IAAADcAAAADwAAAAAAAAAAAAAA&#10;AAChAgAAZHJzL2Rvd25yZXYueG1sUEsFBgAAAAAEAAQA+QAAAJADAAAAAA==&#10;" strokecolor="#548dd4 [1951]">
                      <v:stroke dashstyle="1 1" endarrow="open"/>
                    </v:shape>
                    <v:shape id="Straight Arrow Connector 197" o:spid="_x0000_s1210" type="#_x0000_t32" style="position:absolute;left:22193;top:30956;width:228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YNfMIAAADcAAAADwAAAGRycy9kb3ducmV2LnhtbERPTWsCMRC9C/0PYYTeNGsLVVejFEEQ&#10;lGK36nnYjJvgZrLdRN3++6ZQ8DaP9znzZedqcaM2WM8KRsMMBHHpteVKweFrPZiACBFZY+2ZFPxQ&#10;gOXiqTfHXPs7f9KtiJVIIRxyVGBibHIpQ2nIYRj6hjhxZ986jAm2ldQt3lO4q+VLlr1Jh5ZTg8GG&#10;VobKS3F1Crb7phh/j6zeVR+vJ7PyE7s/7pR67nfvMxCRuvgQ/7s3Os2fjuHvmXSBX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SYNfMIAAADcAAAADwAAAAAAAAAAAAAA&#10;AAChAgAAZHJzL2Rvd25yZXYueG1sUEsFBgAAAAAEAAQA+QAAAJADAAAAAA==&#10;" strokecolor="#548dd4 [1951]">
                      <v:stroke dashstyle="1 1" endarrow="open"/>
                    </v:shape>
                    <v:shape id="Straight Arrow Connector 198" o:spid="_x0000_s1211" type="#_x0000_t32" style="position:absolute;left:21907;top:38957;width:257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mZDsYAAADcAAAADwAAAGRycy9kb3ducmV2LnhtbESPQUsDMRCF74L/IYzgzWaroHXbtEih&#10;ULCUutqeh810E9xM1k1s13/fOQi9zfDevPfNbDGEVp2oTz6ygfGoAEVcR+u5MfD1uXqYgEoZ2WIb&#10;mQz8UYLF/PZmhqWNZ/6gU5UbJSGcSjTgcu5KrVPtKGAaxY5YtGPsA2ZZ+0bbHs8SHlr9WBTPOqBn&#10;aXDY0dJR/V39BgPvu656+Rl7u2m2Twe3jBO/22+Mub8b3qagMg35av6/XlvBfxVaeUYm0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S5mQ7GAAAA3AAAAA8AAAAAAAAA&#10;AAAAAAAAoQIAAGRycy9kb3ducmV2LnhtbFBLBQYAAAAABAAEAPkAAACUAwAAAAA=&#10;" strokecolor="#548dd4 [1951]">
                      <v:stroke dashstyle="1 1" endarrow="open"/>
                    </v:shape>
                    <v:shape id="Straight Arrow Connector 199" o:spid="_x0000_s1212" type="#_x0000_t32" style="position:absolute;left:50482;top:38766;width:18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8lcIAAADcAAAADwAAAGRycy9kb3ducmV2LnhtbERP32vCMBB+H/g/hBP2tqZOmFqNMoSB&#10;MBHXbT4fzdkEm0vXZNr994sg+HYf389brHrXiDN1wXpWMMpyEMSV15ZrBV+fb09TECEia2w8k4I/&#10;CrBaDh4WWGh/4Q86l7EWKYRDgQpMjG0hZagMOQyZb4kTd/Sdw5hgV0vd4SWFu0Y+5/mLdGg5NRhs&#10;aW2oOpW/TsH7vi0nPyOrt/VufDBrP7X7761Sj8P+dQ4iUh/v4pt7o9P82Qyuz6QL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U8lcIAAADcAAAADwAAAAAAAAAAAAAA&#10;AAChAgAAZHJzL2Rvd25yZXYueG1sUEsFBgAAAAAEAAQA+QAAAJADAAAAAA==&#10;" strokecolor="#548dd4 [1951]">
                      <v:stroke dashstyle="1 1" endarrow="open"/>
                    </v:shape>
                    <v:shape id="Straight Arrow Connector 200" o:spid="_x0000_s1213" type="#_x0000_t32" style="position:absolute;left:50482;top:30956;width:18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Bh88QAAADcAAAADwAAAGRycy9kb3ducmV2LnhtbESPUWvCMBSF3wf+h3CFvc20G0ypxiLC&#10;YDAZ2k2fL821CTY3XZNp9+8XQfDxcM75DmdRDq4VZ+qD9awgn2QgiGuvLTcKvr/enmYgQkTW2Hom&#10;BX8UoFyOHhZYaH/hHZ2r2IgE4VCgAhNjV0gZakMOw8R3xMk7+t5hTLJvpO7xkuCulc9Z9iodWk4L&#10;BjtaG6pP1a9T8LHtqulPbvWm+Xw5mLWf2e1+o9TjeFjNQUQa4j18a79rBYkI1zPpCMj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4GHzxAAAANwAAAAPAAAAAAAAAAAA&#10;AAAAAKECAABkcnMvZG93bnJldi54bWxQSwUGAAAAAAQABAD5AAAAkgMAAAAA&#10;" strokecolor="#548dd4 [1951]">
                      <v:stroke dashstyle="1 1" endarrow="open"/>
                    </v:shape>
                    <v:shape id="Straight Arrow Connector 201" o:spid="_x0000_s1214" type="#_x0000_t32" style="position:absolute;left:50482;top:23717;width:18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zEaMQAAADcAAAADwAAAGRycy9kb3ducmV2LnhtbESPQWsCMRSE7wX/Q3gFbzW7Cq2sRimC&#10;IFTErq3nx+Z1E7p5WTeprv++EQSPw8x8w8yXvWvEmbpgPSvIRxkI4spry7WCr8P6ZQoiRGSNjWdS&#10;cKUAy8XgaY6F9hf+pHMZa5EgHApUYGJsCylDZchhGPmWOHk/vnMYk+xqqTu8JLhr5DjLXqVDy2nB&#10;YEsrQ9Vv+ecUfOzb8u2UW72td5OjWfmp3X9vlRo+9+8zEJH6+Ajf2xutYJzlcDuTjoBc/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rMRoxAAAANwAAAAPAAAAAAAAAAAA&#10;AAAAAKECAABkcnMvZG93bnJldi54bWxQSwUGAAAAAAQABAD5AAAAkgMAAAAA&#10;" strokecolor="#548dd4 [1951]">
                      <v:stroke dashstyle="1 1" endarrow="open"/>
                    </v:shape>
                    <v:shape id="Straight Arrow Connector 202" o:spid="_x0000_s1215" type="#_x0000_t32" style="position:absolute;left:50482;top:16859;width:18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5aH8QAAADcAAAADwAAAGRycy9kb3ducmV2LnhtbESPUWvCMBSF34X9h3CFvWlqB1qqUUQQ&#10;hMnQbvP50tw1Yc1N12Ta/XszGOzxcM75Dme1GVwrrtQH61nBbJqBIK69ttwoeHvdTwoQISJrbD2T&#10;gh8KsFk/jFZYan/jM12r2IgE4VCiAhNjV0oZakMOw9R3xMn78L3DmGTfSN3jLcFdK/Msm0uHltOC&#10;wY52hurP6tspeD511eJrZvWxeXm6mJ0v7On9qNTjeNguQUQa4n/4r33QCvIsh98z6QjI9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flofxAAAANwAAAAPAAAAAAAAAAAA&#10;AAAAAKECAABkcnMvZG93bnJldi54bWxQSwUGAAAAAAQABAD5AAAAkgMAAAAA&#10;" strokecolor="#548dd4 [1951]">
                      <v:stroke dashstyle="1 1" endarrow="open"/>
                    </v:shape>
                    <v:shape id="Straight Arrow Connector 203" o:spid="_x0000_s1216" type="#_x0000_t32" style="position:absolute;left:50482;top:10191;width:18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L/hMQAAADcAAAADwAAAGRycy9kb3ducmV2LnhtbESP3WoCMRSE7wu+QziCdzWrQiurUUQQ&#10;Ckqx68/1YXPcBDcn6ybV7ds3hYKXw8x8w8yXnavFndpgPSsYDTMQxKXXlisFx8PmdQoiRGSNtWdS&#10;8EMBloveyxxz7R/8RfciViJBOOSowMTY5FKG0pDDMPQNcfIuvnUYk2wrqVt8JLir5TjL3qRDy2nB&#10;YENrQ+W1+HYKtvumeL+NrN5Vn5OzWfup3Z92Sg363WoGIlIXn+H/9odWMM4m8HcmHQG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Mv+ExAAAANwAAAAPAAAAAAAAAAAA&#10;AAAAAKECAABkcnMvZG93bnJldi54bWxQSwUGAAAAAAQABAD5AAAAkgMAAAAA&#10;" strokecolor="#548dd4 [1951]">
                      <v:stroke dashstyle="1 1" endarrow="open"/>
                    </v:shape>
                    <v:shape id="Straight Arrow Connector 204" o:spid="_x0000_s1217" type="#_x0000_t32" style="position:absolute;left:7239;top:10191;width:161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tn8MUAAADcAAAADwAAAGRycy9kb3ducmV2LnhtbESP3WoCMRSE7wu+QzhC72pWW6qsRhFB&#10;ECpF15/rw+a4CW5O1k2q27dvCoVeDjPzDTNbdK4Wd2qD9axgOMhAEJdeW64UHA/rlwmIEJE11p5J&#10;wTcFWMx7TzPMtX/wnu5FrESCcMhRgYmxyaUMpSGHYeAb4uRdfOswJtlWUrf4SHBXy1GWvUuHltOC&#10;wYZWhspr8eUUfOyaYnwbWr2tPl/PZuUndnfaKvXc75ZTEJG6+B/+a2+0glH2Br9n0hGQ8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ttn8MUAAADcAAAADwAAAAAAAAAA&#10;AAAAAAChAgAAZHJzL2Rvd25yZXYueG1sUEsFBgAAAAAEAAQA+QAAAJMDAAAAAA==&#10;" strokecolor="#548dd4 [1951]">
                      <v:stroke dashstyle="1 1" endarrow="open"/>
                    </v:shape>
                    <v:shape id="Straight Arrow Connector 205" o:spid="_x0000_s1218" type="#_x0000_t32" style="position:absolute;left:7239;top:16859;width:161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j9/sIAAADcAAAADwAAAGRycy9kb3ducmV2LnhtbESPQYvCMBSE7wv+h/AEb2uqS5dSjSJC&#10;ca/qCnp7Ns+22LyUJtX6740geBxm5htmvuxNLW7Uusqygsk4AkGcW11xoeB/n30nIJxH1lhbJgUP&#10;crBcDL7mmGp75y3ddr4QAcIuRQWl900qpctLMujGtiEO3sW2Bn2QbSF1i/cAN7WcRtGvNFhxWCix&#10;oXVJ+XXXGQU/l3O/SfxKJtnRrrsujuNDdlJqNOxXMxCeev8Jv9t/WsE0iuF1JhwBuXg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Kj9/sIAAADcAAAADwAAAAAAAAAAAAAA&#10;AAChAgAAZHJzL2Rvd25yZXYueG1sUEsFBgAAAAAEAAQA+QAAAJADAAAAAA==&#10;" strokecolor="#4579b8 [3044]">
                      <v:stroke endarrow="open"/>
                    </v:shape>
                    <v:shape id="Straight Arrow Connector 206" o:spid="_x0000_s1219" type="#_x0000_t32" style="position:absolute;left:7239;top:24193;width:161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VcHMUAAADcAAAADwAAAGRycy9kb3ducmV2LnhtbESPX2vCMBTF3wd+h3AF32ZaBSfVWIYg&#10;DJThuj/Pl+bahDU3tcm0fvtlMPDxcM75Hc66HFwrLtQH61lBPs1AENdeW24UfLzvHpcgQkTW2Hom&#10;BTcKUG5GD2sstL/yG12q2IgE4VCgAhNjV0gZakMOw9R3xMk7+d5hTLJvpO7xmuCulbMsW0iHltOC&#10;wY62hurv6scp2B+76umcW31oXudfZuuX9vh5UGoyHp5XICIN8R7+b79oBbNsAX9n0hGQm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UVcHMUAAADcAAAADwAAAAAAAAAA&#10;AAAAAAChAgAAZHJzL2Rvd25yZXYueG1sUEsFBgAAAAAEAAQA+QAAAJMDAAAAAA==&#10;" strokecolor="#548dd4 [1951]">
                      <v:stroke dashstyle="1 1" endarrow="open"/>
                    </v:shape>
                    <v:shape id="Straight Arrow Connector 207" o:spid="_x0000_s1220" type="#_x0000_t32" style="position:absolute;left:7239;top:31051;width:142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n5h8QAAADcAAAADwAAAGRycy9kb3ducmV2LnhtbESP3WoCMRSE7wXfIRyhd5rVgspqlCII&#10;hYro9uf6sDluQjcn6ybV7dsbQfBymJlvmOW6c7W4UBusZwXjUQaCuPTacqXg63M7nIMIEVlj7ZkU&#10;/FOA9arfW2Ku/ZWPdCliJRKEQ44KTIxNLmUoDTkMI98QJ+/kW4cxybaSusVrgrtaTrJsKh1aTgsG&#10;G9oYKn+LP6fg49AUs/PY6l21f/0xGz+3h++dUi+D7m0BIlIXn+FH+10rmGQzuJ9JR0Cu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CfmHxAAAANwAAAAPAAAAAAAAAAAA&#10;AAAAAKECAABkcnMvZG93bnJldi54bWxQSwUGAAAAAAQABAD5AAAAkgMAAAAA&#10;" strokecolor="#548dd4 [1951]">
                      <v:stroke dashstyle="1 1" endarrow="open"/>
                    </v:shape>
                    <v:shape id="Straight Arrow Connector 208" o:spid="_x0000_s1221" type="#_x0000_t32" style="position:absolute;left:7239;top:39528;width:161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5Zt9cEAAADcAAAADwAAAGRycy9kb3ducmV2LnhtbERPXWvCMBR9F/wP4Qp707QOpnRGkcJg&#10;oAytuudLc9eENTe1idr9++VhsMfD+V5tBteKO/XBelaQzzIQxLXXlhsF59PbdAkiRGSNrWdS8EMB&#10;NuvxaIWF9g8+0r2KjUghHApUYGLsCilDbchhmPmOOHFfvncYE+wbqXt8pHDXynmWvUiHllODwY5K&#10;Q/V3dXMKdoeuWlxzq/fNx/OnKf3SHi57pZ4mw/YVRKQh/ov/3O9awTxLa9OZdAT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lm31wQAAANwAAAAPAAAAAAAAAAAAAAAA&#10;AKECAABkcnMvZG93bnJldi54bWxQSwUGAAAAAAQABAD5AAAAjwMAAAAA&#10;" strokecolor="#548dd4 [1951]">
                      <v:stroke dashstyle="1 1" endarrow="open"/>
                    </v:shape>
                  </v:group>
                  <v:shape id="Straight Arrow Connector 193" o:spid="_x0000_s1222" type="#_x0000_t32" style="position:absolute;left:14954;top:6667;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0Lf8IAAADcAAAADwAAAGRycy9kb3ducmV2LnhtbERPTWsCMRC9F/ofwgi91awV1G6NUgRB&#10;UMRuq+dhM90EN5PtJtX13xtB8DaP9znTeedqcaI2WM8KBv0MBHHpteVKwc/38nUCIkRkjbVnUnCh&#10;APPZ89MUc+3P/EWnIlYihXDIUYGJscmlDKUhh6HvG+LE/frWYUywraRu8ZzCXS3fsmwkHVpODQYb&#10;Whgqj8W/U7DeNcX4b2D1ptoOD2bhJ3a33yj10us+P0BE6uJDfHevdJr/PoTbM+kCObs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h0Lf8IAAADcAAAADwAAAAAAAAAAAAAA&#10;AAChAgAAZHJzL2Rvd25yZXYueG1sUEsFBgAAAAAEAAQA+QAAAJADAAAAAA==&#10;" strokecolor="#548dd4 [1951]">
                    <v:stroke dashstyle="1 1" endarrow="open"/>
                  </v:shape>
                </v:group>
                <w10:anchorlock/>
              </v:group>
            </w:pict>
          </mc:Fallback>
        </mc:AlternateContent>
      </w:r>
    </w:p>
    <w:p w14:paraId="70CE52CF" w14:textId="364BB58D" w:rsidR="00264B3A" w:rsidRPr="006B2963" w:rsidRDefault="00265DA2" w:rsidP="00264B3A">
      <w:pPr>
        <w:pStyle w:val="Caption"/>
        <w:rPr>
          <w:rFonts w:ascii="Times New Roman" w:hAnsi="Times New Roman" w:cs="Times New Roman"/>
          <w:color w:val="000000" w:themeColor="text1"/>
          <w:sz w:val="24"/>
          <w:szCs w:val="24"/>
        </w:rPr>
      </w:pPr>
      <w:bookmarkStart w:id="111" w:name="_Toc13474140"/>
      <w:r w:rsidRPr="006B2963">
        <w:rPr>
          <w:rFonts w:ascii="Times New Roman" w:hAnsi="Times New Roman" w:cs="Times New Roman"/>
          <w:color w:val="000000" w:themeColor="text1"/>
          <w:sz w:val="24"/>
          <w:szCs w:val="24"/>
        </w:rPr>
        <w:t xml:space="preserve">Figure </w:t>
      </w:r>
      <w:r w:rsidRPr="006B2963">
        <w:rPr>
          <w:rFonts w:ascii="Times New Roman" w:hAnsi="Times New Roman" w:cs="Times New Roman"/>
          <w:color w:val="000000" w:themeColor="text1"/>
          <w:sz w:val="24"/>
          <w:szCs w:val="24"/>
        </w:rPr>
        <w:fldChar w:fldCharType="begin"/>
      </w:r>
      <w:r w:rsidRPr="006B2963">
        <w:rPr>
          <w:rFonts w:ascii="Times New Roman" w:hAnsi="Times New Roman" w:cs="Times New Roman"/>
          <w:color w:val="000000" w:themeColor="text1"/>
          <w:sz w:val="24"/>
          <w:szCs w:val="24"/>
        </w:rPr>
        <w:instrText xml:space="preserve"> SEQ Figure \* ARABIC </w:instrText>
      </w:r>
      <w:r w:rsidRPr="006B2963">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8</w:t>
      </w:r>
      <w:r w:rsidRPr="006B2963">
        <w:rPr>
          <w:rFonts w:ascii="Times New Roman" w:hAnsi="Times New Roman" w:cs="Times New Roman"/>
          <w:color w:val="000000" w:themeColor="text1"/>
          <w:sz w:val="24"/>
          <w:szCs w:val="24"/>
        </w:rPr>
        <w:fldChar w:fldCharType="end"/>
      </w:r>
      <w:r w:rsidRPr="006B2963">
        <w:rPr>
          <w:rFonts w:ascii="Times New Roman" w:hAnsi="Times New Roman" w:cs="Times New Roman"/>
          <w:color w:val="000000" w:themeColor="text1"/>
          <w:sz w:val="24"/>
          <w:szCs w:val="24"/>
        </w:rPr>
        <w:t xml:space="preserve">: </w:t>
      </w:r>
      <w:r w:rsidRPr="006B2963">
        <w:rPr>
          <w:rFonts w:ascii="Times New Roman" w:hAnsi="Times New Roman" w:cs="Times New Roman"/>
          <w:b w:val="0"/>
          <w:color w:val="000000" w:themeColor="text1"/>
          <w:sz w:val="24"/>
          <w:szCs w:val="24"/>
        </w:rPr>
        <w:t>Sample Stations and size</w:t>
      </w:r>
      <w:bookmarkEnd w:id="111"/>
    </w:p>
    <w:p w14:paraId="0F0DB653" w14:textId="77777777" w:rsidR="007A309B" w:rsidRDefault="007A309B" w:rsidP="00DA3FF3">
      <w:pPr>
        <w:pStyle w:val="ListParagraph"/>
        <w:numPr>
          <w:ilvl w:val="1"/>
          <w:numId w:val="7"/>
        </w:numPr>
        <w:spacing w:line="360" w:lineRule="auto"/>
        <w:ind w:left="540" w:hanging="540"/>
        <w:outlineLvl w:val="1"/>
        <w:rPr>
          <w:rFonts w:ascii="Times New Roman" w:hAnsi="Times New Roman" w:cs="Times New Roman"/>
          <w:b/>
          <w:sz w:val="24"/>
          <w:szCs w:val="24"/>
        </w:rPr>
      </w:pPr>
      <w:bookmarkStart w:id="112" w:name="_Toc1574380"/>
      <w:bookmarkStart w:id="113" w:name="_Toc13467658"/>
      <w:r>
        <w:rPr>
          <w:rFonts w:ascii="Times New Roman" w:hAnsi="Times New Roman" w:cs="Times New Roman"/>
          <w:b/>
          <w:sz w:val="24"/>
          <w:szCs w:val="24"/>
        </w:rPr>
        <w:t>Research Approach</w:t>
      </w:r>
      <w:bookmarkEnd w:id="112"/>
      <w:bookmarkEnd w:id="113"/>
    </w:p>
    <w:p w14:paraId="6B7D796E" w14:textId="075B956C" w:rsidR="007A309B" w:rsidRDefault="00816E93" w:rsidP="006E0C93">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For the </w:t>
      </w:r>
      <w:r w:rsidR="0059155E">
        <w:rPr>
          <w:rFonts w:ascii="Times New Roman" w:hAnsi="Times New Roman" w:cs="Times New Roman"/>
          <w:sz w:val="24"/>
          <w:szCs w:val="24"/>
        </w:rPr>
        <w:t>p</w:t>
      </w:r>
      <w:r>
        <w:rPr>
          <w:rFonts w:ascii="Times New Roman" w:hAnsi="Times New Roman" w:cs="Times New Roman"/>
          <w:sz w:val="24"/>
          <w:szCs w:val="24"/>
        </w:rPr>
        <w:t>u</w:t>
      </w:r>
      <w:r w:rsidR="0059155E">
        <w:rPr>
          <w:rFonts w:ascii="Times New Roman" w:hAnsi="Times New Roman" w:cs="Times New Roman"/>
          <w:sz w:val="24"/>
          <w:szCs w:val="24"/>
        </w:rPr>
        <w:t>r</w:t>
      </w:r>
      <w:r>
        <w:rPr>
          <w:rFonts w:ascii="Times New Roman" w:hAnsi="Times New Roman" w:cs="Times New Roman"/>
          <w:sz w:val="24"/>
          <w:szCs w:val="24"/>
        </w:rPr>
        <w:t>pose of t</w:t>
      </w:r>
      <w:r w:rsidR="007A309B">
        <w:rPr>
          <w:rFonts w:ascii="Times New Roman" w:hAnsi="Times New Roman" w:cs="Times New Roman"/>
          <w:sz w:val="24"/>
          <w:szCs w:val="24"/>
        </w:rPr>
        <w:t>his study</w:t>
      </w:r>
      <w:r w:rsidR="0059155E">
        <w:rPr>
          <w:rFonts w:ascii="Times New Roman" w:hAnsi="Times New Roman" w:cs="Times New Roman"/>
          <w:sz w:val="24"/>
          <w:szCs w:val="24"/>
        </w:rPr>
        <w:t>,</w:t>
      </w:r>
      <w:r w:rsidR="007A309B">
        <w:rPr>
          <w:rFonts w:ascii="Times New Roman" w:hAnsi="Times New Roman" w:cs="Times New Roman"/>
          <w:sz w:val="24"/>
          <w:szCs w:val="24"/>
        </w:rPr>
        <w:t xml:space="preserve"> data </w:t>
      </w:r>
      <w:r>
        <w:rPr>
          <w:rFonts w:ascii="Times New Roman" w:hAnsi="Times New Roman" w:cs="Times New Roman"/>
          <w:sz w:val="24"/>
          <w:szCs w:val="24"/>
        </w:rPr>
        <w:t xml:space="preserve"> about the quality of the stations, the character of traffic congestions in their natural setting and </w:t>
      </w:r>
      <w:r w:rsidR="007A309B">
        <w:rPr>
          <w:rFonts w:ascii="Times New Roman" w:hAnsi="Times New Roman" w:cs="Times New Roman"/>
          <w:sz w:val="24"/>
          <w:szCs w:val="24"/>
        </w:rPr>
        <w:t xml:space="preserve">about the experience of the passengers and other community </w:t>
      </w:r>
      <w:r>
        <w:rPr>
          <w:rFonts w:ascii="Times New Roman" w:hAnsi="Times New Roman" w:cs="Times New Roman"/>
          <w:sz w:val="24"/>
          <w:szCs w:val="24"/>
        </w:rPr>
        <w:t xml:space="preserve">about air quality </w:t>
      </w:r>
      <w:r w:rsidR="007A309B">
        <w:rPr>
          <w:rFonts w:ascii="Times New Roman" w:hAnsi="Times New Roman" w:cs="Times New Roman"/>
          <w:sz w:val="24"/>
          <w:szCs w:val="24"/>
        </w:rPr>
        <w:t xml:space="preserve">near the </w:t>
      </w:r>
      <w:r>
        <w:rPr>
          <w:rFonts w:ascii="Times New Roman" w:hAnsi="Times New Roman" w:cs="Times New Roman"/>
          <w:sz w:val="24"/>
          <w:szCs w:val="24"/>
        </w:rPr>
        <w:t>selected</w:t>
      </w:r>
      <w:r w:rsidR="007A309B">
        <w:rPr>
          <w:rFonts w:ascii="Times New Roman" w:hAnsi="Times New Roman" w:cs="Times New Roman"/>
          <w:sz w:val="24"/>
          <w:szCs w:val="24"/>
        </w:rPr>
        <w:t xml:space="preserve"> stations </w:t>
      </w:r>
      <w:r>
        <w:rPr>
          <w:rFonts w:ascii="Times New Roman" w:hAnsi="Times New Roman" w:cs="Times New Roman"/>
          <w:sz w:val="24"/>
          <w:szCs w:val="24"/>
        </w:rPr>
        <w:t xml:space="preserve">were </w:t>
      </w:r>
      <w:r w:rsidR="0059155E">
        <w:rPr>
          <w:rFonts w:ascii="Times New Roman" w:hAnsi="Times New Roman" w:cs="Times New Roman"/>
          <w:sz w:val="24"/>
          <w:szCs w:val="24"/>
        </w:rPr>
        <w:t>collected</w:t>
      </w:r>
      <w:r w:rsidR="007A309B">
        <w:rPr>
          <w:rFonts w:ascii="Times New Roman" w:hAnsi="Times New Roman" w:cs="Times New Roman"/>
          <w:sz w:val="24"/>
          <w:szCs w:val="24"/>
        </w:rPr>
        <w:t xml:space="preserve"> through field observation</w:t>
      </w:r>
      <w:r w:rsidR="0059155E">
        <w:rPr>
          <w:rFonts w:ascii="Times New Roman" w:hAnsi="Times New Roman" w:cs="Times New Roman"/>
          <w:sz w:val="24"/>
          <w:szCs w:val="24"/>
        </w:rPr>
        <w:t>.</w:t>
      </w:r>
      <w:r w:rsidR="007A309B">
        <w:rPr>
          <w:rFonts w:ascii="Times New Roman" w:hAnsi="Times New Roman" w:cs="Times New Roman"/>
          <w:sz w:val="24"/>
          <w:szCs w:val="24"/>
        </w:rPr>
        <w:t xml:space="preserve"> </w:t>
      </w:r>
      <w:r w:rsidR="0059155E">
        <w:rPr>
          <w:rFonts w:ascii="Times New Roman" w:hAnsi="Times New Roman" w:cs="Times New Roman"/>
          <w:sz w:val="24"/>
          <w:szCs w:val="24"/>
        </w:rPr>
        <w:t>It also involved</w:t>
      </w:r>
      <w:r w:rsidR="007A309B">
        <w:rPr>
          <w:rFonts w:ascii="Times New Roman" w:hAnsi="Times New Roman" w:cs="Times New Roman"/>
          <w:sz w:val="24"/>
          <w:szCs w:val="24"/>
        </w:rPr>
        <w:t xml:space="preserve"> the use of previously studied and collected data from a variety of secondary sources related to air quality at public transport station a</w:t>
      </w:r>
      <w:r w:rsidR="00C40160">
        <w:rPr>
          <w:rFonts w:ascii="Times New Roman" w:hAnsi="Times New Roman" w:cs="Times New Roman"/>
          <w:sz w:val="24"/>
          <w:szCs w:val="24"/>
        </w:rPr>
        <w:t xml:space="preserve">nd its effect on human health. </w:t>
      </w:r>
      <w:r w:rsidR="0059155E">
        <w:rPr>
          <w:rFonts w:ascii="Times New Roman" w:hAnsi="Times New Roman" w:cs="Times New Roman"/>
          <w:sz w:val="24"/>
          <w:szCs w:val="24"/>
        </w:rPr>
        <w:t>T</w:t>
      </w:r>
      <w:r w:rsidR="007A309B">
        <w:rPr>
          <w:rFonts w:ascii="Times New Roman" w:hAnsi="Times New Roman" w:cs="Times New Roman"/>
          <w:sz w:val="24"/>
          <w:szCs w:val="24"/>
        </w:rPr>
        <w:t>he concentration of air pollutants</w:t>
      </w:r>
      <w:r w:rsidR="0059155E">
        <w:rPr>
          <w:rFonts w:ascii="Times New Roman" w:hAnsi="Times New Roman" w:cs="Times New Roman"/>
          <w:sz w:val="24"/>
          <w:szCs w:val="24"/>
        </w:rPr>
        <w:t xml:space="preserve"> (PM</w:t>
      </w:r>
      <w:r w:rsidR="0059155E" w:rsidRPr="0059155E">
        <w:rPr>
          <w:rFonts w:ascii="Times New Roman" w:hAnsi="Times New Roman" w:cs="Times New Roman"/>
          <w:sz w:val="24"/>
          <w:szCs w:val="24"/>
          <w:vertAlign w:val="subscript"/>
        </w:rPr>
        <w:t>2.5</w:t>
      </w:r>
      <w:r w:rsidR="0059155E">
        <w:rPr>
          <w:rFonts w:ascii="Times New Roman" w:hAnsi="Times New Roman" w:cs="Times New Roman"/>
          <w:sz w:val="24"/>
          <w:szCs w:val="24"/>
        </w:rPr>
        <w:t>, PM</w:t>
      </w:r>
      <w:r w:rsidR="0059155E" w:rsidRPr="0059155E">
        <w:rPr>
          <w:rFonts w:ascii="Times New Roman" w:hAnsi="Times New Roman" w:cs="Times New Roman"/>
          <w:sz w:val="24"/>
          <w:szCs w:val="24"/>
          <w:vertAlign w:val="subscript"/>
        </w:rPr>
        <w:t>10</w:t>
      </w:r>
      <w:r w:rsidR="0059155E">
        <w:rPr>
          <w:rFonts w:ascii="Times New Roman" w:hAnsi="Times New Roman" w:cs="Times New Roman"/>
          <w:sz w:val="24"/>
          <w:szCs w:val="24"/>
        </w:rPr>
        <w:t>, AQI (US) and CO</w:t>
      </w:r>
      <w:r w:rsidR="0059155E" w:rsidRPr="0059155E">
        <w:rPr>
          <w:rFonts w:ascii="Times New Roman" w:hAnsi="Times New Roman" w:cs="Times New Roman"/>
          <w:sz w:val="24"/>
          <w:szCs w:val="24"/>
          <w:vertAlign w:val="subscript"/>
        </w:rPr>
        <w:t>2</w:t>
      </w:r>
      <w:r w:rsidR="0059155E">
        <w:rPr>
          <w:rFonts w:ascii="Times New Roman" w:hAnsi="Times New Roman" w:cs="Times New Roman"/>
          <w:sz w:val="24"/>
          <w:szCs w:val="24"/>
        </w:rPr>
        <w:t>)</w:t>
      </w:r>
      <w:r w:rsidR="007A309B">
        <w:rPr>
          <w:rFonts w:ascii="Times New Roman" w:hAnsi="Times New Roman" w:cs="Times New Roman"/>
          <w:sz w:val="24"/>
          <w:szCs w:val="24"/>
        </w:rPr>
        <w:t xml:space="preserve">, the relationships between vehicular congestion and the concentration of air pollutants acquired from field observation and </w:t>
      </w:r>
      <w:r w:rsidR="0059155E">
        <w:rPr>
          <w:rFonts w:ascii="Times New Roman" w:hAnsi="Times New Roman" w:cs="Times New Roman"/>
          <w:sz w:val="24"/>
          <w:szCs w:val="24"/>
        </w:rPr>
        <w:t>measurement.</w:t>
      </w:r>
      <w:r w:rsidR="007A309B">
        <w:rPr>
          <w:rFonts w:ascii="Times New Roman" w:hAnsi="Times New Roman" w:cs="Times New Roman"/>
          <w:sz w:val="24"/>
          <w:szCs w:val="24"/>
        </w:rPr>
        <w:t xml:space="preserve"> </w:t>
      </w:r>
    </w:p>
    <w:p w14:paraId="47A86EEA" w14:textId="77777777" w:rsidR="007A309B" w:rsidRDefault="007A309B" w:rsidP="00DA3FF3">
      <w:pPr>
        <w:pStyle w:val="ListParagraph"/>
        <w:numPr>
          <w:ilvl w:val="1"/>
          <w:numId w:val="7"/>
        </w:numPr>
        <w:spacing w:line="360" w:lineRule="auto"/>
        <w:ind w:left="540" w:hanging="540"/>
        <w:outlineLvl w:val="1"/>
        <w:rPr>
          <w:rFonts w:ascii="Times New Roman" w:hAnsi="Times New Roman" w:cs="Times New Roman"/>
          <w:b/>
          <w:sz w:val="24"/>
          <w:szCs w:val="24"/>
        </w:rPr>
      </w:pPr>
      <w:bookmarkStart w:id="114" w:name="_Toc1574381"/>
      <w:bookmarkStart w:id="115" w:name="_Toc13467659"/>
      <w:r>
        <w:rPr>
          <w:rFonts w:ascii="Times New Roman" w:hAnsi="Times New Roman" w:cs="Times New Roman"/>
          <w:b/>
          <w:sz w:val="24"/>
          <w:szCs w:val="24"/>
        </w:rPr>
        <w:t>Data Source</w:t>
      </w:r>
      <w:bookmarkEnd w:id="114"/>
      <w:bookmarkEnd w:id="115"/>
    </w:p>
    <w:p w14:paraId="3C903F5F" w14:textId="3E40EBBD" w:rsidR="00B2090A" w:rsidRDefault="007A309B" w:rsidP="00900491">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Reliable data were used to design research objectives in order to define research method and methodological evaluation of research analysis. Basically, there are two types of data sources which are engaged in the research definition and analysis, which really related to primary and secondary data. </w:t>
      </w:r>
      <w:r w:rsidR="002C6D82">
        <w:rPr>
          <w:rFonts w:ascii="Times New Roman" w:hAnsi="Times New Roman" w:cs="Times New Roman"/>
          <w:sz w:val="24"/>
          <w:szCs w:val="24"/>
        </w:rPr>
        <w:t>D</w:t>
      </w:r>
      <w:r>
        <w:rPr>
          <w:rFonts w:ascii="Times New Roman" w:hAnsi="Times New Roman" w:cs="Times New Roman"/>
          <w:sz w:val="24"/>
          <w:szCs w:val="24"/>
        </w:rPr>
        <w:t xml:space="preserve">ata were collected </w:t>
      </w:r>
      <w:r w:rsidR="00C40160">
        <w:rPr>
          <w:rFonts w:ascii="Times New Roman" w:hAnsi="Times New Roman" w:cs="Times New Roman"/>
          <w:sz w:val="24"/>
          <w:szCs w:val="24"/>
        </w:rPr>
        <w:t>by</w:t>
      </w:r>
      <w:r>
        <w:rPr>
          <w:rFonts w:ascii="Times New Roman" w:hAnsi="Times New Roman" w:cs="Times New Roman"/>
          <w:sz w:val="24"/>
          <w:szCs w:val="24"/>
        </w:rPr>
        <w:t xml:space="preserve"> site observations, field surveying using Air Visual and </w:t>
      </w:r>
      <w:r w:rsidR="002C6D82">
        <w:rPr>
          <w:rFonts w:ascii="Times New Roman" w:hAnsi="Times New Roman" w:cs="Times New Roman"/>
          <w:sz w:val="24"/>
          <w:szCs w:val="24"/>
        </w:rPr>
        <w:t xml:space="preserve">from </w:t>
      </w:r>
      <w:r>
        <w:rPr>
          <w:rFonts w:ascii="Times New Roman" w:hAnsi="Times New Roman" w:cs="Times New Roman"/>
          <w:sz w:val="24"/>
          <w:szCs w:val="24"/>
        </w:rPr>
        <w:t>community and municipal</w:t>
      </w:r>
      <w:r w:rsidR="002C6D82">
        <w:rPr>
          <w:rFonts w:ascii="Times New Roman" w:hAnsi="Times New Roman" w:cs="Times New Roman"/>
          <w:sz w:val="24"/>
          <w:szCs w:val="24"/>
        </w:rPr>
        <w:t xml:space="preserve"> questionnaire survey</w:t>
      </w:r>
      <w:r>
        <w:rPr>
          <w:rFonts w:ascii="Times New Roman" w:hAnsi="Times New Roman" w:cs="Times New Roman"/>
          <w:sz w:val="24"/>
          <w:szCs w:val="24"/>
        </w:rPr>
        <w:t xml:space="preserve">.  </w:t>
      </w:r>
      <w:r w:rsidR="002C6D82">
        <w:rPr>
          <w:rFonts w:ascii="Times New Roman" w:hAnsi="Times New Roman" w:cs="Times New Roman"/>
          <w:sz w:val="24"/>
          <w:szCs w:val="24"/>
        </w:rPr>
        <w:t>D</w:t>
      </w:r>
      <w:r>
        <w:rPr>
          <w:rFonts w:ascii="Times New Roman" w:hAnsi="Times New Roman" w:cs="Times New Roman"/>
          <w:sz w:val="24"/>
          <w:szCs w:val="24"/>
        </w:rPr>
        <w:t xml:space="preserve">ata were basically collected from Addis Ababa city road authority (AACRA) and Addis Ababa environmental </w:t>
      </w:r>
      <w:r w:rsidR="00B2090A">
        <w:rPr>
          <w:rFonts w:ascii="Times New Roman" w:hAnsi="Times New Roman" w:cs="Times New Roman"/>
          <w:sz w:val="24"/>
          <w:szCs w:val="24"/>
        </w:rPr>
        <w:t xml:space="preserve">protection authority (AACEPA). </w:t>
      </w:r>
    </w:p>
    <w:p w14:paraId="48B9E000" w14:textId="77777777" w:rsidR="007A309B" w:rsidRDefault="007A309B" w:rsidP="00DA3FF3">
      <w:pPr>
        <w:pStyle w:val="ListParagraph"/>
        <w:numPr>
          <w:ilvl w:val="1"/>
          <w:numId w:val="7"/>
        </w:numPr>
        <w:spacing w:line="360" w:lineRule="auto"/>
        <w:ind w:left="540" w:hanging="540"/>
        <w:outlineLvl w:val="1"/>
        <w:rPr>
          <w:rFonts w:ascii="Times New Roman" w:hAnsi="Times New Roman" w:cs="Times New Roman"/>
          <w:b/>
          <w:sz w:val="24"/>
          <w:szCs w:val="24"/>
        </w:rPr>
      </w:pPr>
      <w:bookmarkStart w:id="116" w:name="_Toc13467660"/>
      <w:r>
        <w:rPr>
          <w:rFonts w:ascii="Times New Roman" w:hAnsi="Times New Roman" w:cs="Times New Roman"/>
          <w:b/>
          <w:sz w:val="24"/>
          <w:szCs w:val="24"/>
        </w:rPr>
        <w:t>Research variables and its indicators</w:t>
      </w:r>
      <w:bookmarkEnd w:id="116"/>
    </w:p>
    <w:p w14:paraId="545CD405" w14:textId="60EBCFB5" w:rsidR="007A309B" w:rsidRPr="00265DA2" w:rsidRDefault="00265DA2" w:rsidP="00265DA2">
      <w:pPr>
        <w:pStyle w:val="Caption"/>
        <w:rPr>
          <w:rFonts w:ascii="Times New Roman" w:hAnsi="Times New Roman" w:cs="Times New Roman"/>
          <w:b w:val="0"/>
          <w:color w:val="000000" w:themeColor="text1"/>
          <w:sz w:val="24"/>
          <w:szCs w:val="24"/>
        </w:rPr>
      </w:pPr>
      <w:bookmarkStart w:id="117" w:name="_Toc13474171"/>
      <w:r w:rsidRPr="00265DA2">
        <w:rPr>
          <w:rFonts w:ascii="Times New Roman" w:hAnsi="Times New Roman" w:cs="Times New Roman"/>
          <w:color w:val="000000" w:themeColor="text1"/>
          <w:sz w:val="24"/>
          <w:szCs w:val="24"/>
        </w:rPr>
        <w:t xml:space="preserve">Table </w:t>
      </w:r>
      <w:r w:rsidRPr="00265DA2">
        <w:rPr>
          <w:rFonts w:ascii="Times New Roman" w:hAnsi="Times New Roman" w:cs="Times New Roman"/>
          <w:color w:val="000000" w:themeColor="text1"/>
          <w:sz w:val="24"/>
          <w:szCs w:val="24"/>
        </w:rPr>
        <w:fldChar w:fldCharType="begin"/>
      </w:r>
      <w:r w:rsidRPr="00265DA2">
        <w:rPr>
          <w:rFonts w:ascii="Times New Roman" w:hAnsi="Times New Roman" w:cs="Times New Roman"/>
          <w:color w:val="000000" w:themeColor="text1"/>
          <w:sz w:val="24"/>
          <w:szCs w:val="24"/>
        </w:rPr>
        <w:instrText xml:space="preserve"> SEQ Table \* ARABIC </w:instrText>
      </w:r>
      <w:r w:rsidRPr="00265DA2">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2</w:t>
      </w:r>
      <w:r w:rsidRPr="00265DA2">
        <w:rPr>
          <w:rFonts w:ascii="Times New Roman" w:hAnsi="Times New Roman" w:cs="Times New Roman"/>
          <w:color w:val="000000" w:themeColor="text1"/>
          <w:sz w:val="24"/>
          <w:szCs w:val="24"/>
        </w:rPr>
        <w:fldChar w:fldCharType="end"/>
      </w:r>
      <w:r w:rsidRPr="00265DA2">
        <w:rPr>
          <w:rFonts w:ascii="Times New Roman" w:hAnsi="Times New Roman" w:cs="Times New Roman"/>
          <w:color w:val="000000" w:themeColor="text1"/>
          <w:sz w:val="24"/>
          <w:szCs w:val="24"/>
        </w:rPr>
        <w:t xml:space="preserve">: Research </w:t>
      </w:r>
      <w:r w:rsidR="005527ED" w:rsidRPr="00265DA2">
        <w:rPr>
          <w:rFonts w:ascii="Times New Roman" w:hAnsi="Times New Roman" w:cs="Times New Roman"/>
          <w:color w:val="000000" w:themeColor="text1"/>
          <w:sz w:val="24"/>
          <w:szCs w:val="24"/>
        </w:rPr>
        <w:t xml:space="preserve">Variables </w:t>
      </w:r>
      <w:r w:rsidR="005527ED" w:rsidRPr="00265DA2">
        <w:rPr>
          <w:rFonts w:ascii="Times New Roman" w:hAnsi="Times New Roman" w:cs="Times New Roman"/>
          <w:noProof/>
          <w:color w:val="000000" w:themeColor="text1"/>
          <w:sz w:val="24"/>
          <w:szCs w:val="24"/>
        </w:rPr>
        <w:t>and</w:t>
      </w:r>
      <w:r w:rsidRPr="00265DA2">
        <w:rPr>
          <w:rFonts w:ascii="Times New Roman" w:hAnsi="Times New Roman" w:cs="Times New Roman"/>
          <w:noProof/>
          <w:color w:val="000000" w:themeColor="text1"/>
          <w:sz w:val="24"/>
          <w:szCs w:val="24"/>
        </w:rPr>
        <w:t xml:space="preserve"> it</w:t>
      </w:r>
      <w:r w:rsidR="00C40160">
        <w:rPr>
          <w:rFonts w:ascii="Times New Roman" w:hAnsi="Times New Roman" w:cs="Times New Roman"/>
          <w:noProof/>
          <w:color w:val="000000" w:themeColor="text1"/>
          <w:sz w:val="24"/>
          <w:szCs w:val="24"/>
        </w:rPr>
        <w:t>s</w:t>
      </w:r>
      <w:r w:rsidRPr="00265DA2">
        <w:rPr>
          <w:rFonts w:ascii="Times New Roman" w:hAnsi="Times New Roman" w:cs="Times New Roman"/>
          <w:noProof/>
          <w:color w:val="000000" w:themeColor="text1"/>
          <w:sz w:val="24"/>
          <w:szCs w:val="24"/>
        </w:rPr>
        <w:t xml:space="preserve"> indicators</w:t>
      </w:r>
      <w:bookmarkEnd w:id="117"/>
    </w:p>
    <w:tbl>
      <w:tblPr>
        <w:tblStyle w:val="TableGrid"/>
        <w:tblW w:w="9648" w:type="dxa"/>
        <w:tblLook w:val="04A0" w:firstRow="1" w:lastRow="0" w:firstColumn="1" w:lastColumn="0" w:noHBand="0" w:noVBand="1"/>
      </w:tblPr>
      <w:tblGrid>
        <w:gridCol w:w="2448"/>
        <w:gridCol w:w="2250"/>
        <w:gridCol w:w="4950"/>
      </w:tblGrid>
      <w:tr w:rsidR="007A309B" w14:paraId="4DF2C960" w14:textId="77777777" w:rsidTr="00414691">
        <w:tc>
          <w:tcPr>
            <w:tcW w:w="2448" w:type="dxa"/>
            <w:hideMark/>
          </w:tcPr>
          <w:p w14:paraId="083E9558" w14:textId="77777777" w:rsidR="007A309B" w:rsidRDefault="007A309B" w:rsidP="009065E5">
            <w:pPr>
              <w:spacing w:line="480" w:lineRule="auto"/>
              <w:rPr>
                <w:rFonts w:ascii="Times New Roman" w:hAnsi="Times New Roman" w:cs="Times New Roman"/>
                <w:b/>
                <w:sz w:val="24"/>
                <w:szCs w:val="24"/>
              </w:rPr>
            </w:pPr>
            <w:r>
              <w:rPr>
                <w:rFonts w:ascii="Times New Roman" w:hAnsi="Times New Roman" w:cs="Times New Roman"/>
                <w:b/>
                <w:sz w:val="24"/>
                <w:szCs w:val="24"/>
              </w:rPr>
              <w:t>Variables</w:t>
            </w:r>
          </w:p>
        </w:tc>
        <w:tc>
          <w:tcPr>
            <w:tcW w:w="2250" w:type="dxa"/>
            <w:hideMark/>
          </w:tcPr>
          <w:p w14:paraId="63F3F60E" w14:textId="77777777" w:rsidR="007A309B" w:rsidRDefault="007A309B" w:rsidP="009065E5">
            <w:pPr>
              <w:spacing w:line="480" w:lineRule="auto"/>
              <w:rPr>
                <w:rFonts w:ascii="Times New Roman" w:hAnsi="Times New Roman" w:cs="Times New Roman"/>
                <w:b/>
                <w:sz w:val="24"/>
                <w:szCs w:val="24"/>
              </w:rPr>
            </w:pPr>
            <w:r>
              <w:rPr>
                <w:rFonts w:ascii="Times New Roman" w:hAnsi="Times New Roman" w:cs="Times New Roman"/>
                <w:b/>
                <w:sz w:val="24"/>
                <w:szCs w:val="24"/>
              </w:rPr>
              <w:t>Indicators</w:t>
            </w:r>
          </w:p>
        </w:tc>
        <w:tc>
          <w:tcPr>
            <w:tcW w:w="4950" w:type="dxa"/>
            <w:hideMark/>
          </w:tcPr>
          <w:p w14:paraId="213373EB" w14:textId="77777777" w:rsidR="007A309B" w:rsidRDefault="007A309B" w:rsidP="009065E5">
            <w:pPr>
              <w:spacing w:line="480" w:lineRule="auto"/>
              <w:rPr>
                <w:rFonts w:ascii="Times New Roman" w:hAnsi="Times New Roman" w:cs="Times New Roman"/>
                <w:b/>
                <w:sz w:val="24"/>
                <w:szCs w:val="24"/>
              </w:rPr>
            </w:pPr>
            <w:r>
              <w:rPr>
                <w:rFonts w:ascii="Times New Roman" w:hAnsi="Times New Roman" w:cs="Times New Roman"/>
                <w:b/>
                <w:sz w:val="24"/>
                <w:szCs w:val="24"/>
              </w:rPr>
              <w:t>Remarks</w:t>
            </w:r>
          </w:p>
        </w:tc>
      </w:tr>
      <w:tr w:rsidR="007A309B" w14:paraId="09F0D999" w14:textId="77777777" w:rsidTr="00414691">
        <w:tc>
          <w:tcPr>
            <w:tcW w:w="2448" w:type="dxa"/>
            <w:hideMark/>
          </w:tcPr>
          <w:p w14:paraId="76243AE4" w14:textId="77777777" w:rsidR="007A309B" w:rsidRDefault="007A309B" w:rsidP="009065E5">
            <w:pPr>
              <w:spacing w:line="480" w:lineRule="auto"/>
              <w:rPr>
                <w:rFonts w:ascii="Times New Roman" w:hAnsi="Times New Roman" w:cs="Times New Roman"/>
                <w:sz w:val="24"/>
                <w:szCs w:val="24"/>
              </w:rPr>
            </w:pPr>
            <w:r>
              <w:rPr>
                <w:rFonts w:ascii="Times New Roman" w:hAnsi="Times New Roman" w:cs="Times New Roman"/>
                <w:sz w:val="24"/>
                <w:szCs w:val="24"/>
              </w:rPr>
              <w:t>Vehicular growth in urban area</w:t>
            </w:r>
          </w:p>
        </w:tc>
        <w:tc>
          <w:tcPr>
            <w:tcW w:w="2250" w:type="dxa"/>
            <w:hideMark/>
          </w:tcPr>
          <w:p w14:paraId="66F446EB" w14:textId="54CAD7C7" w:rsidR="007A309B" w:rsidRDefault="007A309B" w:rsidP="009065E5">
            <w:pPr>
              <w:spacing w:line="480" w:lineRule="auto"/>
              <w:rPr>
                <w:rFonts w:ascii="Times New Roman" w:hAnsi="Times New Roman" w:cs="Times New Roman"/>
                <w:sz w:val="24"/>
                <w:szCs w:val="24"/>
              </w:rPr>
            </w:pPr>
            <w:r>
              <w:rPr>
                <w:rFonts w:ascii="Times New Roman" w:hAnsi="Times New Roman" w:cs="Times New Roman"/>
                <w:sz w:val="24"/>
                <w:szCs w:val="24"/>
              </w:rPr>
              <w:t>Total number of the motor vehicle</w:t>
            </w:r>
            <w:r w:rsidR="0032793D">
              <w:rPr>
                <w:rFonts w:ascii="Times New Roman" w:hAnsi="Times New Roman" w:cs="Times New Roman"/>
                <w:sz w:val="24"/>
                <w:szCs w:val="24"/>
              </w:rPr>
              <w:t>s</w:t>
            </w:r>
            <w:r>
              <w:rPr>
                <w:rFonts w:ascii="Times New Roman" w:hAnsi="Times New Roman" w:cs="Times New Roman"/>
                <w:sz w:val="24"/>
                <w:szCs w:val="24"/>
              </w:rPr>
              <w:t xml:space="preserve"> </w:t>
            </w:r>
          </w:p>
        </w:tc>
        <w:tc>
          <w:tcPr>
            <w:tcW w:w="4950" w:type="dxa"/>
            <w:hideMark/>
          </w:tcPr>
          <w:p w14:paraId="44519C95" w14:textId="77777777" w:rsidR="007A309B" w:rsidRDefault="007A309B" w:rsidP="009065E5">
            <w:pPr>
              <w:spacing w:line="480" w:lineRule="auto"/>
              <w:rPr>
                <w:rFonts w:ascii="Times New Roman" w:hAnsi="Times New Roman" w:cs="Times New Roman"/>
                <w:sz w:val="24"/>
                <w:szCs w:val="24"/>
              </w:rPr>
            </w:pPr>
            <w:r>
              <w:rPr>
                <w:rFonts w:ascii="Times New Roman" w:hAnsi="Times New Roman" w:cs="Times New Roman"/>
                <w:sz w:val="24"/>
                <w:szCs w:val="24"/>
              </w:rPr>
              <w:t>The relationships between the increase of vehicle and air pollution</w:t>
            </w:r>
          </w:p>
        </w:tc>
      </w:tr>
      <w:tr w:rsidR="007A309B" w14:paraId="7F84D551" w14:textId="77777777" w:rsidTr="00414691">
        <w:tc>
          <w:tcPr>
            <w:tcW w:w="2448" w:type="dxa"/>
            <w:hideMark/>
          </w:tcPr>
          <w:p w14:paraId="77D87169" w14:textId="77777777" w:rsidR="007A309B" w:rsidRDefault="007A309B" w:rsidP="009065E5">
            <w:pPr>
              <w:spacing w:line="480" w:lineRule="auto"/>
              <w:rPr>
                <w:rFonts w:ascii="Times New Roman" w:hAnsi="Times New Roman" w:cs="Times New Roman"/>
                <w:sz w:val="24"/>
                <w:szCs w:val="24"/>
              </w:rPr>
            </w:pPr>
            <w:r>
              <w:rPr>
                <w:rFonts w:ascii="Times New Roman" w:hAnsi="Times New Roman" w:cs="Times New Roman"/>
                <w:sz w:val="24"/>
                <w:szCs w:val="24"/>
              </w:rPr>
              <w:t>Air Pollution and pollutants</w:t>
            </w:r>
          </w:p>
        </w:tc>
        <w:tc>
          <w:tcPr>
            <w:tcW w:w="2250" w:type="dxa"/>
            <w:hideMark/>
          </w:tcPr>
          <w:p w14:paraId="4583B724" w14:textId="77777777" w:rsidR="007A309B" w:rsidRDefault="007A309B" w:rsidP="009065E5">
            <w:pPr>
              <w:spacing w:line="480" w:lineRule="auto"/>
              <w:rPr>
                <w:rFonts w:ascii="Times New Roman" w:hAnsi="Times New Roman" w:cs="Times New Roman"/>
                <w:sz w:val="24"/>
                <w:szCs w:val="24"/>
              </w:rPr>
            </w:pPr>
            <w:r>
              <w:rPr>
                <w:rFonts w:ascii="Times New Roman" w:hAnsi="Times New Roman" w:cs="Times New Roman"/>
                <w:sz w:val="24"/>
                <w:szCs w:val="24"/>
              </w:rPr>
              <w:t>The concentration of emission</w:t>
            </w:r>
          </w:p>
        </w:tc>
        <w:tc>
          <w:tcPr>
            <w:tcW w:w="4950" w:type="dxa"/>
            <w:hideMark/>
          </w:tcPr>
          <w:p w14:paraId="6915AC6E" w14:textId="3C4F4C33" w:rsidR="007A309B" w:rsidRDefault="007A309B" w:rsidP="009065E5">
            <w:pPr>
              <w:spacing w:line="480" w:lineRule="auto"/>
              <w:rPr>
                <w:rFonts w:ascii="Times New Roman" w:hAnsi="Times New Roman" w:cs="Times New Roman"/>
                <w:sz w:val="24"/>
                <w:szCs w:val="24"/>
              </w:rPr>
            </w:pPr>
            <w:r>
              <w:rPr>
                <w:rFonts w:ascii="Times New Roman" w:hAnsi="Times New Roman" w:cs="Times New Roman"/>
                <w:sz w:val="24"/>
                <w:szCs w:val="24"/>
              </w:rPr>
              <w:t xml:space="preserve">The major air pollutants at a public transport stations in the study area </w:t>
            </w:r>
            <w:r w:rsidR="008943D6">
              <w:rPr>
                <w:rFonts w:ascii="Times New Roman" w:hAnsi="Times New Roman" w:cs="Times New Roman"/>
                <w:sz w:val="24"/>
                <w:szCs w:val="24"/>
              </w:rPr>
              <w:t>were</w:t>
            </w:r>
            <w:r>
              <w:rPr>
                <w:rFonts w:ascii="Times New Roman" w:hAnsi="Times New Roman" w:cs="Times New Roman"/>
                <w:sz w:val="24"/>
                <w:szCs w:val="24"/>
              </w:rPr>
              <w:t xml:space="preserve"> identified</w:t>
            </w:r>
            <w:r w:rsidR="008943D6">
              <w:rPr>
                <w:rFonts w:ascii="Times New Roman" w:hAnsi="Times New Roman" w:cs="Times New Roman"/>
                <w:sz w:val="24"/>
                <w:szCs w:val="24"/>
              </w:rPr>
              <w:t xml:space="preserve"> and analyzed</w:t>
            </w:r>
          </w:p>
        </w:tc>
      </w:tr>
      <w:tr w:rsidR="007A309B" w14:paraId="22C5754C" w14:textId="77777777" w:rsidTr="00414691">
        <w:tc>
          <w:tcPr>
            <w:tcW w:w="2448" w:type="dxa"/>
            <w:hideMark/>
          </w:tcPr>
          <w:p w14:paraId="3183B50B" w14:textId="77777777" w:rsidR="007A309B" w:rsidRDefault="007A309B" w:rsidP="009065E5">
            <w:pPr>
              <w:spacing w:line="480" w:lineRule="auto"/>
              <w:rPr>
                <w:rFonts w:ascii="Times New Roman" w:hAnsi="Times New Roman" w:cs="Times New Roman"/>
                <w:sz w:val="24"/>
                <w:szCs w:val="24"/>
              </w:rPr>
            </w:pPr>
            <w:r>
              <w:rPr>
                <w:rFonts w:ascii="Times New Roman" w:hAnsi="Times New Roman" w:cs="Times New Roman"/>
                <w:sz w:val="24"/>
                <w:szCs w:val="24"/>
              </w:rPr>
              <w:t>Vehicular congestion</w:t>
            </w:r>
          </w:p>
        </w:tc>
        <w:tc>
          <w:tcPr>
            <w:tcW w:w="2250" w:type="dxa"/>
            <w:hideMark/>
          </w:tcPr>
          <w:p w14:paraId="24C52C02" w14:textId="77777777" w:rsidR="007A309B" w:rsidRDefault="007A309B" w:rsidP="009065E5">
            <w:pPr>
              <w:spacing w:line="480" w:lineRule="auto"/>
              <w:rPr>
                <w:rFonts w:ascii="Times New Roman" w:hAnsi="Times New Roman" w:cs="Times New Roman"/>
                <w:sz w:val="24"/>
                <w:szCs w:val="24"/>
              </w:rPr>
            </w:pPr>
            <w:r>
              <w:rPr>
                <w:rFonts w:ascii="Times New Roman" w:hAnsi="Times New Roman" w:cs="Times New Roman"/>
                <w:sz w:val="24"/>
                <w:szCs w:val="24"/>
              </w:rPr>
              <w:t>Total number of vehicles on road</w:t>
            </w:r>
          </w:p>
        </w:tc>
        <w:tc>
          <w:tcPr>
            <w:tcW w:w="4950" w:type="dxa"/>
            <w:hideMark/>
          </w:tcPr>
          <w:p w14:paraId="3B36075E" w14:textId="667A532E" w:rsidR="007A309B" w:rsidRDefault="007A309B" w:rsidP="009065E5">
            <w:pPr>
              <w:spacing w:line="480" w:lineRule="auto"/>
              <w:rPr>
                <w:rFonts w:ascii="Times New Roman" w:hAnsi="Times New Roman" w:cs="Times New Roman"/>
                <w:sz w:val="24"/>
                <w:szCs w:val="24"/>
              </w:rPr>
            </w:pPr>
            <w:r>
              <w:rPr>
                <w:rFonts w:ascii="Times New Roman" w:hAnsi="Times New Roman" w:cs="Times New Roman"/>
                <w:sz w:val="24"/>
                <w:szCs w:val="24"/>
              </w:rPr>
              <w:t xml:space="preserve">The relationships between congestion and air quality at a  public transport stations </w:t>
            </w:r>
            <w:r w:rsidR="0032793D">
              <w:rPr>
                <w:rFonts w:ascii="Times New Roman" w:hAnsi="Times New Roman" w:cs="Times New Roman"/>
                <w:sz w:val="24"/>
                <w:szCs w:val="24"/>
              </w:rPr>
              <w:t>were</w:t>
            </w:r>
            <w:r>
              <w:rPr>
                <w:rFonts w:ascii="Times New Roman" w:hAnsi="Times New Roman" w:cs="Times New Roman"/>
                <w:sz w:val="24"/>
                <w:szCs w:val="24"/>
              </w:rPr>
              <w:t xml:space="preserve"> identified and analyzed</w:t>
            </w:r>
          </w:p>
        </w:tc>
      </w:tr>
      <w:tr w:rsidR="007A309B" w14:paraId="16699235" w14:textId="77777777" w:rsidTr="00414691">
        <w:trPr>
          <w:trHeight w:val="1178"/>
        </w:trPr>
        <w:tc>
          <w:tcPr>
            <w:tcW w:w="2448" w:type="dxa"/>
            <w:hideMark/>
          </w:tcPr>
          <w:p w14:paraId="0C31976A" w14:textId="77777777" w:rsidR="007A309B" w:rsidRDefault="007A309B" w:rsidP="009065E5">
            <w:pPr>
              <w:spacing w:line="480" w:lineRule="auto"/>
              <w:rPr>
                <w:rFonts w:ascii="Times New Roman" w:hAnsi="Times New Roman" w:cs="Times New Roman"/>
                <w:sz w:val="24"/>
                <w:szCs w:val="24"/>
              </w:rPr>
            </w:pPr>
            <w:r>
              <w:rPr>
                <w:rFonts w:ascii="Times New Roman" w:hAnsi="Times New Roman" w:cs="Times New Roman"/>
                <w:sz w:val="24"/>
                <w:szCs w:val="24"/>
              </w:rPr>
              <w:t>The concentration of air pollutant near the congested road</w:t>
            </w:r>
          </w:p>
        </w:tc>
        <w:tc>
          <w:tcPr>
            <w:tcW w:w="2250" w:type="dxa"/>
            <w:hideMark/>
          </w:tcPr>
          <w:p w14:paraId="658A76D3" w14:textId="77777777" w:rsidR="007A309B" w:rsidRDefault="007A309B" w:rsidP="009065E5">
            <w:pPr>
              <w:spacing w:line="480" w:lineRule="auto"/>
              <w:rPr>
                <w:rFonts w:ascii="Times New Roman" w:hAnsi="Times New Roman" w:cs="Times New Roman"/>
                <w:sz w:val="24"/>
                <w:szCs w:val="24"/>
              </w:rPr>
            </w:pPr>
            <w:r>
              <w:rPr>
                <w:rFonts w:ascii="Times New Roman" w:hAnsi="Times New Roman" w:cs="Times New Roman"/>
                <w:sz w:val="24"/>
                <w:szCs w:val="24"/>
              </w:rPr>
              <w:t>The volume of pollutant in space</w:t>
            </w:r>
          </w:p>
        </w:tc>
        <w:tc>
          <w:tcPr>
            <w:tcW w:w="4950" w:type="dxa"/>
            <w:hideMark/>
          </w:tcPr>
          <w:p w14:paraId="0BFD7B23" w14:textId="77777777" w:rsidR="007A309B" w:rsidRDefault="007A309B" w:rsidP="009065E5">
            <w:pPr>
              <w:spacing w:line="480" w:lineRule="auto"/>
              <w:rPr>
                <w:rFonts w:ascii="Times New Roman" w:hAnsi="Times New Roman" w:cs="Times New Roman"/>
                <w:sz w:val="24"/>
                <w:szCs w:val="24"/>
              </w:rPr>
            </w:pPr>
            <w:r>
              <w:rPr>
                <w:rFonts w:ascii="Times New Roman" w:hAnsi="Times New Roman" w:cs="Times New Roman"/>
                <w:sz w:val="24"/>
                <w:szCs w:val="24"/>
              </w:rPr>
              <w:t>The relationships between pollutant concentration and congestion at station</w:t>
            </w:r>
          </w:p>
        </w:tc>
      </w:tr>
    </w:tbl>
    <w:p w14:paraId="0E392FD8" w14:textId="77777777" w:rsidR="007A309B" w:rsidRDefault="007A309B" w:rsidP="007A309B">
      <w:pPr>
        <w:autoSpaceDE w:val="0"/>
        <w:autoSpaceDN w:val="0"/>
        <w:adjustRightInd w:val="0"/>
        <w:spacing w:after="0" w:line="480" w:lineRule="auto"/>
        <w:jc w:val="both"/>
        <w:rPr>
          <w:rFonts w:ascii="Times New Roman" w:hAnsi="Times New Roman" w:cs="Times New Roman"/>
          <w:sz w:val="24"/>
          <w:szCs w:val="24"/>
        </w:rPr>
      </w:pPr>
    </w:p>
    <w:p w14:paraId="42ED313C" w14:textId="77777777" w:rsidR="007A309B" w:rsidRDefault="007A309B" w:rsidP="00DA3FF3">
      <w:pPr>
        <w:pStyle w:val="ListParagraph"/>
        <w:numPr>
          <w:ilvl w:val="1"/>
          <w:numId w:val="7"/>
        </w:numPr>
        <w:spacing w:line="360" w:lineRule="auto"/>
        <w:ind w:left="540" w:hanging="540"/>
        <w:outlineLvl w:val="1"/>
        <w:rPr>
          <w:rFonts w:ascii="Times New Roman" w:hAnsi="Times New Roman" w:cs="Times New Roman"/>
          <w:b/>
          <w:sz w:val="24"/>
          <w:szCs w:val="24"/>
        </w:rPr>
      </w:pPr>
      <w:bookmarkStart w:id="118" w:name="_Toc1574382"/>
      <w:bookmarkStart w:id="119" w:name="_Toc13467661"/>
      <w:r>
        <w:rPr>
          <w:rFonts w:ascii="Times New Roman" w:hAnsi="Times New Roman" w:cs="Times New Roman"/>
          <w:b/>
          <w:sz w:val="24"/>
          <w:szCs w:val="24"/>
        </w:rPr>
        <w:t>General Process of Data collection and analysis</w:t>
      </w:r>
      <w:bookmarkEnd w:id="118"/>
      <w:bookmarkEnd w:id="119"/>
      <w:r>
        <w:rPr>
          <w:rFonts w:ascii="Times New Roman" w:hAnsi="Times New Roman" w:cs="Times New Roman"/>
          <w:b/>
          <w:sz w:val="24"/>
          <w:szCs w:val="24"/>
        </w:rPr>
        <w:t xml:space="preserve"> </w:t>
      </w:r>
    </w:p>
    <w:p w14:paraId="20869461" w14:textId="5BA09191" w:rsidR="007A309B" w:rsidRDefault="007A309B" w:rsidP="0008387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Data collection and analysis has been based on different steps, data sources, methods and tools</w:t>
      </w:r>
      <w:r w:rsidR="005F4D10">
        <w:rPr>
          <w:rFonts w:ascii="Times New Roman" w:hAnsi="Times New Roman" w:cs="Times New Roman"/>
          <w:sz w:val="24"/>
          <w:szCs w:val="24"/>
        </w:rPr>
        <w:t>.</w:t>
      </w:r>
      <w:r>
        <w:rPr>
          <w:rFonts w:ascii="Times New Roman" w:hAnsi="Times New Roman" w:cs="Times New Roman"/>
          <w:sz w:val="24"/>
          <w:szCs w:val="24"/>
        </w:rPr>
        <w:t xml:space="preserve"> </w:t>
      </w:r>
    </w:p>
    <w:p w14:paraId="65F70EF3" w14:textId="4E1D99F7" w:rsidR="007A309B" w:rsidRDefault="007A309B" w:rsidP="007A309B">
      <w:pPr>
        <w:spacing w:line="360" w:lineRule="auto"/>
        <w:jc w:val="both"/>
        <w:rPr>
          <w:rFonts w:ascii="Times New Roman" w:hAnsi="Times New Roman" w:cs="Times New Roman"/>
          <w:sz w:val="24"/>
          <w:szCs w:val="24"/>
        </w:rPr>
      </w:pPr>
      <w:r>
        <w:rPr>
          <w:noProof/>
        </w:rPr>
        <mc:AlternateContent>
          <mc:Choice Requires="wpg">
            <w:drawing>
              <wp:anchor distT="0" distB="0" distL="114300" distR="114300" simplePos="0" relativeHeight="251678720" behindDoc="0" locked="0" layoutInCell="1" allowOverlap="1" wp14:anchorId="3E9CD6C4" wp14:editId="2064C0FB">
                <wp:simplePos x="0" y="0"/>
                <wp:positionH relativeFrom="column">
                  <wp:posOffset>-189186</wp:posOffset>
                </wp:positionH>
                <wp:positionV relativeFrom="paragraph">
                  <wp:posOffset>100418</wp:posOffset>
                </wp:positionV>
                <wp:extent cx="6419850" cy="7166563"/>
                <wp:effectExtent l="0" t="0" r="19050" b="15875"/>
                <wp:wrapNone/>
                <wp:docPr id="71" name="Group 71"/>
                <wp:cNvGraphicFramePr/>
                <a:graphic xmlns:a="http://schemas.openxmlformats.org/drawingml/2006/main">
                  <a:graphicData uri="http://schemas.microsoft.com/office/word/2010/wordprocessingGroup">
                    <wpg:wgp>
                      <wpg:cNvGrpSpPr/>
                      <wpg:grpSpPr>
                        <a:xfrm>
                          <a:off x="0" y="0"/>
                          <a:ext cx="6419850" cy="7166563"/>
                          <a:chOff x="0" y="0"/>
                          <a:chExt cx="6420359" cy="7167467"/>
                        </a:xfrm>
                      </wpg:grpSpPr>
                      <wpg:grpSp>
                        <wpg:cNvPr id="143" name="Group 143"/>
                        <wpg:cNvGrpSpPr/>
                        <wpg:grpSpPr>
                          <a:xfrm>
                            <a:off x="0" y="0"/>
                            <a:ext cx="6420359" cy="7167467"/>
                            <a:chOff x="0" y="0"/>
                            <a:chExt cx="6420359" cy="7167467"/>
                          </a:xfrm>
                        </wpg:grpSpPr>
                        <wps:wsp>
                          <wps:cNvPr id="167" name="Rounded Rectangle 167"/>
                          <wps:cNvSpPr/>
                          <wps:spPr>
                            <a:xfrm>
                              <a:off x="0" y="1279931"/>
                              <a:ext cx="1583690" cy="626745"/>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2B58C804"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Data source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8" name="Rounded Rectangle 168"/>
                          <wps:cNvSpPr/>
                          <wps:spPr>
                            <a:xfrm>
                              <a:off x="0" y="0"/>
                              <a:ext cx="1583690" cy="563246"/>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378FBEC4"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Data type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9" name="Rounded Rectangle 169"/>
                          <wps:cNvSpPr/>
                          <wps:spPr>
                            <a:xfrm>
                              <a:off x="0" y="2385718"/>
                              <a:ext cx="1583690" cy="626745"/>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408FC890"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Data collection Methods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1" name="Rounded Rectangle 171"/>
                          <wps:cNvSpPr/>
                          <wps:spPr>
                            <a:xfrm>
                              <a:off x="4603897" y="297614"/>
                              <a:ext cx="1700530" cy="520700"/>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2229EB34"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Secondary data</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2" name="Rounded Rectangle 172"/>
                          <wps:cNvSpPr/>
                          <wps:spPr>
                            <a:xfrm>
                              <a:off x="2232837" y="308216"/>
                              <a:ext cx="2137146" cy="509905"/>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1B26FD18"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Primary Data</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3" name="Rounded Rectangle 173"/>
                          <wps:cNvSpPr/>
                          <wps:spPr>
                            <a:xfrm>
                              <a:off x="2232837" y="1003484"/>
                              <a:ext cx="2136775" cy="1041400"/>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38CA4F8B"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Researchers’ experience</w:t>
                                </w:r>
                              </w:p>
                              <w:p w14:paraId="445A5E0A"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Local community</w:t>
                                </w:r>
                              </w:p>
                              <w:p w14:paraId="59D6779A"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Government officials</w:t>
                                </w:r>
                              </w:p>
                              <w:p w14:paraId="13B74436"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Measuring on field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4" name="Rounded Rectangle 174"/>
                          <wps:cNvSpPr/>
                          <wps:spPr>
                            <a:xfrm>
                              <a:off x="0" y="3427708"/>
                              <a:ext cx="1583690" cy="626745"/>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0D625BAD"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Data collection Tools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5" name="Rounded Rectangle 175"/>
                          <wps:cNvSpPr/>
                          <wps:spPr>
                            <a:xfrm>
                              <a:off x="561" y="5527367"/>
                              <a:ext cx="1583690" cy="626745"/>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39DC42B8"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Data Analysis Tools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6" name="Rounded Rectangle 176"/>
                          <wps:cNvSpPr/>
                          <wps:spPr>
                            <a:xfrm>
                              <a:off x="0" y="4629188"/>
                              <a:ext cx="1583690" cy="626745"/>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413D5C9C" w14:textId="77777777" w:rsidR="00573C57" w:rsidRDefault="00573C57" w:rsidP="007A309B">
                                <w:pPr>
                                  <w:rPr>
                                    <w:rFonts w:ascii="Times New Roman" w:hAnsi="Times New Roman" w:cs="Times New Roman"/>
                                    <w:sz w:val="24"/>
                                    <w:szCs w:val="24"/>
                                  </w:rPr>
                                </w:pPr>
                                <w:r>
                                  <w:rPr>
                                    <w:rFonts w:ascii="Times New Roman" w:hAnsi="Times New Roman" w:cs="Times New Roman"/>
                                    <w:sz w:val="24"/>
                                    <w:szCs w:val="24"/>
                                  </w:rPr>
                                  <w:t>Data Analysis Methods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7" name="Rounded Rectangle 177"/>
                          <wps:cNvSpPr/>
                          <wps:spPr>
                            <a:xfrm>
                              <a:off x="1122" y="6457719"/>
                              <a:ext cx="1583690" cy="626745"/>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00BCCFC0" w14:textId="77777777" w:rsidR="00573C57" w:rsidRDefault="00573C57" w:rsidP="007A309B">
                                <w:pPr>
                                  <w:jc w:val="center"/>
                                  <w:rPr>
                                    <w:rFonts w:ascii="Times New Roman" w:hAnsi="Times New Roman" w:cs="Times New Roman"/>
                                    <w:sz w:val="24"/>
                                    <w:szCs w:val="24"/>
                                  </w:rPr>
                                </w:pPr>
                                <w:r>
                                  <w:rPr>
                                    <w:rFonts w:ascii="Times New Roman" w:hAnsi="Times New Roman" w:cs="Times New Roman"/>
                                    <w:sz w:val="24"/>
                                    <w:szCs w:val="24"/>
                                  </w:rPr>
                                  <w:t>Results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8" name="Rounded Rectangle 178"/>
                          <wps:cNvSpPr/>
                          <wps:spPr>
                            <a:xfrm>
                              <a:off x="4603897" y="982215"/>
                              <a:ext cx="1816462" cy="1062670"/>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0B4ABD74"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Addis Ababa city Environmental Authority</w:t>
                                </w:r>
                              </w:p>
                              <w:p w14:paraId="4D52C6C8"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AACRA </w:t>
                                </w:r>
                              </w:p>
                              <w:p w14:paraId="7BA0D6F8" w14:textId="77777777" w:rsidR="00573C57" w:rsidRDefault="00573C57" w:rsidP="007A309B">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9" name="Rounded Rectangle 179"/>
                          <wps:cNvSpPr/>
                          <wps:spPr>
                            <a:xfrm>
                              <a:off x="2222204" y="2247494"/>
                              <a:ext cx="2147777" cy="839470"/>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696E8AC9"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Observation</w:t>
                                </w:r>
                              </w:p>
                              <w:p w14:paraId="50CF32E9"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Measurement at Station</w:t>
                                </w:r>
                              </w:p>
                              <w:p w14:paraId="37E0F215"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Interview Survey </w:t>
                                </w:r>
                              </w:p>
                              <w:p w14:paraId="4BB3D683" w14:textId="77777777" w:rsidR="00573C57" w:rsidRDefault="00573C57" w:rsidP="007A309B">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0" name="Rounded Rectangle 180"/>
                          <wps:cNvSpPr/>
                          <wps:spPr>
                            <a:xfrm>
                              <a:off x="4603897" y="2247494"/>
                              <a:ext cx="1722475" cy="839470"/>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2665CDC2"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Data reviewing</w:t>
                                </w:r>
                              </w:p>
                              <w:p w14:paraId="2A9347A5"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photocopying</w:t>
                                </w:r>
                              </w:p>
                              <w:p w14:paraId="6F30594F"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Note taking</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1" name="Rounded Rectangle 181"/>
                          <wps:cNvSpPr/>
                          <wps:spPr>
                            <a:xfrm>
                              <a:off x="2232837" y="3268220"/>
                              <a:ext cx="2136775" cy="1041400"/>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05EC6DF7"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Metric tape</w:t>
                                </w:r>
                              </w:p>
                              <w:p w14:paraId="5A435693"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Digital camera</w:t>
                                </w:r>
                              </w:p>
                              <w:p w14:paraId="645D27EE"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Mobile phone</w:t>
                                </w:r>
                              </w:p>
                              <w:p w14:paraId="64D1D031"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Air Visual tools</w:t>
                                </w:r>
                              </w:p>
                              <w:p w14:paraId="602CD5DE" w14:textId="77777777" w:rsidR="00573C57" w:rsidRDefault="00573C57" w:rsidP="007A309B">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2" name="Rounded Rectangle 182"/>
                          <wps:cNvSpPr/>
                          <wps:spPr>
                            <a:xfrm>
                              <a:off x="4603897" y="3268220"/>
                              <a:ext cx="1721485" cy="1041400"/>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5F8E591E"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Document reviewing</w:t>
                                </w:r>
                              </w:p>
                              <w:p w14:paraId="72FDBA8C" w14:textId="209618A5"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Computer and  its software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3" name="Rounded Rectangle 183"/>
                          <wps:cNvSpPr/>
                          <wps:spPr>
                            <a:xfrm>
                              <a:off x="2232837" y="4512012"/>
                              <a:ext cx="2136775" cy="585286"/>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62523AA5"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Maps, Tables, Graphs, Charts and report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4" name="Rounded Rectangle 184"/>
                          <wps:cNvSpPr/>
                          <wps:spPr>
                            <a:xfrm>
                              <a:off x="4603897" y="4491761"/>
                              <a:ext cx="1721485" cy="626745"/>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3C2C76FD"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Comparing and contrasting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5" name="Rounded Rectangle 185"/>
                          <wps:cNvSpPr/>
                          <wps:spPr>
                            <a:xfrm>
                              <a:off x="2222202" y="5224035"/>
                              <a:ext cx="2826447" cy="1005229"/>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2070C17C"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GIS for mapping</w:t>
                                </w:r>
                              </w:p>
                              <w:p w14:paraId="20BB85AB"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MS office for report writing</w:t>
                                </w:r>
                              </w:p>
                              <w:p w14:paraId="5503BFDF"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MS Excel or SPSS for correlation and regression analysis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6" name="Rounded Rectangle 186"/>
                          <wps:cNvSpPr/>
                          <wps:spPr>
                            <a:xfrm>
                              <a:off x="2232836" y="6375116"/>
                              <a:ext cx="2815812" cy="792351"/>
                            </a:xfrm>
                            <a:prstGeom prst="roundRect">
                              <a:avLst/>
                            </a:prstGeom>
                            <a:ln>
                              <a:prstDash val="sysDot"/>
                            </a:ln>
                          </wps:spPr>
                          <wps:style>
                            <a:lnRef idx="2">
                              <a:schemeClr val="accent6"/>
                            </a:lnRef>
                            <a:fillRef idx="1">
                              <a:schemeClr val="lt1"/>
                            </a:fillRef>
                            <a:effectRef idx="0">
                              <a:schemeClr val="accent6"/>
                            </a:effectRef>
                            <a:fontRef idx="minor">
                              <a:schemeClr val="dk1"/>
                            </a:fontRef>
                          </wps:style>
                          <wps:txbx>
                            <w:txbxContent>
                              <w:p w14:paraId="5D7B4E34"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Reports</w:t>
                                </w:r>
                              </w:p>
                              <w:p w14:paraId="5E740465"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Figures</w:t>
                                </w:r>
                              </w:p>
                              <w:p w14:paraId="23D978ED" w14:textId="77777777" w:rsidR="00573C57" w:rsidRDefault="00573C57"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Findings and Recommendation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44" name="Group 144"/>
                        <wpg:cNvGrpSpPr/>
                        <wpg:grpSpPr>
                          <a:xfrm>
                            <a:off x="1584251" y="178702"/>
                            <a:ext cx="3880390" cy="6608625"/>
                            <a:chOff x="1584251" y="178702"/>
                            <a:chExt cx="3880390" cy="6608625"/>
                          </a:xfrm>
                        </wpg:grpSpPr>
                        <wps:wsp>
                          <wps:cNvPr id="145" name="Straight Connector 145"/>
                          <wps:cNvCnPr/>
                          <wps:spPr>
                            <a:xfrm>
                              <a:off x="1584251" y="190722"/>
                              <a:ext cx="3732589" cy="0"/>
                            </a:xfrm>
                            <a:prstGeom prst="line">
                              <a:avLst/>
                            </a:prstGeom>
                            <a:ln w="19050">
                              <a:prstDash val="sysDot"/>
                            </a:ln>
                          </wps:spPr>
                          <wps:style>
                            <a:lnRef idx="1">
                              <a:schemeClr val="accent1"/>
                            </a:lnRef>
                            <a:fillRef idx="0">
                              <a:schemeClr val="accent1"/>
                            </a:fillRef>
                            <a:effectRef idx="0">
                              <a:schemeClr val="accent1"/>
                            </a:effectRef>
                            <a:fontRef idx="minor">
                              <a:schemeClr val="tx1"/>
                            </a:fontRef>
                          </wps:style>
                          <wps:bodyPr/>
                        </wps:wsp>
                        <wps:wsp>
                          <wps:cNvPr id="146" name="Straight Arrow Connector 146"/>
                          <wps:cNvCnPr/>
                          <wps:spPr>
                            <a:xfrm flipH="1">
                              <a:off x="5316279" y="192586"/>
                              <a:ext cx="562" cy="115625"/>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47" name="Straight Arrow Connector 147"/>
                          <wps:cNvCnPr/>
                          <wps:spPr>
                            <a:xfrm>
                              <a:off x="3168502" y="178702"/>
                              <a:ext cx="0" cy="129508"/>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g:grpSp>
                          <wpg:cNvPr id="148" name="Group 148"/>
                          <wpg:cNvGrpSpPr/>
                          <wpg:grpSpPr>
                            <a:xfrm>
                              <a:off x="1584251" y="818122"/>
                              <a:ext cx="3880390" cy="5969205"/>
                              <a:chOff x="1584251" y="818122"/>
                              <a:chExt cx="3880390" cy="5969205"/>
                            </a:xfrm>
                          </wpg:grpSpPr>
                          <wps:wsp>
                            <wps:cNvPr id="149" name="Straight Arrow Connector 149"/>
                            <wps:cNvCnPr/>
                            <wps:spPr>
                              <a:xfrm>
                                <a:off x="1584251" y="1817503"/>
                                <a:ext cx="648586" cy="0"/>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50" name="Straight Arrow Connector 150"/>
                            <wps:cNvCnPr/>
                            <wps:spPr>
                              <a:xfrm>
                                <a:off x="1584251" y="2715327"/>
                                <a:ext cx="637953" cy="0"/>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51" name="Straight Arrow Connector 151"/>
                            <wps:cNvCnPr/>
                            <wps:spPr>
                              <a:xfrm>
                                <a:off x="1584251" y="3757319"/>
                                <a:ext cx="637540" cy="0"/>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52" name="Straight Arrow Connector 152"/>
                            <wps:cNvCnPr/>
                            <wps:spPr>
                              <a:xfrm>
                                <a:off x="1584251" y="4948164"/>
                                <a:ext cx="637540" cy="0"/>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53" name="Straight Arrow Connector 153"/>
                            <wps:cNvCnPr/>
                            <wps:spPr>
                              <a:xfrm>
                                <a:off x="1585373" y="6787327"/>
                                <a:ext cx="637540" cy="0"/>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54" name="Straight Arrow Connector 154"/>
                            <wps:cNvCnPr/>
                            <wps:spPr>
                              <a:xfrm>
                                <a:off x="1584812" y="5846343"/>
                                <a:ext cx="563525" cy="0"/>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55" name="Straight Arrow Connector 155"/>
                            <wps:cNvCnPr/>
                            <wps:spPr>
                              <a:xfrm>
                                <a:off x="3168502" y="818314"/>
                                <a:ext cx="0" cy="182324"/>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56" name="Straight Arrow Connector 156"/>
                            <wps:cNvCnPr/>
                            <wps:spPr>
                              <a:xfrm>
                                <a:off x="5442819" y="818122"/>
                                <a:ext cx="0" cy="160763"/>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57" name="Straight Arrow Connector 157"/>
                            <wps:cNvCnPr/>
                            <wps:spPr>
                              <a:xfrm>
                                <a:off x="3296093" y="2045475"/>
                                <a:ext cx="0" cy="202610"/>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58" name="Straight Arrow Connector 158"/>
                            <wps:cNvCnPr/>
                            <wps:spPr>
                              <a:xfrm>
                                <a:off x="5454501" y="2044884"/>
                                <a:ext cx="0" cy="203187"/>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59" name="Straight Arrow Connector 159"/>
                            <wps:cNvCnPr/>
                            <wps:spPr>
                              <a:xfrm>
                                <a:off x="3296093" y="3087467"/>
                                <a:ext cx="0" cy="181255"/>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60" name="Straight Arrow Connector 160"/>
                            <wps:cNvCnPr/>
                            <wps:spPr>
                              <a:xfrm>
                                <a:off x="5390707" y="3086964"/>
                                <a:ext cx="0" cy="181832"/>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61" name="Straight Arrow Connector 161"/>
                            <wps:cNvCnPr/>
                            <wps:spPr>
                              <a:xfrm>
                                <a:off x="3242930" y="4310211"/>
                                <a:ext cx="0" cy="202610"/>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62" name="Straight Arrow Connector 162"/>
                            <wps:cNvCnPr/>
                            <wps:spPr>
                              <a:xfrm>
                                <a:off x="5433237" y="4309622"/>
                                <a:ext cx="0" cy="182716"/>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63" name="Straight Arrow Connector 163"/>
                            <wps:cNvCnPr/>
                            <wps:spPr>
                              <a:xfrm>
                                <a:off x="3264195" y="5118232"/>
                                <a:ext cx="0" cy="105762"/>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64" name="Straight Arrow Connector 164"/>
                            <wps:cNvCnPr/>
                            <wps:spPr>
                              <a:xfrm>
                                <a:off x="3211032" y="6229263"/>
                                <a:ext cx="0" cy="159772"/>
                              </a:xfrm>
                              <a:prstGeom prst="straightConnector1">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65" name="Curved Connector 165"/>
                            <wps:cNvCnPr>
                              <a:stCxn id="184" idx="2"/>
                            </wps:cNvCnPr>
                            <wps:spPr>
                              <a:xfrm rot="5400000">
                                <a:off x="4956494" y="5209178"/>
                                <a:ext cx="598819" cy="417474"/>
                              </a:xfrm>
                              <a:prstGeom prst="curvedConnector3">
                                <a:avLst>
                                  <a:gd name="adj1" fmla="val 50000"/>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66" name="Curved Connector 166"/>
                            <wps:cNvCnPr>
                              <a:stCxn id="184" idx="2"/>
                            </wps:cNvCnPr>
                            <wps:spPr>
                              <a:xfrm rot="5400000">
                                <a:off x="4587043" y="5580115"/>
                                <a:ext cx="1339206" cy="415990"/>
                              </a:xfrm>
                              <a:prstGeom prst="curvedConnector3">
                                <a:avLst>
                                  <a:gd name="adj1" fmla="val 68495"/>
                                </a:avLst>
                              </a:prstGeom>
                              <a:ln w="19050">
                                <a:prstDash val="sysDot"/>
                                <a:tailEnd type="arrow"/>
                              </a:ln>
                            </wps:spPr>
                            <wps:style>
                              <a:lnRef idx="1">
                                <a:schemeClr val="accent1"/>
                              </a:lnRef>
                              <a:fillRef idx="0">
                                <a:schemeClr val="accent1"/>
                              </a:fillRef>
                              <a:effectRef idx="0">
                                <a:schemeClr val="accent1"/>
                              </a:effectRef>
                              <a:fontRef idx="minor">
                                <a:schemeClr val="tx1"/>
                              </a:fontRef>
                            </wps:style>
                            <wps:bodyPr/>
                          </wps:wsp>
                        </wpg:grpSp>
                      </wpg:grpSp>
                    </wpg:wgp>
                  </a:graphicData>
                </a:graphic>
                <wp14:sizeRelH relativeFrom="margin">
                  <wp14:pctWidth>0</wp14:pctWidth>
                </wp14:sizeRelH>
                <wp14:sizeRelV relativeFrom="margin">
                  <wp14:pctHeight>0</wp14:pctHeight>
                </wp14:sizeRelV>
              </wp:anchor>
            </w:drawing>
          </mc:Choice>
          <mc:Fallback>
            <w:pict>
              <v:group id="Group 71" o:spid="_x0000_s1223" style="position:absolute;left:0;text-align:left;margin-left:-14.9pt;margin-top:7.9pt;width:505.5pt;height:564.3pt;z-index:251678720;mso-position-horizontal-relative:text;mso-position-vertical-relative:text;mso-width-relative:margin;mso-height-relative:margin" coordsize="64203,716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">
                <v:group id="Group 143" o:spid="_x0000_s1224" style="position:absolute;width:64203;height:71674" coordsize="64203,716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Xy968QAAADcAAAADwAAAGRycy9kb3ducmV2LnhtbERPS2vCQBC+C/0PyxR6&#10;M5s0tZQ0q4jU0oMU1ELpbciOSTA7G7JrHv/eFQre5uN7Tr4aTSN66lxtWUESxSCIC6trLhX8HLfz&#10;NxDOI2tsLJOCiRyslg+zHDNtB95Tf/ClCCHsMlRQed9mUrqiIoMusi1x4E62M+gD7EqpOxxCuGnk&#10;cxy/SoM1h4YKW9pUVJwPF6Pgc8BhnSYf/e582kx/x8X37y4hpZ4ex/U7CE+jv4v/3V86zH9J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Xy968QAAADcAAAA&#10;DwAAAAAAAAAAAAAAAACqAgAAZHJzL2Rvd25yZXYueG1sUEsFBgAAAAAEAAQA+gAAAJsDAAAAAA==&#10;">
                  <v:roundrect id="Rounded Rectangle 167" o:spid="_x0000_s1225" style="position:absolute;top:12799;width:15836;height:62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zCfMMA&#10;AADcAAAADwAAAGRycy9kb3ducmV2LnhtbERPS2vCQBC+F/wPyxS86aalWBvdSCyNeBE09uJtyE7z&#10;aHY2ZFeN/94tCL3Nx/ec5WowrbhQ72rLCl6mEQjiwuqaSwXfx2wyB+E8ssbWMim4kYNVMnpaYqzt&#10;lQ90yX0pQgi7GBVU3nexlK6oyKCb2o44cD+2N+gD7Eupe7yGcNPK1yiaSYM1h4YKO/qsqPjNz0bB&#10;207v9lljsk2TY/qxTovTVzpXavw8pAsQngb/L364tzrMn73D3zPhApn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nzCfMMAAADcAAAADwAAAAAAAAAAAAAAAACYAgAAZHJzL2Rv&#10;d25yZXYueG1sUEsFBgAAAAAEAAQA9QAAAIgDAAAAAA==&#10;" fillcolor="white [3201]" strokecolor="#f79646 [3209]" strokeweight="2pt">
                    <v:stroke dashstyle="1 1"/>
                    <v:textbox>
                      <w:txbxContent>
                        <w:p w14:paraId="2B58C804"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Data source</w:t>
                          </w:r>
                        </w:p>
                      </w:txbxContent>
                    </v:textbox>
                  </v:roundrect>
                  <v:roundrect id="Rounded Rectangle 168" o:spid="_x0000_s1226" style="position:absolute;width:15836;height:563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WDsUA&#10;AADcAAAADwAAAGRycy9kb3ducmV2LnhtbESPQWvCQBCF74X+h2UKvdVNi4hGV4nSlF4EjV68Ddkx&#10;ic3Ohuyq6b/vHAreZnhv3vtmsRpcq27Uh8azgfdRAoq49LbhysDxkL9NQYWIbLH1TAZ+KcBq+fy0&#10;wNT6O+/pVsRKSQiHFA3UMXap1qGsyWEY+Y5YtLPvHUZZ+0rbHu8S7lr9kSQT7bBhaaixo01N5U9x&#10;dQbGW7vd5ReXf10KzGbrrDx9ZlNjXl+GbA4q0hAf5v/rbyv4E6GVZ2QCv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41YOxQAAANwAAAAPAAAAAAAAAAAAAAAAAJgCAABkcnMv&#10;ZG93bnJldi54bWxQSwUGAAAAAAQABAD1AAAAigMAAAAA&#10;" fillcolor="white [3201]" strokecolor="#f79646 [3209]" strokeweight="2pt">
                    <v:stroke dashstyle="1 1"/>
                    <v:textbox>
                      <w:txbxContent>
                        <w:p w14:paraId="378FBEC4"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Data type</w:t>
                          </w:r>
                        </w:p>
                      </w:txbxContent>
                    </v:textbox>
                  </v:roundrect>
                  <v:roundrect id="Rounded Rectangle 169" o:spid="_x0000_s1227" style="position:absolute;top:23857;width:15836;height:62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zlcIA&#10;AADcAAAADwAAAGRycy9kb3ducmV2LnhtbERPTYvCMBC9C/sfwix401RZRKtRuosVL4Lb9eJtaMa2&#10;2kxKk9X6740geJvH+5zFqjO1uFLrKssKRsMIBHFudcWFgsNfOpiCcB5ZY22ZFNzJwWr50VtgrO2N&#10;f+ma+UKEEHYxKii9b2IpXV6SQTe0DXHgTrY16ANsC6lbvIVwU8txFE2kwYpDQ4kN/ZSUX7J/o+Br&#10;p3f79GzSzTnDZPad5Md1MlWq/9klcxCeOv8Wv9xbHeZPZvB8Jlw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r/OVwgAAANwAAAAPAAAAAAAAAAAAAAAAAJgCAABkcnMvZG93&#10;bnJldi54bWxQSwUGAAAAAAQABAD1AAAAhwMAAAAA&#10;" fillcolor="white [3201]" strokecolor="#f79646 [3209]" strokeweight="2pt">
                    <v:stroke dashstyle="1 1"/>
                    <v:textbox>
                      <w:txbxContent>
                        <w:p w14:paraId="408FC890"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Data collection Methods</w:t>
                          </w:r>
                        </w:p>
                      </w:txbxContent>
                    </v:textbox>
                  </v:roundrect>
                  <v:roundrect id="Rounded Rectangle 171" o:spid="_x0000_s1228" style="position:absolute;left:46038;top:2976;width:17006;height:520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BpTsMA&#10;AADcAAAADwAAAGRycy9kb3ducmV2LnhtbERPTWvCQBC9C/6HZYTe6kYpmkZXiWKKF8GmvXgbstMk&#10;NjsbsluN/94VCt7m8T5nue5NIy7Uudqygsk4AkFcWF1zqeD7K3uNQTiPrLGxTApu5GC9Gg6WmGh7&#10;5U+65L4UIYRdggoq79tESldUZNCNbUscuB/bGfQBdqXUHV5DuGnkNIpm0mDNoaHClrYVFb/5n1Hw&#10;dtCHY3Y22cc5x/R9kxanXRor9TLq0wUIT71/iv/dex3mzyfweCZcIF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wBpTsMAAADcAAAADwAAAAAAAAAAAAAAAACYAgAAZHJzL2Rv&#10;d25yZXYueG1sUEsFBgAAAAAEAAQA9QAAAIgDAAAAAA==&#10;" fillcolor="white [3201]" strokecolor="#f79646 [3209]" strokeweight="2pt">
                    <v:stroke dashstyle="1 1"/>
                    <v:textbox>
                      <w:txbxContent>
                        <w:p w14:paraId="2229EB34"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Secondary data</w:t>
                          </w:r>
                        </w:p>
                      </w:txbxContent>
                    </v:textbox>
                  </v:roundrect>
                  <v:roundrect id="Rounded Rectangle 172" o:spid="_x0000_s1229" style="position:absolute;left:22328;top:3082;width:21371;height:509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L3OcMA&#10;AADcAAAADwAAAGRycy9kb3ducmV2LnhtbERPTWvCQBC9C/0Pywi91Y1SNEZXSUtTvAg29eJtyI5J&#10;NDsbsluN/94VCt7m8T5nue5NIy7UudqygvEoAkFcWF1zqWD/m73FIJxH1thYJgU3crBevQyWmGh7&#10;5R+65L4UIYRdggoq79tESldUZNCNbEscuKPtDPoAu1LqDq8h3DRyEkVTabDm0FBhS58VFef8zyh4&#10;3+rtLjuZ7PuUYzr/SIvDVxor9Trs0wUIT71/iv/dGx3mzybweCZcIF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9L3OcMAAADcAAAADwAAAAAAAAAAAAAAAACYAgAAZHJzL2Rv&#10;d25yZXYueG1sUEsFBgAAAAAEAAQA9QAAAIgDAAAAAA==&#10;" fillcolor="white [3201]" strokecolor="#f79646 [3209]" strokeweight="2pt">
                    <v:stroke dashstyle="1 1"/>
                    <v:textbox>
                      <w:txbxContent>
                        <w:p w14:paraId="1B26FD18"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Primary Data</w:t>
                          </w:r>
                        </w:p>
                      </w:txbxContent>
                    </v:textbox>
                  </v:roundrect>
                  <v:roundrect id="Rounded Rectangle 173" o:spid="_x0000_s1230" style="position:absolute;left:22328;top:10034;width:21368;height:1041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5SosMA&#10;AADcAAAADwAAAGRycy9kb3ducmV2LnhtbERPS2vCQBC+F/wPywi96aa2+IiukhYjXgSbevE2ZKdJ&#10;NDsbsqum/94VhN7m43vOYtWZWlypdZVlBW/DCARxbnXFhYLDTzqYgnAeWWNtmRT8kYPVsveywFjb&#10;G3/TNfOFCCHsYlRQet/EUrq8JINuaBviwP3a1qAPsC2kbvEWwk0tR1E0lgYrDg0lNvRVUn7OLkbB&#10;x07v9unJpJtThsnsM8mP62Sq1Gu/S+YgPHX+X/x0b3WYP3mHxzPhArm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5SosMAAADcAAAADwAAAAAAAAAAAAAAAACYAgAAZHJzL2Rv&#10;d25yZXYueG1sUEsFBgAAAAAEAAQA9QAAAIgDAAAAAA==&#10;" fillcolor="white [3201]" strokecolor="#f79646 [3209]" strokeweight="2pt">
                    <v:stroke dashstyle="1 1"/>
                    <v:textbox>
                      <w:txbxContent>
                        <w:p w14:paraId="38CA4F8B"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Researchers’ experience</w:t>
                          </w:r>
                        </w:p>
                        <w:p w14:paraId="445A5E0A"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Local community</w:t>
                          </w:r>
                        </w:p>
                        <w:p w14:paraId="59D6779A"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Government officials</w:t>
                          </w:r>
                        </w:p>
                        <w:p w14:paraId="13B74436"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Measuring on field</w:t>
                          </w:r>
                        </w:p>
                      </w:txbxContent>
                    </v:textbox>
                  </v:roundrect>
                  <v:roundrect id="Rounded Rectangle 174" o:spid="_x0000_s1231" style="position:absolute;top:34277;width:15836;height:62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fK1sMA&#10;AADcAAAADwAAAGRycy9kb3ducmV2LnhtbERPTWvCQBC9C/0PyxS86aYimkZXScVIL4JNe/E2ZKdJ&#10;bHY2ZFeN/74rCN7m8T5nue5NIy7UudqygrdxBIK4sLrmUsHPdzaKQTiPrLGxTApu5GC9ehksMdH2&#10;yl90yX0pQgi7BBVU3reJlK6oyKAb25Y4cL+2M+gD7EqpO7yGcNPISRTNpMGaQ0OFLW0qKv7ys1Ew&#10;3ev9ITuZbHfKMX3/SIvjNo2VGr726QKEp94/xQ/3pw7z51O4PxMu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3fK1sMAAADcAAAADwAAAAAAAAAAAAAAAACYAgAAZHJzL2Rv&#10;d25yZXYueG1sUEsFBgAAAAAEAAQA9QAAAIgDAAAAAA==&#10;" fillcolor="white [3201]" strokecolor="#f79646 [3209]" strokeweight="2pt">
                    <v:stroke dashstyle="1 1"/>
                    <v:textbox>
                      <w:txbxContent>
                        <w:p w14:paraId="0D625BAD"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Data collection Tools</w:t>
                          </w:r>
                        </w:p>
                      </w:txbxContent>
                    </v:textbox>
                  </v:roundrect>
                  <v:roundrect id="Rounded Rectangle 175" o:spid="_x0000_s1232" style="position:absolute;left:5;top:55273;width:15837;height:626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tvTcMA&#10;AADcAAAADwAAAGRycy9kb3ducmV2LnhtbERPS2vCQBC+F/wPywi96abS+oiukhYjXgSbevE2ZKdJ&#10;NDsbsqum/94VhN7m43vOYtWZWlypdZVlBW/DCARxbnXFhYLDTzqYgnAeWWNtmRT8kYPVsveywFjb&#10;G3/TNfOFCCHsYlRQet/EUrq8JINuaBviwP3a1qAPsC2kbvEWwk0tR1E0lgYrDg0lNvRVUn7OLkbB&#10;+07v9unJpJtThsnsM8mP62Sq1Gu/S+YgPHX+X/x0b3WYP/mAxzPhArm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DtvTcMAAADcAAAADwAAAAAAAAAAAAAAAACYAgAAZHJzL2Rv&#10;d25yZXYueG1sUEsFBgAAAAAEAAQA9QAAAIgDAAAAAA==&#10;" fillcolor="white [3201]" strokecolor="#f79646 [3209]" strokeweight="2pt">
                    <v:stroke dashstyle="1 1"/>
                    <v:textbox>
                      <w:txbxContent>
                        <w:p w14:paraId="39DC42B8"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Data Analysis Tools</w:t>
                          </w:r>
                        </w:p>
                      </w:txbxContent>
                    </v:textbox>
                  </v:roundrect>
                  <v:roundrect id="Rounded Rectangle 176" o:spid="_x0000_s1233" style="position:absolute;top:46291;width:15836;height:626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nxOsMA&#10;AADcAAAADwAAAGRycy9kb3ducmV2LnhtbERPS2vCQBC+F/wPyxS86aalWBvdSCyNeBE09uJtyE7z&#10;aHY2ZFeN/94tCL3Nx/ec5WowrbhQ72rLCl6mEQjiwuqaSwXfx2wyB+E8ssbWMim4kYNVMnpaYqzt&#10;lQ90yX0pQgi7GBVU3nexlK6oyKCb2o44cD+2N+gD7Eupe7yGcNPK1yiaSYM1h4YKO/qsqPjNz0bB&#10;207v9lljsk2TY/qxTovTVzpXavw8pAsQngb/L364tzrMf5/B3zPhApn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OnxOsMAAADcAAAADwAAAAAAAAAAAAAAAACYAgAAZHJzL2Rv&#10;d25yZXYueG1sUEsFBgAAAAAEAAQA9QAAAIgDAAAAAA==&#10;" fillcolor="white [3201]" strokecolor="#f79646 [3209]" strokeweight="2pt">
                    <v:stroke dashstyle="1 1"/>
                    <v:textbox>
                      <w:txbxContent>
                        <w:p w14:paraId="413D5C9C" w14:textId="77777777" w:rsidR="008F3ED8" w:rsidRDefault="008F3ED8" w:rsidP="007A309B">
                          <w:pPr>
                            <w:rPr>
                              <w:rFonts w:ascii="Times New Roman" w:hAnsi="Times New Roman" w:cs="Times New Roman"/>
                              <w:sz w:val="24"/>
                              <w:szCs w:val="24"/>
                            </w:rPr>
                          </w:pPr>
                          <w:r>
                            <w:rPr>
                              <w:rFonts w:ascii="Times New Roman" w:hAnsi="Times New Roman" w:cs="Times New Roman"/>
                              <w:sz w:val="24"/>
                              <w:szCs w:val="24"/>
                            </w:rPr>
                            <w:t>Data Analysis Methods</w:t>
                          </w:r>
                        </w:p>
                      </w:txbxContent>
                    </v:textbox>
                  </v:roundrect>
                  <v:roundrect id="Rounded Rectangle 177" o:spid="_x0000_s1234" style="position:absolute;left:11;top:64577;width:15837;height:62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VUocMA&#10;AADcAAAADwAAAGRycy9kb3ducmV2LnhtbERPS2vCQBC+C/6HZQre6qalqI1uJJZGvAgae/E2ZKd5&#10;NDsbsqum/74rFLzNx/ec1XowrbhS72rLCl6mEQjiwuqaSwVfp+x5AcJ5ZI2tZVLwSw7WyXi0wljb&#10;Gx/pmvtShBB2MSqovO9iKV1RkUE3tR1x4L5tb9AH2JdS93gL4aaVr1E0kwZrDg0VdvRRUfGTX4yC&#10;t73eH7LGZNsmx/R9kxbnz3Sh1ORpSJcgPA3+If5373SYP5/D/ZlwgU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VUocMAAADcAAAADwAAAAAAAAAAAAAAAACYAgAAZHJzL2Rv&#10;d25yZXYueG1sUEsFBgAAAAAEAAQA9QAAAIgDAAAAAA==&#10;" fillcolor="white [3201]" strokecolor="#f79646 [3209]" strokeweight="2pt">
                    <v:stroke dashstyle="1 1"/>
                    <v:textbox>
                      <w:txbxContent>
                        <w:p w14:paraId="00BCCFC0" w14:textId="77777777" w:rsidR="008F3ED8" w:rsidRDefault="008F3ED8" w:rsidP="007A309B">
                          <w:pPr>
                            <w:jc w:val="center"/>
                            <w:rPr>
                              <w:rFonts w:ascii="Times New Roman" w:hAnsi="Times New Roman" w:cs="Times New Roman"/>
                              <w:sz w:val="24"/>
                              <w:szCs w:val="24"/>
                            </w:rPr>
                          </w:pPr>
                          <w:r>
                            <w:rPr>
                              <w:rFonts w:ascii="Times New Roman" w:hAnsi="Times New Roman" w:cs="Times New Roman"/>
                              <w:sz w:val="24"/>
                              <w:szCs w:val="24"/>
                            </w:rPr>
                            <w:t>Results</w:t>
                          </w:r>
                        </w:p>
                      </w:txbxContent>
                    </v:textbox>
                  </v:roundrect>
                  <v:roundrect id="Rounded Rectangle 178" o:spid="_x0000_s1235" style="position:absolute;left:46038;top:9822;width:18165;height:1062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rA08YA&#10;AADcAAAADwAAAGRycy9kb3ducmV2LnhtbESPQW/CMAyF70j8h8hI3EYKmhjrCKigFe2CxLpddrMa&#10;ry1rnKoJ0P37+TCJm633/N7n9XZwrbpSHxrPBuazBBRx6W3DlYHPj/xhBSpEZIutZzLwSwG2m/Fo&#10;jan1N36naxErJSEcUjRQx9ilWoeyJodh5jti0b597zDK2lfa9niTcNfqRZIstcOGpaHGjvY1lT/F&#10;xRl4PNrjKT+7/HAuMHveZeXXa7YyZjoZshdQkYZ4N/9fv1nBfxJaeUYm0J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jrA08YAAADcAAAADwAAAAAAAAAAAAAAAACYAgAAZHJz&#10;L2Rvd25yZXYueG1sUEsFBgAAAAAEAAQA9QAAAIsDAAAAAA==&#10;" fillcolor="white [3201]" strokecolor="#f79646 [3209]" strokeweight="2pt">
                    <v:stroke dashstyle="1 1"/>
                    <v:textbox>
                      <w:txbxContent>
                        <w:p w14:paraId="0B4ABD74"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Addis Ababa city Environmental Authority</w:t>
                          </w:r>
                        </w:p>
                        <w:p w14:paraId="4D52C6C8"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AACRA </w:t>
                          </w:r>
                        </w:p>
                        <w:p w14:paraId="7BA0D6F8" w14:textId="77777777" w:rsidR="008F3ED8" w:rsidRDefault="008F3ED8" w:rsidP="007A309B">
                          <w:pPr>
                            <w:jc w:val="center"/>
                          </w:pPr>
                        </w:p>
                      </w:txbxContent>
                    </v:textbox>
                  </v:roundrect>
                  <v:roundrect id="Rounded Rectangle 179" o:spid="_x0000_s1236" style="position:absolute;left:22222;top:22474;width:21477;height:839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ZlSMMA&#10;AADcAAAADwAAAGRycy9kb3ducmV2LnhtbERPTWvCQBC9F/wPywi96aal2BizkbQ00ougsZfehuyY&#10;xGZnQ3bV+O+7BaG3ebzPSdej6cSFBtdaVvA0j0AQV1a3XCv4OhSzGITzyBo7y6TgRg7W2eQhxUTb&#10;K+/pUvpahBB2CSpovO8TKV3VkEE3tz1x4I52MOgDHGqpB7yGcNPJ5yhaSIMth4YGe3pvqPopz0bB&#10;y1Zvd8XJFJtTifnyLa++P/JYqcfpmK9AeBr9v/ju/tRh/usS/p4JF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XZlSMMAAADcAAAADwAAAAAAAAAAAAAAAACYAgAAZHJzL2Rv&#10;d25yZXYueG1sUEsFBgAAAAAEAAQA9QAAAIgDAAAAAA==&#10;" fillcolor="white [3201]" strokecolor="#f79646 [3209]" strokeweight="2pt">
                    <v:stroke dashstyle="1 1"/>
                    <v:textbox>
                      <w:txbxContent>
                        <w:p w14:paraId="696E8AC9"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Observation</w:t>
                          </w:r>
                        </w:p>
                        <w:p w14:paraId="50CF32E9"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Measurement at Station</w:t>
                          </w:r>
                        </w:p>
                        <w:p w14:paraId="37E0F215"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Interview Survey </w:t>
                          </w:r>
                        </w:p>
                        <w:p w14:paraId="4BB3D683" w14:textId="77777777" w:rsidR="008F3ED8" w:rsidRDefault="008F3ED8" w:rsidP="007A309B">
                          <w:pPr>
                            <w:jc w:val="center"/>
                          </w:pPr>
                        </w:p>
                      </w:txbxContent>
                    </v:textbox>
                  </v:roundrect>
                  <v:roundrect id="Rounded Rectangle 180" o:spid="_x0000_s1237" style="position:absolute;left:46038;top:22474;width:17225;height:839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m88sUA&#10;AADcAAAADwAAAGRycy9kb3ducmV2LnhtbESPQWvCQBCF70L/wzKCN91YRNLUVdJiihehTXvpbchO&#10;k9jsbMiumv575yD0NsN78943m93oOnWhIbSeDSwXCSjiytuWawNfn8U8BRUissXOMxn4owC77cNk&#10;g5n1V/6gSxlrJSEcMjTQxNhnWoeqIYdh4Xti0X784DDKOtTaDniVcNfpxyRZa4ctS0ODPb02VP2W&#10;Z2dgdbTH9+LkirdTifnTS1597/PUmNl0zJ9BRRrjv/l+fbCCnwq+PCMT6O0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mbzyxQAAANwAAAAPAAAAAAAAAAAAAAAAAJgCAABkcnMv&#10;ZG93bnJldi54bWxQSwUGAAAAAAQABAD1AAAAigMAAAAA&#10;" fillcolor="white [3201]" strokecolor="#f79646 [3209]" strokeweight="2pt">
                    <v:stroke dashstyle="1 1"/>
                    <v:textbox>
                      <w:txbxContent>
                        <w:p w14:paraId="2665CDC2"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Data reviewing</w:t>
                          </w:r>
                        </w:p>
                        <w:p w14:paraId="2A9347A5"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photocopying</w:t>
                          </w:r>
                        </w:p>
                        <w:p w14:paraId="6F30594F"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Note taking</w:t>
                          </w:r>
                        </w:p>
                      </w:txbxContent>
                    </v:textbox>
                  </v:roundrect>
                  <v:roundrect id="Rounded Rectangle 181" o:spid="_x0000_s1238" style="position:absolute;left:22328;top:32682;width:21368;height:1041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UZacMA&#10;AADcAAAADwAAAGRycy9kb3ducmV2LnhtbERPS2vCQBC+F/wPywi96cYiJUbXEKUpXgRNe/E2ZKd5&#10;NDsbsqvGf98tFHqbj+85m3Q0nbjR4BrLChbzCARxaXXDlYLPj3wWg3AeWWNnmRQ8yEG6nTxtMNH2&#10;zme6Fb4SIYRdggpq7/tESlfWZNDNbU8cuC87GPQBDpXUA95DuOnkSxS9SoMNh4Yae9rXVH4XV6Ng&#10;edTHU96a/L0tMFvtsvLylsVKPU/HbA3C0+j/xX/ugw7z4wX8PhMukN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UZacMAAADcAAAADwAAAAAAAAAAAAAAAACYAgAAZHJzL2Rv&#10;d25yZXYueG1sUEsFBgAAAAAEAAQA9QAAAIgDAAAAAA==&#10;" fillcolor="white [3201]" strokecolor="#f79646 [3209]" strokeweight="2pt">
                    <v:stroke dashstyle="1 1"/>
                    <v:textbox>
                      <w:txbxContent>
                        <w:p w14:paraId="05EC6DF7"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Metric tape</w:t>
                          </w:r>
                        </w:p>
                        <w:p w14:paraId="5A435693"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Digital camera</w:t>
                          </w:r>
                        </w:p>
                        <w:p w14:paraId="645D27EE"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Mobile phone</w:t>
                          </w:r>
                        </w:p>
                        <w:p w14:paraId="64D1D031"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Air Visual tools</w:t>
                          </w:r>
                        </w:p>
                        <w:p w14:paraId="602CD5DE" w14:textId="77777777" w:rsidR="008F3ED8" w:rsidRDefault="008F3ED8" w:rsidP="007A309B">
                          <w:pPr>
                            <w:jc w:val="center"/>
                          </w:pPr>
                        </w:p>
                      </w:txbxContent>
                    </v:textbox>
                  </v:roundrect>
                  <v:roundrect id="Rounded Rectangle 182" o:spid="_x0000_s1239" style="position:absolute;left:46038;top:32682;width:17215;height:1041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HHsMA&#10;AADcAAAADwAAAGRycy9kb3ducmV2LnhtbERPS2vCQBC+C/0PyxS8mU2llBhdQ1oa8SJo2ou3ITvN&#10;o9nZkN1q/PfdQsHbfHzP2WST6cWFRtdaVvAUxSCIK6tbrhV8fhSLBITzyBp7y6TgRg6y7cNsg6m2&#10;Vz7RpfS1CCHsUlTQeD+kUrqqIYMusgNx4L7saNAHONZSj3gN4aaXyzh+kQZbDg0NDvTWUPVd/hgF&#10;zwd9OBadKXZdifnqNa/O73mi1PxxytcgPE3+Lv5373WYnyzh75lwgd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eHHsMAAADcAAAADwAAAAAAAAAAAAAAAACYAgAAZHJzL2Rv&#10;d25yZXYueG1sUEsFBgAAAAAEAAQA9QAAAIgDAAAAAA==&#10;" fillcolor="white [3201]" strokecolor="#f79646 [3209]" strokeweight="2pt">
                    <v:stroke dashstyle="1 1"/>
                    <v:textbox>
                      <w:txbxContent>
                        <w:p w14:paraId="5F8E591E"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Document reviewing</w:t>
                          </w:r>
                        </w:p>
                        <w:p w14:paraId="72FDBA8C" w14:textId="209618A5"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Computer and  its software</w:t>
                          </w:r>
                        </w:p>
                      </w:txbxContent>
                    </v:textbox>
                  </v:roundrect>
                  <v:roundrect id="Rounded Rectangle 183" o:spid="_x0000_s1240" style="position:absolute;left:22328;top:45120;width:21368;height:585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sihcMA&#10;AADcAAAADwAAAGRycy9kb3ducmV2LnhtbERPTWvCQBC9C/0PyxR6001bkTR1lVSMeBE09eJtyE6T&#10;2OxsyK4a/70rCN7m8T5nOu9NI87UudqygvdRBIK4sLrmUsH+NxvGIJxH1thYJgVXcjCfvQymmGh7&#10;4R2dc1+KEMIuQQWV920ipSsqMuhGtiUO3J/tDPoAu1LqDi8h3DTyI4om0mDNoaHClhYVFf/5ySgY&#10;b/Rmmx1NtjrmmH79pMVhmcZKvb326TcIT71/ih/utQ7z40+4PxMukL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sihcMAAADcAAAADwAAAAAAAAAAAAAAAACYAgAAZHJzL2Rv&#10;d25yZXYueG1sUEsFBgAAAAAEAAQA9QAAAIgDAAAAAA==&#10;" fillcolor="white [3201]" strokecolor="#f79646 [3209]" strokeweight="2pt">
                    <v:stroke dashstyle="1 1"/>
                    <v:textbox>
                      <w:txbxContent>
                        <w:p w14:paraId="62523AA5"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Maps, Tables, Graphs, Charts and report</w:t>
                          </w:r>
                        </w:p>
                      </w:txbxContent>
                    </v:textbox>
                  </v:roundrect>
                  <v:roundrect id="Rounded Rectangle 184" o:spid="_x0000_s1241" style="position:absolute;left:46038;top:44917;width:17215;height:626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K68cMA&#10;AADcAAAADwAAAGRycy9kb3ducmV2LnhtbERPS2vCQBC+C/0PyxR6M5sWKTG6hrSY4kXQtBdvQ3aa&#10;R7OzIbtq/PfdQsHbfHzPWWeT6cWFRtdaVvAcxSCIK6tbrhV8fRbzBITzyBp7y6TgRg6yzcNsjam2&#10;Vz7SpfS1CCHsUlTQeD+kUrqqIYMusgNx4L7taNAHONZSj3gN4aaXL3H8Kg22HBoaHOi9oeqnPBsF&#10;i73eH4rOFB9difnyLa9O2zxR6ulxylcgPE3+Lv5373SYnyzg75lwgd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qK68cMAAADcAAAADwAAAAAAAAAAAAAAAACYAgAAZHJzL2Rv&#10;d25yZXYueG1sUEsFBgAAAAAEAAQA9QAAAIgDAAAAAA==&#10;" fillcolor="white [3201]" strokecolor="#f79646 [3209]" strokeweight="2pt">
                    <v:stroke dashstyle="1 1"/>
                    <v:textbox>
                      <w:txbxContent>
                        <w:p w14:paraId="3C2C76FD"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Comparing and contrasting </w:t>
                          </w:r>
                        </w:p>
                      </w:txbxContent>
                    </v:textbox>
                  </v:roundrect>
                  <v:roundrect id="Rounded Rectangle 185" o:spid="_x0000_s1242" style="position:absolute;left:22222;top:52240;width:28264;height:1005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4fasMA&#10;AADcAAAADwAAAGRycy9kb3ducmV2LnhtbERPTWvCQBC9C/0PyxR6001LlTR1lVSMeBE09eJtyE6T&#10;2OxsyK4a/70rCN7m8T5nOu9NI87UudqygvdRBIK4sLrmUsH+NxvGIJxH1thYJgVXcjCfvQymmGh7&#10;4R2dc1+KEMIuQQWV920ipSsqMuhGtiUO3J/tDPoAu1LqDi8h3DTyI4om0mDNoaHClhYVFf/5ySj4&#10;3OjNNjuabHXMMf36SYvDMo2Venvt028Qnnr/FD/cax3mx2O4PxMukL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e4fasMAAADcAAAADwAAAAAAAAAAAAAAAACYAgAAZHJzL2Rv&#10;d25yZXYueG1sUEsFBgAAAAAEAAQA9QAAAIgDAAAAAA==&#10;" fillcolor="white [3201]" strokecolor="#f79646 [3209]" strokeweight="2pt">
                    <v:stroke dashstyle="1 1"/>
                    <v:textbox>
                      <w:txbxContent>
                        <w:p w14:paraId="2070C17C"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GIS for mapping</w:t>
                          </w:r>
                        </w:p>
                        <w:p w14:paraId="20BB85AB"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MS office for report writing</w:t>
                          </w:r>
                        </w:p>
                        <w:p w14:paraId="5503BFDF"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MS Excel or SPSS for correlation and regression analysis</w:t>
                          </w:r>
                        </w:p>
                      </w:txbxContent>
                    </v:textbox>
                  </v:roundrect>
                  <v:roundrect id="Rounded Rectangle 186" o:spid="_x0000_s1243" style="position:absolute;left:22328;top:63751;width:28158;height:792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yBHcMA&#10;AADcAAAADwAAAGRycy9kb3ducmV2LnhtbERPS2vCQBC+C/0PyxR6M5uWIml0DWkx4kWwaS/ehuw0&#10;j2ZnQ3bV+O/dQsHbfHzPWWWT6cWZRtdaVvAcxSCIK6tbrhV8fxXzBITzyBp7y6TgSg6y9cNsham2&#10;F/6kc+lrEULYpaig8X5IpXRVQwZdZAfiwP3Y0aAPcKylHvESwk0vX+J4IQ22HBoaHOijoeq3PBkF&#10;r3u9PxSdKbZdifnbe14dN3mi1NPjlC9BeJr8Xfzv3ukwP1nA3zPhAr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yBHcMAAADcAAAADwAAAAAAAAAAAAAAAACYAgAAZHJzL2Rv&#10;d25yZXYueG1sUEsFBgAAAAAEAAQA9QAAAIgDAAAAAA==&#10;" fillcolor="white [3201]" strokecolor="#f79646 [3209]" strokeweight="2pt">
                    <v:stroke dashstyle="1 1"/>
                    <v:textbox>
                      <w:txbxContent>
                        <w:p w14:paraId="5D7B4E34"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Reports</w:t>
                          </w:r>
                        </w:p>
                        <w:p w14:paraId="5E740465"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Figures</w:t>
                          </w:r>
                        </w:p>
                        <w:p w14:paraId="23D978ED" w14:textId="77777777" w:rsidR="008F3ED8" w:rsidRDefault="008F3ED8" w:rsidP="00DA3FF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Findings and Recommendation</w:t>
                          </w:r>
                        </w:p>
                      </w:txbxContent>
                    </v:textbox>
                  </v:roundrect>
                </v:group>
                <v:group id="Group 144" o:spid="_x0000_s1244" style="position:absolute;left:15842;top:1787;width:38804;height:66086" coordorigin="15842,1787" coordsize="38803,660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KVJZ/CAAAA3AAAAA8A&#10;AAAAAAAAAAAAAAAAqgIAAGRycy9kb3ducmV2LnhtbFBLBQYAAAAABAAEAPoAAACZAwAAAAA=&#10;">
                  <v:line id="Straight Connector 145" o:spid="_x0000_s1245" style="position:absolute;visibility:visible;mso-wrap-style:square" from="15842,1907" to="53168,19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9nMQAAADcAAAADwAAAGRycy9kb3ducmV2LnhtbERPTWvCQBC9F/oflhG8FN0otZTUVUpB&#10;aQ9FqhH0Ns2OSWh2NuyOmv77bqHQ2zze58yXvWvVhUJsPBuYjDNQxKW3DVcGit1q9AgqCrLF1jMZ&#10;+KYIy8XtzRxz66/8QZetVCqFcMzRQC3S5VrHsiaHcew74sSdfHAoCYZK24DXFO5aPc2yB+2w4dRQ&#10;Y0cvNZVf27MzMPOfhWyCvK2L3bs9rg93m7g/GzMc9M9PoIR6+Rf/uV9tmn8/g99n0gV68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b/2cxAAAANwAAAAPAAAAAAAAAAAA&#10;AAAAAKECAABkcnMvZG93bnJldi54bWxQSwUGAAAAAAQABAD5AAAAkgMAAAAA&#10;" strokecolor="#4579b8 [3044]" strokeweight="1.5pt">
                    <v:stroke dashstyle="1 1"/>
                  </v:line>
                  <v:shape id="Straight Arrow Connector 146" o:spid="_x0000_s1246" type="#_x0000_t32" style="position:absolute;left:53162;top:1925;width:6;height:11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ZyNcEAAADcAAAADwAAAGRycy9kb3ducmV2LnhtbERPTYvCMBC9C/sfwix403RFpVSjLAuK&#10;4EHUXdDb0Ixt2WZSmmjqvzeC4G0e73Pmy87U4katqywr+BomIIhzqysuFPweV4MUhPPIGmvLpOBO&#10;DpaLj94cM20D7+l28IWIIewyVFB632RSurwkg25oG+LIXWxr0EfYFlK3GGK4qeUoSabSYMWxocSG&#10;fkrK/w9XoyA9rdYbu73zhHcyjMP2nIa/iVL9z+57BsJT59/il3uj4/zxFJ7PxAvk4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BnI1wQAAANwAAAAPAAAAAAAAAAAAAAAA&#10;AKECAABkcnMvZG93bnJldi54bWxQSwUGAAAAAAQABAD5AAAAjwMAAAAA&#10;" strokecolor="#4579b8 [3044]" strokeweight="1.5pt">
                    <v:stroke dashstyle="1 1" endarrow="open"/>
                  </v:shape>
                  <v:shape id="Straight Arrow Connector 147" o:spid="_x0000_s1247" type="#_x0000_t32" style="position:absolute;left:31685;top:1787;width:0;height:12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LK9cIAAADcAAAADwAAAGRycy9kb3ducmV2LnhtbESP3YrCMBCF74V9hzAL3mnaRbTURlkW&#10;hIVlwb8HGJIxLTaT0mRrffuNIHg3wzlzvjPVdnStGKgPjWcF+TwDQay9adgqOJ92swJEiMgGW8+k&#10;4E4Btpu3SYWl8Tc+0HCMVqQQDiUqqGPsSimDrslhmPuOOGkX3zuMae2tND3eUrhr5UeWLaXDhhOh&#10;xo6+atLX459TUETr7fCjD/lv4mW73Iz7u1Fq+j5+rkFEGuPL/Lz+Nqn+YgWPZ9IEcvM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CLK9cIAAADcAAAADwAAAAAAAAAAAAAA&#10;AAChAgAAZHJzL2Rvd25yZXYueG1sUEsFBgAAAAAEAAQA+QAAAJADAAAAAA==&#10;" strokecolor="#4579b8 [3044]" strokeweight="1.5pt">
                    <v:stroke dashstyle="1 1" endarrow="open"/>
                  </v:shape>
                  <v:group id="Group 148" o:spid="_x0000_s1248" style="position:absolute;left:15842;top:8181;width:38804;height:59692" coordorigin="15842,8181" coordsize="38803,596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9gvmsYAAADcAAAADwAAAGRycy9kb3ducmV2LnhtbESPT2vCQBDF74V+h2UK&#10;vdVNbCsluoqIigcp+AeKtyE7JsHsbMiuSfz2nUOhtxnem/d+M1sMrlYdtaHybCAdJaCIc28rLgyc&#10;T5u3L1AhIlusPZOBBwVYzJ+fZphZ3/OBumMslIRwyNBAGWOTaR3ykhyGkW+IRbv61mGUtS20bbGX&#10;cFfrcZJMtMOKpaHEhlYl5bfj3RnY9tgv39N1t79dV4/L6fP7Z5+SMa8vw3IKKtIQ/81/1zsr+B9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j2C+axgAAANwA&#10;AAAPAAAAAAAAAAAAAAAAAKoCAABkcnMvZG93bnJldi54bWxQSwUGAAAAAAQABAD6AAAAnQMAAAAA&#10;">
                    <v:shape id="Straight Arrow Connector 149" o:spid="_x0000_s1249" type="#_x0000_t32" style="position:absolute;left:15842;top:18175;width:648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H7HMMAAADcAAAADwAAAGRycy9kb3ducmV2LnhtbESP3WrDMAyF7wd9B6PC7hYnY5QuqxtK&#10;ITAYg7XdAwhbc0JjOcRuft5+Hgx6J3GOzne0q2bXiZGG0HpWUGQ5CGLtTctWwfelftqCCBHZYOeZ&#10;FCwUoNqvHnZYGj/xicZztCKFcChRQRNjX0oZdEMOQ+Z74qT9+MFhTOtgpRlwSuGuk895vpEOW06E&#10;Bns6NqSv55tTsI3W2/FDn4rPxMvrwsxfi1HqcT0f3kBEmuPd/H/9blL9l1f4eyZNIP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rx+xzDAAAA3AAAAA8AAAAAAAAAAAAA&#10;AAAAoQIAAGRycy9kb3ducmV2LnhtbFBLBQYAAAAABAAEAPkAAACRAwAAAAA=&#10;" strokecolor="#4579b8 [3044]" strokeweight="1.5pt">
                      <v:stroke dashstyle="1 1" endarrow="open"/>
                    </v:shape>
                    <v:shape id="Straight Arrow Connector 150" o:spid="_x0000_s1250" type="#_x0000_t32" style="position:absolute;left:15842;top:27153;width:63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LEXMEAAADcAAAADwAAAGRycy9kb3ducmV2LnhtbESP22rDMAyG7wd9B6PB7lYng46Sxilj&#10;UBiUwtr1AUSsOmGxHGI3h7evLga7k9B/+FTuZ9+pkYbYBjaQrzNQxHWwLTsD15/D6xZUTMgWu8Bk&#10;YKEI+2r1VGJhw8RnGi/JKQnhWKCBJqW+0DrWDXmM69ATy+0WBo9J1sFpO+Ak4b7Tb1n2rj22LA0N&#10;9vTZUP17uXsD2+SCG4/1OT9JX3bI7fy9WGNenuePHahEc/oX/7m/rOBvBF+ekQl09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sRcwQAAANwAAAAPAAAAAAAAAAAAAAAA&#10;AKECAABkcnMvZG93bnJldi54bWxQSwUGAAAAAAQABAD5AAAAjwMAAAAA&#10;" strokecolor="#4579b8 [3044]" strokeweight="1.5pt">
                      <v:stroke dashstyle="1 1" endarrow="open"/>
                    </v:shape>
                    <v:shape id="Straight Arrow Connector 151" o:spid="_x0000_s1251" type="#_x0000_t32" style="position:absolute;left:15842;top:37573;width:6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5hx74AAADcAAAADwAAAGRycy9kb3ducmV2LnhtbESP3QrCMAyF7wXfoUTwTrsJikyriCAI&#10;Ivj3AGGN3XBNx1rnfHsrCN4lnJPznSzXna1ES40vHStIxwkI4tzpko2C23U3moPwAVlj5ZgUvMnD&#10;etXvLTHT7sVnai/BiBjCPkMFRQh1JqXPC7Lox64mjtrdNRZDXBsjdYOvGG4rOUmSmbRYciQUWNO2&#10;oPxxeVoF82CcaQ/5OT1GXrJLdXd6a6WGg26zABGoC3/z73qvY/1pCt9n4gR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RXmHHvgAAANwAAAAPAAAAAAAAAAAAAAAAAKEC&#10;AABkcnMvZG93bnJldi54bWxQSwUGAAAAAAQABAD5AAAAjAMAAAAA&#10;" strokecolor="#4579b8 [3044]" strokeweight="1.5pt">
                      <v:stroke dashstyle="1 1" endarrow="open"/>
                    </v:shape>
                    <v:shape id="Straight Arrow Connector 152" o:spid="_x0000_s1252" type="#_x0000_t32" style="position:absolute;left:15842;top:49481;width:6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z/sL4AAADcAAAADwAAAGRycy9kb3ducmV2LnhtbESP3QrCMAyF7wXfoUTwTrsJikyriCAI&#10;Ivj3AGGN3XBNx1rnfHsrCN4lnJPznSzXna1ES40vHStIxwkI4tzpko2C23U3moPwAVlj5ZgUvMnD&#10;etXvLTHT7sVnai/BiBjCPkMFRQh1JqXPC7Lox64mjtrdNRZDXBsjdYOvGG4rOUmSmbRYciQUWNO2&#10;oPxxeVoF82CcaQ/5OT1GXrJLdXd6a6WGg26zABGoC3/z73qvY/3pBL7PxAn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jP+wvgAAANwAAAAPAAAAAAAAAAAAAAAAAKEC&#10;AABkcnMvZG93bnJldi54bWxQSwUGAAAAAAQABAD5AAAAjAMAAAAA&#10;" strokecolor="#4579b8 [3044]" strokeweight="1.5pt">
                      <v:stroke dashstyle="1 1" endarrow="open"/>
                    </v:shape>
                    <v:shape id="Straight Arrow Connector 153" o:spid="_x0000_s1253" type="#_x0000_t32" style="position:absolute;left:15853;top:67873;width:637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BaK8IAAADcAAAADwAAAGRycy9kb3ducmV2LnhtbESP3YrCMBCF74V9hzAL3mnaFaXURlkW&#10;hIVlwb8HGJIxLTaT0mRrffuNIHg3wzlzvjPVdnStGKgPjWcF+TwDQay9adgqOJ92swJEiMgGW8+k&#10;4E4Btpu3SYWl8Tc+0HCMVqQQDiUqqGPsSimDrslhmPuOOGkX3zuMae2tND3eUrhr5UeWraTDhhOh&#10;xo6+atLX459TUETr7fCjD/lv4mW73Iz7u1Fq+j5+rkFEGuPL/Lz+Nqn+cgGPZ9IEcvM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sBaK8IAAADcAAAADwAAAAAAAAAAAAAA&#10;AAChAgAAZHJzL2Rvd25yZXYueG1sUEsFBgAAAAAEAAQA+QAAAJADAAAAAA==&#10;" strokecolor="#4579b8 [3044]" strokeweight="1.5pt">
                      <v:stroke dashstyle="1 1" endarrow="open"/>
                    </v:shape>
                    <v:shape id="Straight Arrow Connector 154" o:spid="_x0000_s1254" type="#_x0000_t32" style="position:absolute;left:15848;top:58463;width:56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nCX8IAAADcAAAADwAAAGRycy9kb3ducmV2LnhtbESP3YrCMBCF74V9hzAL3mnaRaXURlkW&#10;hIVlwb8HGJIxLTaT0mRrffuNIHg3wzlzvjPVdnStGKgPjWcF+TwDQay9adgqOJ92swJEiMgGW8+k&#10;4E4Btpu3SYWl8Tc+0HCMVqQQDiUqqGPsSimDrslhmPuOOGkX3zuMae2tND3eUrhr5UeWraTDhhOh&#10;xo6+atLX459TUETr7fCjD/lv4mW73Iz7u1Fq+j5+rkFEGuPL/Lz+Nqn+cgGPZ9IEcvM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SnCX8IAAADcAAAADwAAAAAAAAAAAAAA&#10;AAChAgAAZHJzL2Rvd25yZXYueG1sUEsFBgAAAAAEAAQA+QAAAJADAAAAAA==&#10;" strokecolor="#4579b8 [3044]" strokeweight="1.5pt">
                      <v:stroke dashstyle="1 1" endarrow="open"/>
                    </v:shape>
                    <v:shape id="Straight Arrow Connector 155" o:spid="_x0000_s1255" type="#_x0000_t32" style="position:absolute;left:31685;top:8183;width:0;height:18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VnxL4AAADcAAAADwAAAGRycy9kb3ducmV2LnhtbESP3QrCMAyF7wXfoUTwTrsJikyriCAI&#10;Ivj3AGGN3XBNx1rnfHsrCN4lnJPznSzXna1ES40vHStIxwkI4tzpko2C23U3moPwAVlj5ZgUvMnD&#10;etXvLTHT7sVnai/BiBjCPkMFRQh1JqXPC7Lox64mjtrdNRZDXBsjdYOvGG4rOUmSmbRYciQUWNO2&#10;oPxxeVoF82CcaQ/5OT1GXrJLdXd6a6WGg26zABGoC3/z73qvY/3pFL7PxAn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uZWfEvgAAANwAAAAPAAAAAAAAAAAAAAAAAKEC&#10;AABkcnMvZG93bnJldi54bWxQSwUGAAAAAAQABAD5AAAAjAMAAAAA&#10;" strokecolor="#4579b8 [3044]" strokeweight="1.5pt">
                      <v:stroke dashstyle="1 1" endarrow="open"/>
                    </v:shape>
                    <v:shape id="Straight Arrow Connector 156" o:spid="_x0000_s1256" type="#_x0000_t32" style="position:absolute;left:54428;top:8181;width:0;height:16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rf5s74AAADcAAAADwAAAGRycy9kb3ducmV2LnhtbESP3QrCMAyF7wXfoUTwTrsJikyriCAI&#10;Ivj3AGGN3XBNx1rnfHsrCN4lnJPznSzXna1ES40vHStIxwkI4tzpko2C23U3moPwAVlj5ZgUvMnD&#10;etXvLTHT7sVnai/BiBjCPkMFRQh1JqXPC7Lox64mjtrdNRZDXBsjdYOvGG4rOUmSmbRYciQUWNO2&#10;oPxxeVoF82CcaQ/5OT1GXrJLdXd6a6WGg26zABGoC3/z73qvY/3pDL7PxAn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et/mzvgAAANwAAAAPAAAAAAAAAAAAAAAAAKEC&#10;AABkcnMvZG93bnJldi54bWxQSwUGAAAAAAQABAD5AAAAjAMAAAAA&#10;" strokecolor="#4579b8 [3044]" strokeweight="1.5pt">
                      <v:stroke dashstyle="1 1" endarrow="open"/>
                    </v:shape>
                    <v:shape id="Straight Arrow Connector 157" o:spid="_x0000_s1257" type="#_x0000_t32" style="position:absolute;left:32960;top:20454;width:0;height:20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tcKMIAAADcAAAADwAAAGRycy9kb3ducmV2LnhtbESP3YrCMBCF74V9hzAL3mnaBbXURlkW&#10;hIVlwb8HGJIxLTaT0mRrffuNIHg3wzlzvjPVdnStGKgPjWcF+TwDQay9adgqOJ92swJEiMgGW8+k&#10;4E4Btpu3SYWl8Tc+0HCMVqQQDiUqqGPsSimDrslhmPuOOGkX3zuMae2tND3eUrhr5UeWLaXDhhOh&#10;xo6+atLX459TUETr7fCjD/lv4mW73Iz7u1Fq+j5+rkFEGuPL/Lz+Nqn+YgWPZ9IEcvM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ftcKMIAAADcAAAADwAAAAAAAAAAAAAA&#10;AAChAgAAZHJzL2Rvd25yZXYueG1sUEsFBgAAAAAEAAQA+QAAAJADAAAAAA==&#10;" strokecolor="#4579b8 [3044]" strokeweight="1.5pt">
                      <v:stroke dashstyle="1 1" endarrow="open"/>
                    </v:shape>
                    <v:shape id="Straight Arrow Connector 158" o:spid="_x0000_s1258" type="#_x0000_t32" style="position:absolute;left:54545;top:20448;width:0;height:20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TIWsEAAADcAAAADwAAAGRycy9kb3ducmV2LnhtbESP22rDMAyG7wd9B6PB7lYng46Sxilj&#10;UBiUwtr1AUSsOmGxHGI3h7evLga7k9B/+FTuZ9+pkYbYBjaQrzNQxHWwLTsD15/D6xZUTMgWu8Bk&#10;YKEI+2r1VGJhw8RnGi/JKQnhWKCBJqW+0DrWDXmM69ATy+0WBo9J1sFpO+Ak4b7Tb1n2rj22LA0N&#10;9vTZUP17uXsD2+SCG4/1OT9JX3bI7fy9WGNenuePHahEc/oX/7m/rOBvhFaekQl09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ZMhawQAAANwAAAAPAAAAAAAAAAAAAAAA&#10;AKECAABkcnMvZG93bnJldi54bWxQSwUGAAAAAAQABAD5AAAAjwMAAAAA&#10;" strokecolor="#4579b8 [3044]" strokeweight="1.5pt">
                      <v:stroke dashstyle="1 1" endarrow="open"/>
                    </v:shape>
                    <v:shape id="Straight Arrow Connector 159" o:spid="_x0000_s1259" type="#_x0000_t32" style="position:absolute;left:32960;top:30874;width:0;height:18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htwcMAAADcAAAADwAAAGRycy9kb3ducmV2LnhtbESP3WrDMAyF7wd9B6PC7hYng5UuqxtK&#10;ITAYg7XdAwhbc0JjOcRuft5+Hgx6J3GOzne0q2bXiZGG0HpWUGQ5CGLtTctWwfelftqCCBHZYOeZ&#10;FCwUoNqvHnZYGj/xicZztCKFcChRQRNjX0oZdEMOQ+Z74qT9+MFhTOtgpRlwSuGuk895vpEOW06E&#10;Bns6NqSv55tTsI3W2/FDn4rPxMvrwsxfi1HqcT0f3kBEmuPd/H/9blL9l1f4eyZNIP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8obcHDAAAA3AAAAA8AAAAAAAAAAAAA&#10;AAAAoQIAAGRycy9kb3ducmV2LnhtbFBLBQYAAAAABAAEAPkAAACRAwAAAAA=&#10;" strokecolor="#4579b8 [3044]" strokeweight="1.5pt">
                      <v:stroke dashstyle="1 1" endarrow="open"/>
                    </v:shape>
                    <v:shape id="Straight Arrow Connector 160" o:spid="_x0000_s1260" type="#_x0000_t32" style="position:absolute;left:53907;top:30869;width:0;height:18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4O4cAAAADcAAAADwAAAGRycy9kb3ducmV2LnhtbESPzYrCMBDH74LvEEbwpmk9iFTTIoKw&#10;IAt+PcDQzKZlm0lpsrW+/c5hYW8zzP/jN4dq8p0aaYhtYAP5OgNFXAfbsjPwfJxXO1AxIVvsApOB&#10;N0WoyvnsgIUNL77ReE9OSQjHAg00KfWF1rFuyGNch55Ybl9h8JhkHZy2A74k3Hd6k2Vb7bFlaWiw&#10;p1ND9ff9xxvYJRfceKlv+af0ZefcTte3NWa5mI57UImm9C/+c39Ywd8KvjwjE+jy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B+DuHAAAAA3AAAAA8AAAAAAAAAAAAAAAAA&#10;oQIAAGRycy9kb3ducmV2LnhtbFBLBQYAAAAABAAEAPkAAACOAwAAAAA=&#10;" strokecolor="#4579b8 [3044]" strokeweight="1.5pt">
                      <v:stroke dashstyle="1 1" endarrow="open"/>
                    </v:shape>
                    <v:shape id="Straight Arrow Connector 161" o:spid="_x0000_s1261" type="#_x0000_t32" style="position:absolute;left:32429;top:43102;width:0;height:20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Krer4AAADcAAAADwAAAGRycy9kb3ducmV2LnhtbESPzQrCMBCE74LvEFbwZtN6EKlGEUEQ&#10;RPDvAZZmTYvNpjSx1rc3guBtl5mdb3a57m0tOmp95VhBlqQgiAunKzYKbtfdZA7CB2SNtWNS8CYP&#10;69VwsMRcuxefqbsEI2II+xwVlCE0uZS+KMmiT1xDHLW7ay2GuLZG6hZfMdzWcpqmM2mx4kgosaFt&#10;ScXj8rQK5sE40x2Kc3aMvHSX6f701kqNR/1mASJQH/7m3/Vex/qzDL7PxAn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fMqt6vgAAANwAAAAPAAAAAAAAAAAAAAAAAKEC&#10;AABkcnMvZG93bnJldi54bWxQSwUGAAAAAAQABAD5AAAAjAMAAAAA&#10;" strokecolor="#4579b8 [3044]" strokeweight="1.5pt">
                      <v:stroke dashstyle="1 1" endarrow="open"/>
                    </v:shape>
                    <v:shape id="Straight Arrow Connector 162" o:spid="_x0000_s1262" type="#_x0000_t32" style="position:absolute;left:54332;top:43096;width:0;height:18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1Db4AAADcAAAADwAAAGRycy9kb3ducmV2LnhtbESPzQrCMBCE74LvEFbwZtN6EKlGEUEQ&#10;RPDvAZZmTYvNpjSx1rc3guBtl5mdb3a57m0tOmp95VhBlqQgiAunKzYKbtfdZA7CB2SNtWNS8CYP&#10;69VwsMRcuxefqbsEI2II+xwVlCE0uZS+KMmiT1xDHLW7ay2GuLZG6hZfMdzWcpqmM2mx4kgosaFt&#10;ScXj8rQK5sE40x2Kc3aMvHSX6f701kqNR/1mASJQH/7m3/Vex/qzKXyfiRP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v4DUNvgAAANwAAAAPAAAAAAAAAAAAAAAAAKEC&#10;AABkcnMvZG93bnJldi54bWxQSwUGAAAAAAQABAD5AAAAjAMAAAAA&#10;" strokecolor="#4579b8 [3044]" strokeweight="1.5pt">
                      <v:stroke dashstyle="1 1" endarrow="open"/>
                    </v:shape>
                    <v:shape id="Straight Arrow Connector 163" o:spid="_x0000_s1263" type="#_x0000_t32" style="position:absolute;left:32641;top:51182;width:0;height:10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yQlr4AAADcAAAADwAAAGRycy9kb3ducmV2LnhtbESP3QrCMAyF7wXfoUTwTrspiEyriCAI&#10;Ivj3AGGN3XBNx1rnfHsrCN4lnJPznSzXna1ES40vHStIxwkI4tzpko2C23U3moPwAVlj5ZgUvMnD&#10;etXvLTHT7sVnai/BiBjCPkMFRQh1JqXPC7Lox64mjtrdNRZDXBsjdYOvGG4rOUmSmbRYciQUWNO2&#10;oPxxeVoF82CcaQ/5OT1GXrJLdXd6a6WGg26zABGoC3/z73qvY/3ZFL7PxAn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ArJCWvgAAANwAAAAPAAAAAAAAAAAAAAAAAKEC&#10;AABkcnMvZG93bnJldi54bWxQSwUGAAAAAAQABAD5AAAAjAMAAAAA&#10;" strokecolor="#4579b8 [3044]" strokeweight="1.5pt">
                      <v:stroke dashstyle="1 1" endarrow="open"/>
                    </v:shape>
                    <v:shape id="Straight Arrow Connector 164" o:spid="_x0000_s1264" type="#_x0000_t32" style="position:absolute;left:32110;top:62292;width:0;height:15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UI4r4AAADcAAAADwAAAGRycy9kb3ducmV2LnhtbESP3QrCMAyF7wXfoUTwTruJiEyriCAI&#10;Ivj3AGGN3XBNx1rnfHsrCN4lnJPznSzXna1ES40vHStIxwkI4tzpko2C23U3moPwAVlj5ZgUvMnD&#10;etXvLTHT7sVnai/BiBjCPkMFRQh1JqXPC7Lox64mjtrdNRZDXBsjdYOvGG4rOUmSmbRYciQUWNO2&#10;oPxxeVoF82CcaQ/5OT1GXrJLdXd6a6WGg26zABGoC3/z73qvY/3ZFL7PxAn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PRQjivgAAANwAAAAPAAAAAAAAAAAAAAAAAKEC&#10;AABkcnMvZG93bnJldi54bWxQSwUGAAAAAAQABAD5AAAAjAMAAAAA&#10;" strokecolor="#4579b8 [3044]" strokeweight="1.5pt">
                      <v:stroke dashstyle="1 1" endarrow="open"/>
                    </v:shape>
                    <v:shape id="Curved Connector 165" o:spid="_x0000_s1265" type="#_x0000_t38" style="position:absolute;left:49565;top:52091;width:5988;height:4175;rotation:90;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vIWMMAAADcAAAADwAAAGRycy9kb3ducmV2LnhtbERPS2sCMRC+F/wPYYTeNKtQka1RfCAI&#10;9VL14m1IprtpN5N1E3e3/fVNQehtPr7nLFa9q0RLTbCeFUzGGQhi7Y3lQsHlvB/NQYSIbLDyTAq+&#10;KcBqOXhaYG58x+/UnmIhUgiHHBWUMda5lEGX5DCMfU2cuA/fOIwJNoU0DXYp3FVymmUz6dByaiix&#10;pm1J+ut0dwrettPP3c0e3c91p7uJ3RxJt3Olnof9+hVEpD7+ix/ug0nzZy/w90y6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cryFjDAAAA3AAAAA8AAAAAAAAAAAAA&#10;AAAAoQIAAGRycy9kb3ducmV2LnhtbFBLBQYAAAAABAAEAPkAAACRAwAAAAA=&#10;" adj="10800" strokecolor="#4579b8 [3044]" strokeweight="1.5pt">
                      <v:stroke dashstyle="1 1" endarrow="open"/>
                    </v:shape>
                    <v:shape id="Curved Connector 166" o:spid="_x0000_s1266" type="#_x0000_t38" style="position:absolute;left:45870;top:55801;width:13392;height:4160;rotation:90;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9ZasYAAADcAAAADwAAAGRycy9kb3ducmV2LnhtbESPQWvCQBCF74X+h2UK3nRThdBGV5Gi&#10;qEgPpiJ4G7JjEszOht1VY399VxB6m+G9ed+byawzjbiS87VlBe+DBARxYXXNpYL9z7L/AcIHZI2N&#10;ZVJwJw+z6evLBDNtb7yjax5KEUPYZ6igCqHNpPRFRQb9wLbEUTtZZzDE1ZVSO7zFcNPIYZKk0mDN&#10;kVBhS18VFef8YiL3VByHi40b5dtvxPrwuVmdf49K9d66+RhEoC78m5/Xax3rpyk8nokTyO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0/WWrGAAAA3AAAAA8AAAAAAAAA&#10;AAAAAAAAoQIAAGRycy9kb3ducmV2LnhtbFBLBQYAAAAABAAEAPkAAACUAwAAAAA=&#10;" adj="14795" strokecolor="#4579b8 [3044]" strokeweight="1.5pt">
                      <v:stroke dashstyle="1 1" endarrow="open"/>
                    </v:shape>
                  </v:group>
                </v:group>
              </v:group>
            </w:pict>
          </mc:Fallback>
        </mc:AlternateContent>
      </w:r>
    </w:p>
    <w:p w14:paraId="52056594" w14:textId="77777777" w:rsidR="007A309B" w:rsidRDefault="007A309B" w:rsidP="007A309B">
      <w:pPr>
        <w:spacing w:line="360" w:lineRule="auto"/>
        <w:rPr>
          <w:rFonts w:ascii="Times New Roman" w:hAnsi="Times New Roman" w:cs="Times New Roman"/>
          <w:sz w:val="24"/>
          <w:szCs w:val="24"/>
        </w:rPr>
      </w:pPr>
    </w:p>
    <w:p w14:paraId="3416CEC9" w14:textId="77777777" w:rsidR="007A309B" w:rsidRDefault="007A309B" w:rsidP="007A309B">
      <w:pPr>
        <w:spacing w:line="360" w:lineRule="auto"/>
        <w:rPr>
          <w:rFonts w:ascii="Times New Roman" w:hAnsi="Times New Roman" w:cs="Times New Roman"/>
          <w:sz w:val="24"/>
          <w:szCs w:val="24"/>
        </w:rPr>
      </w:pPr>
    </w:p>
    <w:p w14:paraId="6A07BDB3" w14:textId="77777777" w:rsidR="007A309B" w:rsidRDefault="007A309B" w:rsidP="007A309B">
      <w:pPr>
        <w:spacing w:line="360" w:lineRule="auto"/>
        <w:rPr>
          <w:rFonts w:ascii="Times New Roman" w:hAnsi="Times New Roman" w:cs="Times New Roman"/>
          <w:sz w:val="24"/>
          <w:szCs w:val="24"/>
        </w:rPr>
      </w:pPr>
    </w:p>
    <w:p w14:paraId="46055D36" w14:textId="77777777" w:rsidR="007A309B" w:rsidRDefault="007A309B" w:rsidP="007A309B">
      <w:pPr>
        <w:spacing w:line="360" w:lineRule="auto"/>
        <w:rPr>
          <w:rFonts w:ascii="Times New Roman" w:hAnsi="Times New Roman" w:cs="Times New Roman"/>
          <w:sz w:val="24"/>
          <w:szCs w:val="24"/>
        </w:rPr>
      </w:pPr>
    </w:p>
    <w:p w14:paraId="56D5AAA5" w14:textId="77777777" w:rsidR="007A309B" w:rsidRDefault="007A309B" w:rsidP="007A309B">
      <w:pPr>
        <w:spacing w:line="360" w:lineRule="auto"/>
        <w:rPr>
          <w:rFonts w:ascii="Times New Roman" w:hAnsi="Times New Roman" w:cs="Times New Roman"/>
          <w:sz w:val="24"/>
          <w:szCs w:val="24"/>
        </w:rPr>
      </w:pPr>
    </w:p>
    <w:p w14:paraId="5E006776" w14:textId="77777777" w:rsidR="007A309B" w:rsidRDefault="007A309B" w:rsidP="007A309B">
      <w:pPr>
        <w:spacing w:line="360" w:lineRule="auto"/>
        <w:rPr>
          <w:rFonts w:ascii="Times New Roman" w:hAnsi="Times New Roman" w:cs="Times New Roman"/>
          <w:sz w:val="24"/>
          <w:szCs w:val="24"/>
        </w:rPr>
      </w:pPr>
    </w:p>
    <w:p w14:paraId="508E0CCE" w14:textId="77777777" w:rsidR="007A309B" w:rsidRDefault="007A309B" w:rsidP="007A309B">
      <w:pPr>
        <w:spacing w:line="360" w:lineRule="auto"/>
        <w:rPr>
          <w:rFonts w:ascii="Times New Roman" w:hAnsi="Times New Roman" w:cs="Times New Roman"/>
          <w:sz w:val="24"/>
          <w:szCs w:val="24"/>
        </w:rPr>
      </w:pPr>
    </w:p>
    <w:p w14:paraId="748E2D19" w14:textId="77777777" w:rsidR="007A309B" w:rsidRDefault="007A309B" w:rsidP="007A309B">
      <w:pPr>
        <w:spacing w:line="360" w:lineRule="auto"/>
        <w:rPr>
          <w:rFonts w:ascii="Times New Roman" w:hAnsi="Times New Roman" w:cs="Times New Roman"/>
          <w:sz w:val="24"/>
          <w:szCs w:val="24"/>
        </w:rPr>
      </w:pPr>
    </w:p>
    <w:p w14:paraId="0D65185D" w14:textId="77777777" w:rsidR="007A309B" w:rsidRDefault="007A309B" w:rsidP="007A309B">
      <w:pPr>
        <w:spacing w:line="360" w:lineRule="auto"/>
        <w:rPr>
          <w:rFonts w:ascii="Times New Roman" w:hAnsi="Times New Roman" w:cs="Times New Roman"/>
          <w:sz w:val="24"/>
          <w:szCs w:val="24"/>
        </w:rPr>
      </w:pPr>
    </w:p>
    <w:p w14:paraId="7A645A0F" w14:textId="77777777" w:rsidR="007A309B" w:rsidRDefault="007A309B" w:rsidP="007A309B">
      <w:pPr>
        <w:spacing w:line="360" w:lineRule="auto"/>
        <w:rPr>
          <w:rFonts w:ascii="Times New Roman" w:hAnsi="Times New Roman" w:cs="Times New Roman"/>
          <w:sz w:val="24"/>
          <w:szCs w:val="24"/>
        </w:rPr>
      </w:pPr>
    </w:p>
    <w:p w14:paraId="76DFED14" w14:textId="77777777" w:rsidR="007A309B" w:rsidRDefault="007A309B" w:rsidP="007A309B">
      <w:pPr>
        <w:spacing w:line="360" w:lineRule="auto"/>
        <w:rPr>
          <w:rFonts w:ascii="Times New Roman" w:hAnsi="Times New Roman" w:cs="Times New Roman"/>
          <w:sz w:val="24"/>
          <w:szCs w:val="24"/>
        </w:rPr>
      </w:pPr>
    </w:p>
    <w:p w14:paraId="07970D3C" w14:textId="77777777" w:rsidR="007A309B" w:rsidRDefault="007A309B" w:rsidP="007A309B">
      <w:pPr>
        <w:spacing w:line="360" w:lineRule="auto"/>
        <w:rPr>
          <w:rFonts w:ascii="Times New Roman" w:hAnsi="Times New Roman" w:cs="Times New Roman"/>
          <w:sz w:val="24"/>
          <w:szCs w:val="24"/>
        </w:rPr>
      </w:pPr>
    </w:p>
    <w:p w14:paraId="48E358BD" w14:textId="77777777" w:rsidR="007A309B" w:rsidRDefault="007A309B" w:rsidP="007A309B">
      <w:pPr>
        <w:spacing w:line="360" w:lineRule="auto"/>
        <w:rPr>
          <w:rFonts w:ascii="Times New Roman" w:hAnsi="Times New Roman" w:cs="Times New Roman"/>
          <w:sz w:val="24"/>
          <w:szCs w:val="24"/>
        </w:rPr>
      </w:pPr>
    </w:p>
    <w:p w14:paraId="54D02F5D" w14:textId="77777777" w:rsidR="007A309B" w:rsidRDefault="007A309B" w:rsidP="007A309B">
      <w:pPr>
        <w:spacing w:line="360" w:lineRule="auto"/>
        <w:rPr>
          <w:rFonts w:ascii="Times New Roman" w:hAnsi="Times New Roman" w:cs="Times New Roman"/>
          <w:sz w:val="24"/>
          <w:szCs w:val="24"/>
        </w:rPr>
      </w:pPr>
    </w:p>
    <w:p w14:paraId="51B5E16B" w14:textId="77777777" w:rsidR="007A309B" w:rsidRDefault="007A309B" w:rsidP="007A309B">
      <w:pPr>
        <w:spacing w:line="360" w:lineRule="auto"/>
        <w:rPr>
          <w:rFonts w:ascii="Times New Roman" w:hAnsi="Times New Roman" w:cs="Times New Roman"/>
          <w:sz w:val="24"/>
          <w:szCs w:val="24"/>
        </w:rPr>
      </w:pPr>
    </w:p>
    <w:p w14:paraId="4995AF85" w14:textId="77777777" w:rsidR="007A309B" w:rsidRDefault="007A309B" w:rsidP="007A309B">
      <w:pPr>
        <w:spacing w:line="360" w:lineRule="auto"/>
        <w:rPr>
          <w:rFonts w:ascii="Times New Roman" w:hAnsi="Times New Roman" w:cs="Times New Roman"/>
          <w:sz w:val="24"/>
          <w:szCs w:val="24"/>
        </w:rPr>
      </w:pPr>
    </w:p>
    <w:p w14:paraId="0E7B5F81" w14:textId="77777777" w:rsidR="007A309B" w:rsidRDefault="007A309B" w:rsidP="007A309B">
      <w:pPr>
        <w:spacing w:line="360" w:lineRule="auto"/>
        <w:rPr>
          <w:rFonts w:ascii="Times New Roman" w:hAnsi="Times New Roman" w:cs="Times New Roman"/>
          <w:sz w:val="24"/>
          <w:szCs w:val="24"/>
        </w:rPr>
      </w:pPr>
    </w:p>
    <w:p w14:paraId="2E0B97B4" w14:textId="77777777" w:rsidR="007A309B" w:rsidRDefault="007A309B" w:rsidP="007A309B">
      <w:pPr>
        <w:autoSpaceDE w:val="0"/>
        <w:autoSpaceDN w:val="0"/>
        <w:adjustRightInd w:val="0"/>
        <w:spacing w:after="0" w:line="360" w:lineRule="auto"/>
        <w:rPr>
          <w:rFonts w:ascii="Times New Roman" w:hAnsi="Times New Roman" w:cs="Times New Roman"/>
          <w:sz w:val="24"/>
          <w:szCs w:val="24"/>
        </w:rPr>
      </w:pPr>
    </w:p>
    <w:p w14:paraId="4E279DC1" w14:textId="10C09C60" w:rsidR="007A309B" w:rsidRDefault="007A309B" w:rsidP="007A309B">
      <w:pPr>
        <w:pStyle w:val="Caption"/>
        <w:rPr>
          <w:rFonts w:ascii="Times New Roman" w:hAnsi="Times New Roman" w:cs="Times New Roman"/>
          <w:b w:val="0"/>
          <w:i/>
          <w:color w:val="000000" w:themeColor="text1"/>
          <w:sz w:val="24"/>
          <w:szCs w:val="24"/>
        </w:rPr>
      </w:pPr>
      <w:bookmarkStart w:id="120" w:name="_Toc1571835"/>
      <w:bookmarkStart w:id="121" w:name="_Toc13474141"/>
      <w:r w:rsidRPr="00930C92">
        <w:rPr>
          <w:rFonts w:ascii="Times New Roman" w:hAnsi="Times New Roman" w:cs="Times New Roman"/>
          <w:color w:val="000000" w:themeColor="text1"/>
          <w:sz w:val="24"/>
          <w:szCs w:val="24"/>
        </w:rPr>
        <w:t xml:space="preserve">Figure </w:t>
      </w:r>
      <w:r w:rsidRPr="00930C92">
        <w:fldChar w:fldCharType="begin"/>
      </w:r>
      <w:r w:rsidRPr="00930C92">
        <w:rPr>
          <w:rFonts w:ascii="Times New Roman" w:hAnsi="Times New Roman" w:cs="Times New Roman"/>
          <w:color w:val="000000" w:themeColor="text1"/>
          <w:sz w:val="24"/>
          <w:szCs w:val="24"/>
        </w:rPr>
        <w:instrText xml:space="preserve"> SEQ Figure \* ARABIC </w:instrText>
      </w:r>
      <w:r w:rsidRPr="00930C92">
        <w:fldChar w:fldCharType="separate"/>
      </w:r>
      <w:r w:rsidR="00573C57">
        <w:rPr>
          <w:rFonts w:ascii="Times New Roman" w:hAnsi="Times New Roman" w:cs="Times New Roman"/>
          <w:noProof/>
          <w:color w:val="000000" w:themeColor="text1"/>
          <w:sz w:val="24"/>
          <w:szCs w:val="24"/>
        </w:rPr>
        <w:t>9</w:t>
      </w:r>
      <w:r w:rsidRPr="00930C92">
        <w:fldChar w:fldCharType="end"/>
      </w:r>
      <w:r>
        <w:rPr>
          <w:rFonts w:ascii="Times New Roman" w:hAnsi="Times New Roman" w:cs="Times New Roman"/>
          <w:b w:val="0"/>
          <w:i/>
          <w:color w:val="000000" w:themeColor="text1"/>
          <w:sz w:val="24"/>
          <w:szCs w:val="24"/>
        </w:rPr>
        <w:t xml:space="preserve">: </w:t>
      </w:r>
      <w:r w:rsidRPr="004F6245">
        <w:rPr>
          <w:rFonts w:ascii="Times New Roman" w:hAnsi="Times New Roman" w:cs="Times New Roman"/>
          <w:b w:val="0"/>
          <w:color w:val="000000" w:themeColor="text1"/>
          <w:sz w:val="24"/>
          <w:szCs w:val="24"/>
        </w:rPr>
        <w:t>General Process of Data collection and analysis</w:t>
      </w:r>
      <w:bookmarkEnd w:id="120"/>
      <w:bookmarkEnd w:id="121"/>
    </w:p>
    <w:p w14:paraId="60DBE19C" w14:textId="6B9494EA" w:rsidR="007A309B" w:rsidRDefault="007A309B" w:rsidP="00DA3FF3">
      <w:pPr>
        <w:pStyle w:val="ListParagraph"/>
        <w:numPr>
          <w:ilvl w:val="1"/>
          <w:numId w:val="7"/>
        </w:numPr>
        <w:spacing w:line="360" w:lineRule="auto"/>
        <w:ind w:left="540" w:hanging="540"/>
        <w:outlineLvl w:val="1"/>
        <w:rPr>
          <w:rFonts w:ascii="Times New Roman" w:hAnsi="Times New Roman" w:cs="Times New Roman"/>
          <w:b/>
          <w:sz w:val="24"/>
          <w:szCs w:val="24"/>
        </w:rPr>
      </w:pPr>
      <w:bookmarkStart w:id="122" w:name="_Toc1574383"/>
      <w:bookmarkStart w:id="123" w:name="_Toc13467662"/>
      <w:r>
        <w:rPr>
          <w:rFonts w:ascii="Times New Roman" w:hAnsi="Times New Roman" w:cs="Times New Roman"/>
          <w:b/>
          <w:sz w:val="24"/>
          <w:szCs w:val="24"/>
        </w:rPr>
        <w:t>Data collection methods and tools</w:t>
      </w:r>
      <w:bookmarkEnd w:id="122"/>
      <w:bookmarkEnd w:id="123"/>
      <w:r>
        <w:rPr>
          <w:rFonts w:ascii="Times New Roman" w:hAnsi="Times New Roman" w:cs="Times New Roman"/>
          <w:b/>
          <w:sz w:val="24"/>
          <w:szCs w:val="24"/>
        </w:rPr>
        <w:t xml:space="preserve"> </w:t>
      </w:r>
    </w:p>
    <w:p w14:paraId="18BD2D3B" w14:textId="77777777" w:rsidR="007A309B" w:rsidRDefault="007A309B" w:rsidP="00900491">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Mostly data are collected in different mechanisms that easily identifiable to the researcher and concerned body who want to analyze the data. One of the mechanisms used in data collection methods is described as follows:</w:t>
      </w:r>
    </w:p>
    <w:p w14:paraId="2C7CE8DB" w14:textId="5E34A453" w:rsidR="007A309B" w:rsidRPr="003B3717" w:rsidRDefault="007A309B" w:rsidP="003B3717">
      <w:pPr>
        <w:pStyle w:val="ListParagraph"/>
        <w:numPr>
          <w:ilvl w:val="0"/>
          <w:numId w:val="44"/>
        </w:numPr>
        <w:ind w:left="450" w:hanging="270"/>
        <w:rPr>
          <w:rFonts w:ascii="Times New Roman" w:hAnsi="Times New Roman" w:cs="Times New Roman"/>
          <w:b/>
          <w:color w:val="000000" w:themeColor="text1"/>
          <w:sz w:val="24"/>
          <w:szCs w:val="24"/>
        </w:rPr>
      </w:pPr>
      <w:bookmarkStart w:id="124" w:name="_Toc1574385"/>
      <w:r w:rsidRPr="003B3717">
        <w:rPr>
          <w:rFonts w:ascii="Times New Roman" w:hAnsi="Times New Roman" w:cs="Times New Roman"/>
          <w:b/>
          <w:color w:val="000000" w:themeColor="text1"/>
          <w:sz w:val="24"/>
          <w:szCs w:val="24"/>
        </w:rPr>
        <w:t>Observation</w:t>
      </w:r>
      <w:bookmarkEnd w:id="124"/>
      <w:r w:rsidRPr="003B3717">
        <w:rPr>
          <w:rFonts w:ascii="Times New Roman" w:hAnsi="Times New Roman" w:cs="Times New Roman"/>
          <w:b/>
          <w:color w:val="000000" w:themeColor="text1"/>
          <w:sz w:val="24"/>
          <w:szCs w:val="24"/>
        </w:rPr>
        <w:t xml:space="preserve"> </w:t>
      </w:r>
    </w:p>
    <w:p w14:paraId="4EFDEAC8" w14:textId="3E7D5180" w:rsidR="007A309B" w:rsidRDefault="007A309B" w:rsidP="009A1FBA">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Observation was used as a data collection tool in order to understand the types, location and the characteristics of public transport stations in the study area along both LRT lines and public bus stations with regards to its traffic volume (congestion).  In the study, observation was employed both during peak hour and off peak hour</w:t>
      </w:r>
      <w:r w:rsidR="005F4D10">
        <w:rPr>
          <w:rFonts w:ascii="Times New Roman" w:hAnsi="Times New Roman" w:cs="Times New Roman"/>
          <w:sz w:val="24"/>
          <w:szCs w:val="24"/>
        </w:rPr>
        <w:t>.</w:t>
      </w:r>
      <w:r>
        <w:rPr>
          <w:rFonts w:ascii="Times New Roman" w:hAnsi="Times New Roman" w:cs="Times New Roman"/>
          <w:sz w:val="24"/>
          <w:szCs w:val="24"/>
        </w:rPr>
        <w:t xml:space="preserve"> </w:t>
      </w:r>
    </w:p>
    <w:p w14:paraId="65636488" w14:textId="6E6D0457" w:rsidR="007A309B" w:rsidRPr="003B3717" w:rsidRDefault="008943D6" w:rsidP="003B3717">
      <w:pPr>
        <w:pStyle w:val="ListParagraph"/>
        <w:numPr>
          <w:ilvl w:val="0"/>
          <w:numId w:val="44"/>
        </w:numPr>
        <w:ind w:left="450" w:hanging="270"/>
        <w:rPr>
          <w:rFonts w:ascii="Times New Roman" w:hAnsi="Times New Roman" w:cs="Times New Roman"/>
          <w:b/>
          <w:color w:val="000000" w:themeColor="text1"/>
          <w:sz w:val="24"/>
          <w:szCs w:val="24"/>
        </w:rPr>
      </w:pPr>
      <w:bookmarkStart w:id="125" w:name="_Toc1574386"/>
      <w:r w:rsidRPr="003B3717">
        <w:rPr>
          <w:rFonts w:ascii="Times New Roman" w:hAnsi="Times New Roman" w:cs="Times New Roman"/>
          <w:b/>
          <w:color w:val="000000" w:themeColor="text1"/>
          <w:sz w:val="24"/>
          <w:szCs w:val="24"/>
        </w:rPr>
        <w:t xml:space="preserve">Field </w:t>
      </w:r>
      <w:r w:rsidR="007A309B" w:rsidRPr="003B3717">
        <w:rPr>
          <w:rFonts w:ascii="Times New Roman" w:hAnsi="Times New Roman" w:cs="Times New Roman"/>
          <w:b/>
          <w:color w:val="000000" w:themeColor="text1"/>
          <w:sz w:val="24"/>
          <w:szCs w:val="24"/>
        </w:rPr>
        <w:t>Measurements</w:t>
      </w:r>
      <w:bookmarkEnd w:id="125"/>
    </w:p>
    <w:p w14:paraId="3114A547" w14:textId="77777777" w:rsidR="007A309B" w:rsidRDefault="007A309B" w:rsidP="00900491">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Investigation on air quality was conducted on the main roads from Torhailoch to Ayat that pass through the center of the city in the direction of east-west. The stations were selected on the bases of different criteria such as the location of the station, nature of the station, building height and density near the station, carrying capacity of the road near the side of the sampled stations that are believed to be the representative for all stations.</w:t>
      </w:r>
    </w:p>
    <w:p w14:paraId="00154F8A" w14:textId="2F003B75" w:rsidR="007A309B" w:rsidRDefault="007A309B" w:rsidP="00900491">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In this research, PM</w:t>
      </w:r>
      <w:r w:rsidRPr="00900491">
        <w:rPr>
          <w:rFonts w:ascii="Times New Roman" w:hAnsi="Times New Roman" w:cs="Times New Roman"/>
          <w:sz w:val="24"/>
          <w:szCs w:val="24"/>
          <w:vertAlign w:val="subscript"/>
        </w:rPr>
        <w:t>2.5</w:t>
      </w:r>
      <w:r>
        <w:rPr>
          <w:rFonts w:ascii="Times New Roman" w:hAnsi="Times New Roman" w:cs="Times New Roman"/>
          <w:sz w:val="24"/>
          <w:szCs w:val="24"/>
        </w:rPr>
        <w:t>, PM</w:t>
      </w:r>
      <w:r w:rsidRPr="00900491">
        <w:rPr>
          <w:rFonts w:ascii="Times New Roman" w:hAnsi="Times New Roman" w:cs="Times New Roman"/>
          <w:sz w:val="24"/>
          <w:szCs w:val="24"/>
          <w:vertAlign w:val="subscript"/>
        </w:rPr>
        <w:t>10</w:t>
      </w:r>
      <w:r>
        <w:rPr>
          <w:rFonts w:ascii="Times New Roman" w:hAnsi="Times New Roman" w:cs="Times New Roman"/>
          <w:sz w:val="24"/>
          <w:szCs w:val="24"/>
        </w:rPr>
        <w:t>, AQI (US) and CO</w:t>
      </w:r>
      <w:r w:rsidRPr="00900491">
        <w:rPr>
          <w:rFonts w:ascii="Times New Roman" w:hAnsi="Times New Roman" w:cs="Times New Roman"/>
          <w:sz w:val="24"/>
          <w:szCs w:val="24"/>
          <w:vertAlign w:val="subscript"/>
        </w:rPr>
        <w:t>2</w:t>
      </w:r>
      <w:r>
        <w:rPr>
          <w:rFonts w:ascii="Times New Roman" w:hAnsi="Times New Roman" w:cs="Times New Roman"/>
          <w:sz w:val="24"/>
          <w:szCs w:val="24"/>
        </w:rPr>
        <w:t xml:space="preserve"> measurement have been done starting from the end of February to the end of March for one month to identify and test the concentration of pollutants emitted from vehicular emission at public transport stations. The measurements were conducted in two stages, with a maximum of 30 minutes both during peak hour </w:t>
      </w:r>
      <w:r w:rsidR="00AB3A82">
        <w:rPr>
          <w:rFonts w:ascii="Times New Roman" w:hAnsi="Times New Roman" w:cs="Times New Roman"/>
          <w:sz w:val="24"/>
          <w:szCs w:val="24"/>
        </w:rPr>
        <w:t xml:space="preserve">(8:00 to 10:00 AM and 16:30 to 19:00PM) </w:t>
      </w:r>
      <w:r>
        <w:rPr>
          <w:rFonts w:ascii="Times New Roman" w:hAnsi="Times New Roman" w:cs="Times New Roman"/>
          <w:sz w:val="24"/>
          <w:szCs w:val="24"/>
        </w:rPr>
        <w:t xml:space="preserve">and off peak hour </w:t>
      </w:r>
      <w:r w:rsidR="00AB3A82">
        <w:rPr>
          <w:rFonts w:ascii="Times New Roman" w:hAnsi="Times New Roman" w:cs="Times New Roman"/>
          <w:sz w:val="24"/>
          <w:szCs w:val="24"/>
        </w:rPr>
        <w:t xml:space="preserve">(10:00AM to 16:00PM) </w:t>
      </w:r>
      <w:r>
        <w:rPr>
          <w:rFonts w:ascii="Times New Roman" w:hAnsi="Times New Roman" w:cs="Times New Roman"/>
          <w:sz w:val="24"/>
          <w:szCs w:val="24"/>
        </w:rPr>
        <w:t xml:space="preserve">at all sample stations. </w:t>
      </w:r>
      <w:r w:rsidR="002C6945">
        <w:rPr>
          <w:rFonts w:ascii="Times New Roman" w:hAnsi="Times New Roman" w:cs="Times New Roman"/>
          <w:sz w:val="24"/>
          <w:szCs w:val="24"/>
        </w:rPr>
        <w:t xml:space="preserve">The reason why </w:t>
      </w:r>
      <w:r w:rsidR="007B2113">
        <w:rPr>
          <w:rFonts w:ascii="Times New Roman" w:hAnsi="Times New Roman" w:cs="Times New Roman"/>
          <w:sz w:val="24"/>
          <w:szCs w:val="24"/>
        </w:rPr>
        <w:t>30minute</w:t>
      </w:r>
      <w:r w:rsidR="007F463A">
        <w:rPr>
          <w:rFonts w:ascii="Times New Roman" w:hAnsi="Times New Roman" w:cs="Times New Roman"/>
          <w:sz w:val="24"/>
          <w:szCs w:val="24"/>
        </w:rPr>
        <w:t>s</w:t>
      </w:r>
      <w:r w:rsidR="007B2113">
        <w:rPr>
          <w:rFonts w:ascii="Times New Roman" w:hAnsi="Times New Roman" w:cs="Times New Roman"/>
          <w:sz w:val="24"/>
          <w:szCs w:val="24"/>
        </w:rPr>
        <w:t xml:space="preserve"> of measurement used in the study is because of the shortage of time and Airvisual battery has low capacity to measure for </w:t>
      </w:r>
      <w:r w:rsidR="007F463A">
        <w:rPr>
          <w:rFonts w:ascii="Times New Roman" w:hAnsi="Times New Roman" w:cs="Times New Roman"/>
          <w:sz w:val="24"/>
          <w:szCs w:val="24"/>
        </w:rPr>
        <w:t>a</w:t>
      </w:r>
      <w:r w:rsidR="00820117">
        <w:rPr>
          <w:rFonts w:ascii="Times New Roman" w:hAnsi="Times New Roman" w:cs="Times New Roman"/>
          <w:sz w:val="24"/>
          <w:szCs w:val="24"/>
        </w:rPr>
        <w:t xml:space="preserve"> </w:t>
      </w:r>
      <w:r w:rsidR="007B2113">
        <w:rPr>
          <w:rFonts w:ascii="Times New Roman" w:hAnsi="Times New Roman" w:cs="Times New Roman"/>
          <w:sz w:val="24"/>
          <w:szCs w:val="24"/>
        </w:rPr>
        <w:t xml:space="preserve">long time. </w:t>
      </w:r>
      <w:r>
        <w:rPr>
          <w:rFonts w:ascii="Times New Roman" w:hAnsi="Times New Roman" w:cs="Times New Roman"/>
          <w:sz w:val="24"/>
          <w:szCs w:val="24"/>
        </w:rPr>
        <w:t xml:space="preserve">In order to answer the objective of this research, double measurement (peak hour and off peak hour) per station </w:t>
      </w:r>
      <w:r w:rsidR="007F463A">
        <w:rPr>
          <w:rFonts w:ascii="Times New Roman" w:hAnsi="Times New Roman" w:cs="Times New Roman"/>
          <w:sz w:val="24"/>
          <w:szCs w:val="24"/>
        </w:rPr>
        <w:t>was</w:t>
      </w:r>
      <w:r>
        <w:rPr>
          <w:rFonts w:ascii="Times New Roman" w:hAnsi="Times New Roman" w:cs="Times New Roman"/>
          <w:sz w:val="24"/>
          <w:szCs w:val="24"/>
        </w:rPr>
        <w:t xml:space="preserve"> conducted at the selected station on different days. </w:t>
      </w:r>
    </w:p>
    <w:p w14:paraId="2A0E5B72" w14:textId="0E0E4F8E" w:rsidR="007A309B" w:rsidRDefault="007A309B" w:rsidP="00900491">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A</w:t>
      </w:r>
      <w:r w:rsidR="000C1F05">
        <w:rPr>
          <w:rFonts w:ascii="Times New Roman" w:hAnsi="Times New Roman" w:cs="Times New Roman"/>
          <w:sz w:val="24"/>
          <w:szCs w:val="24"/>
        </w:rPr>
        <w:t>ir</w:t>
      </w:r>
      <w:r>
        <w:rPr>
          <w:rFonts w:ascii="Times New Roman" w:hAnsi="Times New Roman" w:cs="Times New Roman"/>
          <w:sz w:val="24"/>
          <w:szCs w:val="24"/>
        </w:rPr>
        <w:t xml:space="preserve"> quality measurement was taken place by using </w:t>
      </w:r>
      <w:r w:rsidR="000C1F05">
        <w:rPr>
          <w:rFonts w:ascii="Times New Roman" w:hAnsi="Times New Roman" w:cs="Times New Roman"/>
          <w:sz w:val="24"/>
          <w:szCs w:val="24"/>
        </w:rPr>
        <w:t>+IQAir air tracking device, I</w:t>
      </w:r>
      <w:r>
        <w:rPr>
          <w:rFonts w:ascii="Times New Roman" w:hAnsi="Times New Roman" w:cs="Times New Roman"/>
          <w:sz w:val="24"/>
          <w:szCs w:val="24"/>
        </w:rPr>
        <w:t>Q</w:t>
      </w:r>
      <w:r w:rsidR="000C1F05">
        <w:rPr>
          <w:rFonts w:ascii="Times New Roman" w:hAnsi="Times New Roman" w:cs="Times New Roman"/>
          <w:sz w:val="24"/>
          <w:szCs w:val="24"/>
        </w:rPr>
        <w:t>Air</w:t>
      </w:r>
      <w:r>
        <w:rPr>
          <w:rFonts w:ascii="Times New Roman" w:hAnsi="Times New Roman" w:cs="Times New Roman"/>
          <w:sz w:val="24"/>
          <w:szCs w:val="24"/>
        </w:rPr>
        <w:t xml:space="preserve"> AirVisual pro </w:t>
      </w:r>
      <w:r w:rsidR="000C1F05">
        <w:rPr>
          <w:rFonts w:ascii="Times New Roman" w:hAnsi="Times New Roman" w:cs="Times New Roman"/>
          <w:sz w:val="24"/>
          <w:szCs w:val="24"/>
        </w:rPr>
        <w:t xml:space="preserve">model </w:t>
      </w:r>
      <w:r>
        <w:rPr>
          <w:rFonts w:ascii="Times New Roman" w:hAnsi="Times New Roman" w:cs="Times New Roman"/>
          <w:sz w:val="24"/>
          <w:szCs w:val="24"/>
        </w:rPr>
        <w:t xml:space="preserve">to </w:t>
      </w:r>
      <w:r w:rsidR="000C1F05">
        <w:rPr>
          <w:rFonts w:ascii="Times New Roman" w:hAnsi="Times New Roman" w:cs="Times New Roman"/>
          <w:sz w:val="24"/>
          <w:szCs w:val="24"/>
        </w:rPr>
        <w:t>identify the concentration of</w:t>
      </w:r>
      <w:r>
        <w:rPr>
          <w:rFonts w:ascii="Times New Roman" w:hAnsi="Times New Roman" w:cs="Times New Roman"/>
          <w:sz w:val="24"/>
          <w:szCs w:val="24"/>
        </w:rPr>
        <w:t xml:space="preserve"> </w:t>
      </w:r>
      <w:r w:rsidR="000C1F05">
        <w:rPr>
          <w:rFonts w:ascii="Times New Roman" w:hAnsi="Times New Roman" w:cs="Times New Roman"/>
          <w:sz w:val="24"/>
          <w:szCs w:val="24"/>
        </w:rPr>
        <w:t xml:space="preserve">pollutants such as </w:t>
      </w:r>
      <w:r>
        <w:rPr>
          <w:rFonts w:ascii="Times New Roman" w:hAnsi="Times New Roman" w:cs="Times New Roman"/>
          <w:sz w:val="24"/>
          <w:szCs w:val="24"/>
        </w:rPr>
        <w:t>AQI, PM</w:t>
      </w:r>
      <w:r w:rsidRPr="00900491">
        <w:rPr>
          <w:rFonts w:ascii="Times New Roman" w:hAnsi="Times New Roman" w:cs="Times New Roman"/>
          <w:sz w:val="24"/>
          <w:szCs w:val="24"/>
          <w:vertAlign w:val="subscript"/>
        </w:rPr>
        <w:t>2.5</w:t>
      </w:r>
      <w:r>
        <w:rPr>
          <w:rFonts w:ascii="Times New Roman" w:hAnsi="Times New Roman" w:cs="Times New Roman"/>
          <w:sz w:val="24"/>
          <w:szCs w:val="24"/>
        </w:rPr>
        <w:t>, PM</w:t>
      </w:r>
      <w:r w:rsidRPr="00900491">
        <w:rPr>
          <w:rFonts w:ascii="Times New Roman" w:hAnsi="Times New Roman" w:cs="Times New Roman"/>
          <w:sz w:val="24"/>
          <w:szCs w:val="24"/>
          <w:vertAlign w:val="subscript"/>
        </w:rPr>
        <w:t>10</w:t>
      </w:r>
      <w:r>
        <w:rPr>
          <w:rFonts w:ascii="Times New Roman" w:hAnsi="Times New Roman" w:cs="Times New Roman"/>
          <w:sz w:val="24"/>
          <w:szCs w:val="24"/>
        </w:rPr>
        <w:t xml:space="preserve"> </w:t>
      </w:r>
      <w:r w:rsidR="000C1F05">
        <w:rPr>
          <w:rFonts w:ascii="Times New Roman" w:hAnsi="Times New Roman" w:cs="Times New Roman"/>
          <w:sz w:val="24"/>
          <w:szCs w:val="24"/>
        </w:rPr>
        <w:t xml:space="preserve">and </w:t>
      </w:r>
      <w:r>
        <w:rPr>
          <w:rFonts w:ascii="Times New Roman" w:hAnsi="Times New Roman" w:cs="Times New Roman"/>
          <w:sz w:val="24"/>
          <w:szCs w:val="24"/>
        </w:rPr>
        <w:t>CO</w:t>
      </w:r>
      <w:r w:rsidRPr="00900491">
        <w:rPr>
          <w:rFonts w:ascii="Times New Roman" w:hAnsi="Times New Roman" w:cs="Times New Roman"/>
          <w:sz w:val="24"/>
          <w:szCs w:val="24"/>
          <w:vertAlign w:val="subscript"/>
        </w:rPr>
        <w:t>2</w:t>
      </w:r>
      <w:r>
        <w:rPr>
          <w:rFonts w:ascii="Times New Roman" w:hAnsi="Times New Roman" w:cs="Times New Roman"/>
          <w:sz w:val="24"/>
          <w:szCs w:val="24"/>
        </w:rPr>
        <w:t xml:space="preserve"> at each station. To measure the concentration of AQI, PM</w:t>
      </w:r>
      <w:r w:rsidRPr="00900491">
        <w:rPr>
          <w:rFonts w:ascii="Times New Roman" w:hAnsi="Times New Roman" w:cs="Times New Roman"/>
          <w:sz w:val="24"/>
          <w:szCs w:val="24"/>
          <w:vertAlign w:val="subscript"/>
        </w:rPr>
        <w:t>2.5</w:t>
      </w:r>
      <w:r>
        <w:rPr>
          <w:rFonts w:ascii="Times New Roman" w:hAnsi="Times New Roman" w:cs="Times New Roman"/>
          <w:sz w:val="24"/>
          <w:szCs w:val="24"/>
        </w:rPr>
        <w:t>, PM</w:t>
      </w:r>
      <w:r w:rsidRPr="00900491">
        <w:rPr>
          <w:rFonts w:ascii="Times New Roman" w:hAnsi="Times New Roman" w:cs="Times New Roman"/>
          <w:sz w:val="24"/>
          <w:szCs w:val="24"/>
          <w:vertAlign w:val="subscript"/>
        </w:rPr>
        <w:t>10</w:t>
      </w:r>
      <w:r>
        <w:rPr>
          <w:rFonts w:ascii="Times New Roman" w:hAnsi="Times New Roman" w:cs="Times New Roman"/>
          <w:sz w:val="24"/>
          <w:szCs w:val="24"/>
        </w:rPr>
        <w:t xml:space="preserve"> and CO</w:t>
      </w:r>
      <w:r w:rsidRPr="00900491">
        <w:rPr>
          <w:rFonts w:ascii="Times New Roman" w:hAnsi="Times New Roman" w:cs="Times New Roman"/>
          <w:sz w:val="24"/>
          <w:szCs w:val="24"/>
          <w:vertAlign w:val="subscript"/>
        </w:rPr>
        <w:t>2</w:t>
      </w:r>
      <w:r w:rsidRPr="00900491">
        <w:rPr>
          <w:rFonts w:ascii="Times New Roman" w:hAnsi="Times New Roman" w:cs="Times New Roman"/>
          <w:sz w:val="24"/>
          <w:szCs w:val="24"/>
        </w:rPr>
        <w:t xml:space="preserve">, </w:t>
      </w:r>
      <w:r>
        <w:rPr>
          <w:rFonts w:ascii="Times New Roman" w:hAnsi="Times New Roman" w:cs="Times New Roman"/>
          <w:sz w:val="24"/>
          <w:szCs w:val="24"/>
        </w:rPr>
        <w:t xml:space="preserve">the instrument was placed within 10 meters radius for bus, taxi and mixed stations, depending on the size of space around the station, type of shade around the station, location of the station. Here is the </w:t>
      </w:r>
      <w:r w:rsidR="008943D6">
        <w:rPr>
          <w:rFonts w:ascii="Times New Roman" w:hAnsi="Times New Roman" w:cs="Times New Roman"/>
          <w:sz w:val="24"/>
          <w:szCs w:val="24"/>
        </w:rPr>
        <w:t>image of +IQAir air visual pro.</w:t>
      </w:r>
    </w:p>
    <w:p w14:paraId="03D6FE42" w14:textId="631CB615" w:rsidR="007A309B" w:rsidRDefault="007A309B" w:rsidP="007A309B">
      <w:pPr>
        <w:autoSpaceDE w:val="0"/>
        <w:autoSpaceDN w:val="0"/>
        <w:adjustRightInd w:val="0"/>
        <w:spacing w:after="0" w:line="480" w:lineRule="auto"/>
        <w:ind w:firstLine="720"/>
        <w:jc w:val="both"/>
        <w:rPr>
          <w:rFonts w:ascii="Times New Roman" w:hAnsi="Times New Roman" w:cs="Times New Roman"/>
          <w:sz w:val="24"/>
          <w:szCs w:val="24"/>
        </w:rPr>
      </w:pPr>
      <w:r>
        <w:rPr>
          <w:noProof/>
        </w:rPr>
        <mc:AlternateContent>
          <mc:Choice Requires="wpg">
            <w:drawing>
              <wp:anchor distT="0" distB="0" distL="114300" distR="114300" simplePos="0" relativeHeight="251688960" behindDoc="0" locked="0" layoutInCell="1" allowOverlap="1" wp14:anchorId="57C437C9" wp14:editId="617F3170">
                <wp:simplePos x="0" y="0"/>
                <wp:positionH relativeFrom="column">
                  <wp:posOffset>0</wp:posOffset>
                </wp:positionH>
                <wp:positionV relativeFrom="paragraph">
                  <wp:posOffset>0</wp:posOffset>
                </wp:positionV>
                <wp:extent cx="5953125" cy="2105025"/>
                <wp:effectExtent l="0" t="0" r="9525" b="28575"/>
                <wp:wrapNone/>
                <wp:docPr id="170" name="Group 170"/>
                <wp:cNvGraphicFramePr/>
                <a:graphic xmlns:a="http://schemas.openxmlformats.org/drawingml/2006/main">
                  <a:graphicData uri="http://schemas.microsoft.com/office/word/2010/wordprocessingGroup">
                    <wpg:wgp>
                      <wpg:cNvGrpSpPr/>
                      <wpg:grpSpPr>
                        <a:xfrm>
                          <a:off x="0" y="0"/>
                          <a:ext cx="5953125" cy="2105025"/>
                          <a:chOff x="0" y="-123825"/>
                          <a:chExt cx="6438900" cy="2526030"/>
                        </a:xfrm>
                      </wpg:grpSpPr>
                      <wpg:grpSp>
                        <wpg:cNvPr id="127" name="Group 127"/>
                        <wpg:cNvGrpSpPr/>
                        <wpg:grpSpPr>
                          <a:xfrm>
                            <a:off x="0" y="-123825"/>
                            <a:ext cx="6438900" cy="2526030"/>
                            <a:chOff x="0" y="-123825"/>
                            <a:chExt cx="6438900" cy="2526030"/>
                          </a:xfrm>
                        </wpg:grpSpPr>
                        <wpg:grpSp>
                          <wpg:cNvPr id="133" name="Group 133"/>
                          <wpg:cNvGrpSpPr/>
                          <wpg:grpSpPr>
                            <a:xfrm>
                              <a:off x="695325" y="-123825"/>
                              <a:ext cx="4724400" cy="2526030"/>
                              <a:chOff x="695325" y="-123825"/>
                              <a:chExt cx="4724400" cy="2526030"/>
                            </a:xfrm>
                          </wpg:grpSpPr>
                          <wps:wsp>
                            <wps:cNvPr id="137" name="Rectangle 137"/>
                            <wps:cNvSpPr/>
                            <wps:spPr>
                              <a:xfrm>
                                <a:off x="3390900" y="-123825"/>
                                <a:ext cx="990600" cy="447676"/>
                              </a:xfrm>
                              <a:prstGeom prst="rect">
                                <a:avLst/>
                              </a:prstGeom>
                              <a:ln w="3175"/>
                            </wps:spPr>
                            <wps:style>
                              <a:lnRef idx="2">
                                <a:schemeClr val="accent1"/>
                              </a:lnRef>
                              <a:fillRef idx="1">
                                <a:schemeClr val="lt1"/>
                              </a:fillRef>
                              <a:effectRef idx="0">
                                <a:schemeClr val="accent1"/>
                              </a:effectRef>
                              <a:fontRef idx="minor">
                                <a:schemeClr val="dk1"/>
                              </a:fontRef>
                            </wps:style>
                            <wps:txbx>
                              <w:txbxContent>
                                <w:p w14:paraId="6D7A4881" w14:textId="3ED3E771" w:rsidR="00573C57" w:rsidRDefault="00573C57" w:rsidP="007A309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AQI (US)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8" name="Rectangle 138"/>
                            <wps:cNvSpPr/>
                            <wps:spPr>
                              <a:xfrm>
                                <a:off x="3057524" y="2066925"/>
                                <a:ext cx="990600" cy="335280"/>
                              </a:xfrm>
                              <a:prstGeom prst="rect">
                                <a:avLst/>
                              </a:prstGeom>
                              <a:ln w="3175"/>
                            </wps:spPr>
                            <wps:style>
                              <a:lnRef idx="2">
                                <a:schemeClr val="accent1"/>
                              </a:lnRef>
                              <a:fillRef idx="1">
                                <a:schemeClr val="lt1"/>
                              </a:fillRef>
                              <a:effectRef idx="0">
                                <a:schemeClr val="accent1"/>
                              </a:effectRef>
                              <a:fontRef idx="minor">
                                <a:schemeClr val="dk1"/>
                              </a:fontRef>
                            </wps:style>
                            <wps:txbx>
                              <w:txbxContent>
                                <w:p w14:paraId="35A271D7" w14:textId="77777777" w:rsidR="00573C57" w:rsidRDefault="00573C57" w:rsidP="007A309B">
                                  <w:pPr>
                                    <w:jc w:val="center"/>
                                    <w:rPr>
                                      <w:rFonts w:ascii="Times New Roman" w:hAnsi="Times New Roman" w:cs="Times New Roman"/>
                                      <w:color w:val="000000" w:themeColor="text1"/>
                                      <w:sz w:val="24"/>
                                      <w:szCs w:val="24"/>
                                      <w:vertAlign w:val="subscript"/>
                                    </w:rPr>
                                  </w:pPr>
                                  <w:r>
                                    <w:rPr>
                                      <w:rFonts w:ascii="Times New Roman" w:hAnsi="Times New Roman" w:cs="Times New Roman"/>
                                      <w:color w:val="000000" w:themeColor="text1"/>
                                      <w:sz w:val="24"/>
                                      <w:szCs w:val="24"/>
                                    </w:rPr>
                                    <w:t>PM</w:t>
                                  </w:r>
                                  <w:r>
                                    <w:rPr>
                                      <w:rFonts w:ascii="Times New Roman" w:hAnsi="Times New Roman" w:cs="Times New Roman"/>
                                      <w:color w:val="000000" w:themeColor="text1"/>
                                      <w:sz w:val="24"/>
                                      <w:szCs w:val="24"/>
                                      <w:vertAlign w:val="subscript"/>
                                    </w:rPr>
                                    <w:t>2.5</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9" name="Rectangle 139"/>
                            <wps:cNvSpPr/>
                            <wps:spPr>
                              <a:xfrm>
                                <a:off x="695325" y="-55245"/>
                                <a:ext cx="990600" cy="360046"/>
                              </a:xfrm>
                              <a:prstGeom prst="rect">
                                <a:avLst/>
                              </a:prstGeom>
                              <a:ln w="3175"/>
                            </wps:spPr>
                            <wps:style>
                              <a:lnRef idx="2">
                                <a:schemeClr val="accent1"/>
                              </a:lnRef>
                              <a:fillRef idx="1">
                                <a:schemeClr val="lt1"/>
                              </a:fillRef>
                              <a:effectRef idx="0">
                                <a:schemeClr val="accent1"/>
                              </a:effectRef>
                              <a:fontRef idx="minor">
                                <a:schemeClr val="dk1"/>
                              </a:fontRef>
                            </wps:style>
                            <wps:txbx>
                              <w:txbxContent>
                                <w:p w14:paraId="04BD53B3" w14:textId="77777777" w:rsidR="00573C57" w:rsidRDefault="00573C57" w:rsidP="007A309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w:t>
                                  </w:r>
                                  <w:r>
                                    <w:rPr>
                                      <w:rFonts w:ascii="Times New Roman" w:hAnsi="Times New Roman" w:cs="Times New Roman"/>
                                      <w:color w:val="000000" w:themeColor="text1"/>
                                      <w:sz w:val="24"/>
                                      <w:szCs w:val="24"/>
                                      <w:vertAlign w:val="subscript"/>
                                    </w:rPr>
                                    <w:t>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0" name="Straight Arrow Connector 140"/>
                            <wps:cNvCnPr/>
                            <wps:spPr>
                              <a:xfrm flipH="1" flipV="1">
                                <a:off x="4048124" y="314325"/>
                                <a:ext cx="1371601" cy="9525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41" name="Straight Arrow Connector 141"/>
                            <wps:cNvCnPr/>
                            <wps:spPr>
                              <a:xfrm flipV="1">
                                <a:off x="2286000" y="323850"/>
                                <a:ext cx="1171575" cy="104775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grpSp>
                        <wpg:grpSp>
                          <wpg:cNvPr id="134" name="Group 134"/>
                          <wpg:cNvGrpSpPr/>
                          <wpg:grpSpPr>
                            <a:xfrm>
                              <a:off x="0" y="323850"/>
                              <a:ext cx="6438900" cy="1743075"/>
                              <a:chOff x="0" y="323850"/>
                              <a:chExt cx="6438900" cy="1743075"/>
                            </a:xfrm>
                          </wpg:grpSpPr>
                          <pic:pic xmlns:pic="http://schemas.openxmlformats.org/drawingml/2006/picture">
                            <pic:nvPicPr>
                              <pic:cNvPr id="135" name="Picture 135"/>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0" y="323850"/>
                                <a:ext cx="3257550" cy="1743075"/>
                              </a:xfrm>
                              <a:prstGeom prst="rect">
                                <a:avLst/>
                              </a:prstGeom>
                            </pic:spPr>
                          </pic:pic>
                          <pic:pic xmlns:pic="http://schemas.openxmlformats.org/drawingml/2006/picture">
                            <pic:nvPicPr>
                              <pic:cNvPr id="136" name="Picture 136"/>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3257550" y="323850"/>
                                <a:ext cx="3181350" cy="1743075"/>
                              </a:xfrm>
                              <a:prstGeom prst="rect">
                                <a:avLst/>
                              </a:prstGeom>
                            </pic:spPr>
                          </pic:pic>
                        </wpg:grpSp>
                      </wpg:grpSp>
                      <wps:wsp>
                        <wps:cNvPr id="128" name="Straight Arrow Connector 128"/>
                        <wps:cNvCnPr/>
                        <wps:spPr>
                          <a:xfrm flipV="1">
                            <a:off x="1181100" y="314325"/>
                            <a:ext cx="0" cy="581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29" name="Straight Arrow Connector 129"/>
                        <wps:cNvCnPr/>
                        <wps:spPr>
                          <a:xfrm flipV="1">
                            <a:off x="2238375" y="171450"/>
                            <a:ext cx="1152525" cy="120015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30" name="Straight Arrow Connector 130"/>
                        <wps:cNvCnPr/>
                        <wps:spPr>
                          <a:xfrm flipH="1" flipV="1">
                            <a:off x="4381500" y="219075"/>
                            <a:ext cx="990600" cy="10477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31" name="Straight Arrow Connector 131"/>
                        <wps:cNvCnPr/>
                        <wps:spPr>
                          <a:xfrm>
                            <a:off x="2190750" y="1533525"/>
                            <a:ext cx="866775" cy="6953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32" name="Straight Arrow Connector 132"/>
                        <wps:cNvCnPr/>
                        <wps:spPr>
                          <a:xfrm flipH="1">
                            <a:off x="4048125" y="1466850"/>
                            <a:ext cx="1323975" cy="7620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id="Group 170" o:spid="_x0000_s1267" style="position:absolute;left:0;text-align:left;margin-left:0;margin-top:0;width:468.75pt;height:165.75pt;z-index:251688960;mso-position-horizontal-relative:text;mso-position-vertical-relative:text" coordorigin=",-1238" coordsize="64389,25260" o:gfxdata="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">
                <v:group id="Group 127" o:spid="_x0000_s1268" style="position:absolute;top:-1238;width:64389;height:25260" coordorigin=",-1238" coordsize="64389,252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5heSMIAAADcAAAADwAAAGRycy9kb3ducmV2LnhtbERPTYvCMBC9C/sfwix4&#10;07QuulKNIrIrHkRQF8Tb0IxtsZmUJtvWf28Ewds83ufMl50pRUO1KywriIcRCOLU6oIzBX+n38EU&#10;hPPIGkvLpOBODpaLj94cE21bPlBz9JkIIewSVJB7XyVSujQng25oK+LAXW1t0AdYZ1LX2IZwU8pR&#10;FE2kwYJDQ44VrXNKb8d/o2DTYrv6in+a3e26vl9O4/15F5NS/c9uNQPhqfNv8cu91WH+6Bu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YXkjCAAAA3AAAAA8A&#10;AAAAAAAAAAAAAAAAqgIAAGRycy9kb3ducmV2LnhtbFBLBQYAAAAABAAEAPoAAACZAwAAAAA=&#10;">
                  <v:group id="Group 133" o:spid="_x0000_s1269" style="position:absolute;left:6953;top:-1238;width:47244;height:25260" coordorigin="6953,-1238" coordsize="47244,252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1es6WwwAAANwAAAAP&#10;AAAAAAAAAAAAAAAAAKoCAABkcnMvZG93bnJldi54bWxQSwUGAAAAAAQABAD6AAAAmgMAAAAA&#10;">
                    <v:rect id="Rectangle 137" o:spid="_x0000_s1270" style="position:absolute;left:33909;top:-1238;width:9906;height:44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4ae8UA&#10;AADcAAAADwAAAGRycy9kb3ducmV2LnhtbERPS2vCQBC+C/6HZQQvpW5U0JJmIz4QbKGHalvobchO&#10;k2B2Nuyumvrru0LB23x8z8kWnWnEmZyvLSsYjxIQxIXVNZcKPg7bxycQPiBrbCyTgl/ysMj7vQxT&#10;bS/8Tud9KEUMYZ+igiqENpXSFxUZ9CPbEkfuxzqDIUJXSu3wEsNNIydJMpMGa44NFba0rqg47k9G&#10;wZe7JpPVtFx/b95e3cOL33wW7qrUcNAtn0EE6sJd/O/e6Th/OofbM/ECm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bhp7xQAAANwAAAAPAAAAAAAAAAAAAAAAAJgCAABkcnMv&#10;ZG93bnJldi54bWxQSwUGAAAAAAQABAD1AAAAigMAAAAA&#10;" fillcolor="white [3201]" strokecolor="#4f81bd [3204]" strokeweight=".25pt">
                      <v:textbox>
                        <w:txbxContent>
                          <w:p w14:paraId="6D7A4881" w14:textId="3ED3E771" w:rsidR="008F3ED8" w:rsidRDefault="008F3ED8" w:rsidP="007A309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AQI (US)</w:t>
                            </w:r>
                          </w:p>
                        </w:txbxContent>
                      </v:textbox>
                    </v:rect>
                    <v:rect id="Rectangle 138" o:spid="_x0000_s1271" style="position:absolute;left:30575;top:20669;width:9906;height:33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GOCccA&#10;AADcAAAADwAAAGRycy9kb3ducmV2LnhtbESPQWsCQQyF7wX/wxChl6KzKohsHaUqBSt40NZCb2En&#10;3V26k1lmRt36682h0FvCe3nvy3zZuUZdKMTas4HRMANFXHhbc2ng4/11MAMVE7LFxjMZ+KUIy0Xv&#10;YY659Vc+0OWYSiUhHHM0UKXU5lrHoiKHcehbYtG+fXCYZA2ltgGvEu4aPc6yqXZYszRU2NK6ouLn&#10;eHYGPsMtG68m5fprs9+Fp7e4ORXhZsxjv3t5BpWoS//mv+utFfyJ0MozMoFe3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rxjgnHAAAA3AAAAA8AAAAAAAAAAAAAAAAAmAIAAGRy&#10;cy9kb3ducmV2LnhtbFBLBQYAAAAABAAEAPUAAACMAwAAAAA=&#10;" fillcolor="white [3201]" strokecolor="#4f81bd [3204]" strokeweight=".25pt">
                      <v:textbox>
                        <w:txbxContent>
                          <w:p w14:paraId="35A271D7" w14:textId="77777777" w:rsidR="008F3ED8" w:rsidRDefault="008F3ED8" w:rsidP="007A309B">
                            <w:pPr>
                              <w:jc w:val="center"/>
                              <w:rPr>
                                <w:rFonts w:ascii="Times New Roman" w:hAnsi="Times New Roman" w:cs="Times New Roman"/>
                                <w:color w:val="000000" w:themeColor="text1"/>
                                <w:sz w:val="24"/>
                                <w:szCs w:val="24"/>
                                <w:vertAlign w:val="subscript"/>
                              </w:rPr>
                            </w:pPr>
                            <w:r>
                              <w:rPr>
                                <w:rFonts w:ascii="Times New Roman" w:hAnsi="Times New Roman" w:cs="Times New Roman"/>
                                <w:color w:val="000000" w:themeColor="text1"/>
                                <w:sz w:val="24"/>
                                <w:szCs w:val="24"/>
                              </w:rPr>
                              <w:t>PM</w:t>
                            </w:r>
                            <w:r>
                              <w:rPr>
                                <w:rFonts w:ascii="Times New Roman" w:hAnsi="Times New Roman" w:cs="Times New Roman"/>
                                <w:color w:val="000000" w:themeColor="text1"/>
                                <w:sz w:val="24"/>
                                <w:szCs w:val="24"/>
                                <w:vertAlign w:val="subscript"/>
                              </w:rPr>
                              <w:t>2.5</w:t>
                            </w:r>
                          </w:p>
                        </w:txbxContent>
                      </v:textbox>
                    </v:rect>
                    <v:rect id="Rectangle 139" o:spid="_x0000_s1272" style="position:absolute;left:6953;top:-552;width:9906;height:3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0rksUA&#10;AADcAAAADwAAAGRycy9kb3ducmV2LnhtbERPS2vCQBC+C/6HZQQvpW5UEJtmIz4QbKGHalvobchO&#10;k2B2Nuyumvrru0LB23x8z8kWnWnEmZyvLSsYjxIQxIXVNZcKPg7bxzkIH5A1NpZJwS95WOT9Xoap&#10;thd+p/M+lCKGsE9RQRVCm0rpi4oM+pFtiSP3Y53BEKErpXZ4ieGmkZMkmUmDNceGCltaV1Qc9yej&#10;4Mtdk8lqWq6/N2+v7uHFbz4Ld1VqOOiWzyACdeEu/nfvdJw/fYLbM/ECm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vSuSxQAAANwAAAAPAAAAAAAAAAAAAAAAAJgCAABkcnMv&#10;ZG93bnJldi54bWxQSwUGAAAAAAQABAD1AAAAigMAAAAA&#10;" fillcolor="white [3201]" strokecolor="#4f81bd [3204]" strokeweight=".25pt">
                      <v:textbox>
                        <w:txbxContent>
                          <w:p w14:paraId="04BD53B3" w14:textId="77777777" w:rsidR="008F3ED8" w:rsidRDefault="008F3ED8" w:rsidP="007A309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w:t>
                            </w:r>
                            <w:r>
                              <w:rPr>
                                <w:rFonts w:ascii="Times New Roman" w:hAnsi="Times New Roman" w:cs="Times New Roman"/>
                                <w:color w:val="000000" w:themeColor="text1"/>
                                <w:sz w:val="24"/>
                                <w:szCs w:val="24"/>
                                <w:vertAlign w:val="subscript"/>
                              </w:rPr>
                              <w:t>2</w:t>
                            </w:r>
                          </w:p>
                        </w:txbxContent>
                      </v:textbox>
                    </v:rect>
                    <v:shape id="Straight Arrow Connector 140" o:spid="_x0000_s1273" type="#_x0000_t32" style="position:absolute;left:40481;top:3143;width:13716;height:952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nPnsUAAADcAAAADwAAAGRycy9kb3ducmV2LnhtbESPT2sCQQzF74V+hyGF3uqs9i+ro4hQ&#10;qIdStNVew0zcXdzJLDtRt9++ORR6S3gv7/0yWwyxNWfqc5PYwXhUgCH2KTRcOfj6fL17AZMFOWCb&#10;mBz8UIbF/PpqhmVIF97QeSuV0RDOJTqoRbrS2uxriphHqSNW7ZD6iKJrX9nQ40XDY2snRfFkIzas&#10;DTV2tKrJH7en6OCUDu/LXXi+34+/Ze0bWX+Qf3Tu9mZYTsEIDfJv/rt+C4r/oPj6jE5g5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QnPnsUAAADcAAAADwAAAAAAAAAA&#10;AAAAAAChAgAAZHJzL2Rvd25yZXYueG1sUEsFBgAAAAAEAAQA+QAAAJMDAAAAAA==&#10;" strokecolor="#4579b8 [3044]">
                      <v:stroke endarrow="open"/>
                    </v:shape>
                    <v:shape id="Straight Arrow Connector 141" o:spid="_x0000_s1274" type="#_x0000_t32" style="position:absolute;left:22860;top:3238;width:11715;height:1047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X4pMYAAADcAAAADwAAAGRycy9kb3ducmV2LnhtbESPQWvCQBCF7wX/wzKCt7qxpFKiq4hS&#10;sAgtUUG8jdkxCWZnw+7WpP++WxB6m+G9ed+b+bI3jbiT87VlBZNxAoK4sLrmUsHx8P78BsIHZI2N&#10;ZVLwQx6Wi8HTHDNtO87pvg+liCHsM1RQhdBmUvqiIoN+bFviqF2tMxji6kqpHXYx3DTyJUmm0mDN&#10;kVBhS+uKitv+20TIJs1fd6fdJaV89dVdPs6fwZ2VGg371QxEoD78mx/XWx3rpxP4eyZO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1V+KTGAAAA3AAAAA8AAAAAAAAA&#10;AAAAAAAAoQIAAGRycy9kb3ducmV2LnhtbFBLBQYAAAAABAAEAPkAAACUAwAAAAA=&#10;" strokecolor="#4579b8 [3044]">
                      <v:stroke endarrow="open"/>
                    </v:shape>
                  </v:group>
                  <v:group id="Group 134" o:spid="_x0000_s1275" style="position:absolute;top:3238;width:64389;height:17431" coordorigin=",3238" coordsize="64389,174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NW4sQAAADcAAAADwAAAGRycy9kb3ducmV2LnhtbERPS2vCQBC+C/0PyxR6&#10;M5s0tZQ0q4jU0oMU1ELpbciOSTA7G7JrHv/eFQre5uN7Tr4aTSN66lxtWUESxSCIC6trLhX8HLfz&#10;NxDOI2tsLJOCiRyslg+zHDNtB95Tf/ClCCHsMlRQed9mUrqiIoMusi1x4E62M+gD7EqpOxxCuGnk&#10;cxy/SoM1h4YKW9pUVJwPF6Pgc8BhnSYf/e582kx/x8X37y4hpZ4ex/U7CE+jv4v/3V86zE9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NW4sQAAADcAAAA&#10;DwAAAAAAAAAAAAAAAACqAgAAZHJzL2Rvd25yZXYueG1sUEsFBgAAAAAEAAQA+gAAAJs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5" o:spid="_x0000_s1276" type="#_x0000_t75" style="position:absolute;top:3238;width:32575;height:174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2cvhDCAAAA3AAAAA8AAABkcnMvZG93bnJldi54bWxET01rwkAQvRf8D8sI3urGiFJSVwlCQKhg&#10;q0KvQ3ZMUrOzSXYb4793CwVv83ifs9oMphY9da6yrGA2jUAQ51ZXXCg4n7LXNxDOI2usLZOCOznY&#10;rEcvK0y0vfEX9UdfiBDCLkEFpfdNIqXLSzLoprYhDtzFdgZ9gF0hdYe3EG5qGUfRUhqsODSU2NC2&#10;pPx6/DUKfrKWD/iB33tuZbocPi9pfD4oNRkP6TsIT4N/iv/dOx3mzxfw90y4QK4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dnL4QwgAAANwAAAAPAAAAAAAAAAAAAAAAAJ8C&#10;AABkcnMvZG93bnJldi54bWxQSwUGAAAAAAQABAD3AAAAjgMAAAAA&#10;">
                      <v:imagedata r:id="rId26" o:title=""/>
                      <v:path arrowok="t"/>
                    </v:shape>
                    <v:shape id="Picture 136" o:spid="_x0000_s1277" type="#_x0000_t75" style="position:absolute;left:32575;top:3238;width:31814;height:174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QrvjDAAAA3AAAAA8AAABkcnMvZG93bnJldi54bWxET01rAjEQvQv9D2EK3jTbKipbo2hpiydR&#10;W+h12Ex3F5PJNonu6q9vCoK3ebzPmS87a8SZfKgdK3gaZiCIC6drLhV8fb4PZiBCRNZoHJOCCwVY&#10;Lh56c8y1a3lP50MsRQrhkKOCKsYmlzIUFVkMQ9cQJ+7HeYsxQV9K7bFN4dbI5yybSIs1p4YKG3qt&#10;qDgeTlbB+Psj2+5mW1+2181l/WveTlNzVKr/2K1eQETq4l18c290mj+awP8z6QK5+A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BCu+MMAAADcAAAADwAAAAAAAAAAAAAAAACf&#10;AgAAZHJzL2Rvd25yZXYueG1sUEsFBgAAAAAEAAQA9wAAAI8DAAAAAA==&#10;">
                      <v:imagedata r:id="rId27" o:title=""/>
                      <v:path arrowok="t"/>
                    </v:shape>
                  </v:group>
                </v:group>
                <v:shape id="Straight Arrow Connector 128" o:spid="_x0000_s1278" type="#_x0000_t32" style="position:absolute;left:11811;top:3143;width:0;height:581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C0mcUAAADcAAAADwAAAGRycy9kb3ducmV2LnhtbESPTWvCQBCG74X+h2UK3uqmoqVEV5GW&#10;QkVoiRXE25gdk9DsbNhdTfrvO4eCtxnm/XhmsRpcq64UYuPZwNM4A0VcettwZWD//f74AiomZIut&#10;ZzLwSxFWy/u7BebW91zQdZcqJSEcczRQp9TlWseyJodx7DtiuZ19cJhkDZW2AXsJd62eZNmzdtiw&#10;NNTY0WtN5c/u4qTkbVrMtoftaUrF+qs/bY6fKRyNGT0M6zmoREO6if/dH1bwJ0Irz8gEev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bC0mcUAAADcAAAADwAAAAAAAAAA&#10;AAAAAAChAgAAZHJzL2Rvd25yZXYueG1sUEsFBgAAAAAEAAQA+QAAAJMDAAAAAA==&#10;" strokecolor="#4579b8 [3044]">
                  <v:stroke endarrow="open"/>
                </v:shape>
                <v:shape id="Straight Arrow Connector 129" o:spid="_x0000_s1279" type="#_x0000_t32" style="position:absolute;left:22383;top:1714;width:11526;height:1200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wRAsYAAADcAAAADwAAAGRycy9kb3ducmV2LnhtbESPQWvCQBCF74X+h2UK3uqmosWmriIt&#10;QkVQkgribcxOk9DsbNjdmvjvXaHgbYb35n1vZoveNOJMzteWFbwMExDEhdU1lwr236vnKQgfkDU2&#10;lknBhTws5o8PM0y17Tijcx5KEUPYp6igCqFNpfRFRQb90LbEUfuxzmCIqyuldtjFcNPIUZK8SoM1&#10;R0KFLX1UVPzmfyZCPsfZZHPYnMaULXfdaX3cBndUavDUL99BBOrD3fx//aVj/dEb3J6JE8j5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78EQLGAAAA3AAAAA8AAAAAAAAA&#10;AAAAAAAAoQIAAGRycy9kb3ducmV2LnhtbFBLBQYAAAAABAAEAPkAAACUAwAAAAA=&#10;" strokecolor="#4579b8 [3044]">
                  <v:stroke endarrow="open"/>
                </v:shape>
                <v:shape id="Straight Arrow Connector 130" o:spid="_x0000_s1280" type="#_x0000_t32" style="position:absolute;left:43815;top:2190;width:9906;height:1047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848UAAADcAAAADwAAAGRycy9kb3ducmV2LnhtbESPQUsDQQyF70L/w5CCNztbi1bWTksR&#10;BHsQsa3tNcyku4s7mWUnbdd/bw6Ct4T38t6XxWqIrblQn5vEDqaTAgyxT6HhysF+93r3BCYLcsA2&#10;MTn4oQyr5ehmgWVIV/6ky1YqoyGcS3RQi3SltdnXFDFPUkes2in1EUXXvrKhx6uGx9beF8Wjjdiw&#10;NtTY0UtN/nt7jg7O6fS+/grz2WF6lI1vZPNB/sG52/GwfgYjNMi/+e/6LSj+TPH1GZ3AL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Q+848UAAADcAAAADwAAAAAAAAAA&#10;AAAAAAChAgAAZHJzL2Rvd25yZXYueG1sUEsFBgAAAAAEAAQA+QAAAJMDAAAAAA==&#10;" strokecolor="#4579b8 [3044]">
                  <v:stroke endarrow="open"/>
                </v:shape>
                <v:shape id="Straight Arrow Connector 131" o:spid="_x0000_s1281" type="#_x0000_t32" style="position:absolute;left:21907;top:15335;width:8668;height:6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tpQPMEAAADcAAAADwAAAGRycy9kb3ducmV2LnhtbERPS4vCMBC+C/sfwgh7s6krlVKNIkLR&#10;6/qA3dvYjG2xmZQm1e6/3wiCt/n4nrNcD6YRd+pcbVnBNIpBEBdW11wqOB3zSQrCeWSNjWVS8EcO&#10;1quP0RIzbR/8TfeDL0UIYZehgsr7NpPSFRUZdJFtiQN3tZ1BH2BXSt3hI4SbRn7F8VwarDk0VNjS&#10;tqLiduiNgtn1MuxSv5Fp/mO3fZ8kyTn/VepzPGwWIDwN/i1+ufc6zJ9N4flMuEC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22lA8wQAAANwAAAAPAAAAAAAAAAAAAAAA&#10;AKECAABkcnMvZG93bnJldi54bWxQSwUGAAAAAAQABAD5AAAAjwMAAAAA&#10;" strokecolor="#4579b8 [3044]">
                  <v:stroke endarrow="open"/>
                </v:shape>
                <v:shape id="Straight Arrow Connector 132" o:spid="_x0000_s1282" type="#_x0000_t32" style="position:absolute;left:40481;top:14668;width:13240;height:76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EVrsYAAADcAAAADwAAAGRycy9kb3ducmV2LnhtbESPQWvCQBCF74L/YZmCN93UWimpq4hS&#10;aBGUWEG8jdlpEszOht3VpP++KxS8zfDevO/NbNGZWtzI+cqygudRAoI4t7riQsHh+2P4BsIHZI21&#10;ZVLwSx4W835vhqm2LWd024dCxBD2KSooQ2hSKX1ekkE/sg1x1H6sMxji6gqpHbYx3NRynCRTabDi&#10;SCixoVVJ+WV/NRGynmSvm+PmPKFsuWvPX6dtcCelBk/d8h1EoC48zP/XnzrWfxnD/Zk4gZ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WBFa7GAAAA3AAAAA8AAAAAAAAA&#10;AAAAAAAAoQIAAGRycy9kb3ducmV2LnhtbFBLBQYAAAAABAAEAPkAAACUAwAAAAA=&#10;" strokecolor="#4579b8 [3044]">
                  <v:stroke endarrow="open"/>
                </v:shape>
              </v:group>
            </w:pict>
          </mc:Fallback>
        </mc:AlternateContent>
      </w:r>
    </w:p>
    <w:p w14:paraId="69E4D548" w14:textId="77777777" w:rsidR="007A309B" w:rsidRDefault="007A309B" w:rsidP="007A309B">
      <w:pPr>
        <w:autoSpaceDE w:val="0"/>
        <w:autoSpaceDN w:val="0"/>
        <w:adjustRightInd w:val="0"/>
        <w:spacing w:after="0" w:line="480" w:lineRule="auto"/>
        <w:jc w:val="both"/>
        <w:rPr>
          <w:rFonts w:ascii="Times New Roman" w:hAnsi="Times New Roman" w:cs="Times New Roman"/>
          <w:sz w:val="24"/>
          <w:szCs w:val="24"/>
        </w:rPr>
      </w:pPr>
      <w:r>
        <w:t xml:space="preserve"> </w:t>
      </w:r>
    </w:p>
    <w:p w14:paraId="0AD72AEA" w14:textId="77777777" w:rsidR="007A309B" w:rsidRDefault="007A309B" w:rsidP="007A309B">
      <w:pPr>
        <w:autoSpaceDE w:val="0"/>
        <w:autoSpaceDN w:val="0"/>
        <w:adjustRightInd w:val="0"/>
        <w:spacing w:after="0" w:line="480" w:lineRule="auto"/>
        <w:ind w:firstLine="720"/>
        <w:jc w:val="both"/>
        <w:rPr>
          <w:rFonts w:ascii="Times New Roman" w:hAnsi="Times New Roman" w:cs="Times New Roman"/>
          <w:sz w:val="24"/>
          <w:szCs w:val="24"/>
        </w:rPr>
      </w:pPr>
    </w:p>
    <w:p w14:paraId="7B95FADE" w14:textId="77777777" w:rsidR="007A309B" w:rsidRDefault="007A309B" w:rsidP="007A309B">
      <w:pPr>
        <w:autoSpaceDE w:val="0"/>
        <w:autoSpaceDN w:val="0"/>
        <w:adjustRightInd w:val="0"/>
        <w:spacing w:after="0" w:line="480" w:lineRule="auto"/>
        <w:ind w:firstLine="720"/>
        <w:jc w:val="both"/>
        <w:rPr>
          <w:rFonts w:ascii="Times New Roman" w:hAnsi="Times New Roman" w:cs="Times New Roman"/>
          <w:sz w:val="24"/>
          <w:szCs w:val="24"/>
        </w:rPr>
      </w:pPr>
    </w:p>
    <w:p w14:paraId="43C608C4" w14:textId="77777777" w:rsidR="007A309B" w:rsidRDefault="007A309B" w:rsidP="007A309B">
      <w:pPr>
        <w:autoSpaceDE w:val="0"/>
        <w:autoSpaceDN w:val="0"/>
        <w:adjustRightInd w:val="0"/>
        <w:spacing w:after="0" w:line="480" w:lineRule="auto"/>
        <w:ind w:firstLine="720"/>
        <w:jc w:val="both"/>
        <w:rPr>
          <w:rFonts w:ascii="Times New Roman" w:hAnsi="Times New Roman" w:cs="Times New Roman"/>
          <w:sz w:val="24"/>
          <w:szCs w:val="24"/>
        </w:rPr>
      </w:pPr>
    </w:p>
    <w:p w14:paraId="1F4B1342" w14:textId="77777777" w:rsidR="007A309B" w:rsidRDefault="007A309B" w:rsidP="007A309B">
      <w:pPr>
        <w:autoSpaceDE w:val="0"/>
        <w:autoSpaceDN w:val="0"/>
        <w:adjustRightInd w:val="0"/>
        <w:spacing w:after="0" w:line="480" w:lineRule="auto"/>
        <w:ind w:firstLine="720"/>
        <w:jc w:val="both"/>
        <w:rPr>
          <w:rFonts w:ascii="Times New Roman" w:hAnsi="Times New Roman" w:cs="Times New Roman"/>
          <w:sz w:val="24"/>
          <w:szCs w:val="24"/>
        </w:rPr>
      </w:pPr>
    </w:p>
    <w:p w14:paraId="7ACF81A0" w14:textId="72F849F7" w:rsidR="007A309B" w:rsidRDefault="008943D6" w:rsidP="00C35B4C">
      <w:pPr>
        <w:pStyle w:val="Caption"/>
        <w:spacing w:line="480" w:lineRule="auto"/>
        <w:rPr>
          <w:rFonts w:ascii="Times New Roman" w:hAnsi="Times New Roman" w:cs="Times New Roman"/>
          <w:b w:val="0"/>
          <w:i/>
          <w:color w:val="auto"/>
          <w:sz w:val="24"/>
          <w:szCs w:val="24"/>
        </w:rPr>
      </w:pPr>
      <w:bookmarkStart w:id="126" w:name="_Toc13474142"/>
      <w:r w:rsidRPr="00414691">
        <w:rPr>
          <w:rFonts w:ascii="Times New Roman" w:hAnsi="Times New Roman" w:cs="Times New Roman"/>
          <w:color w:val="auto"/>
          <w:sz w:val="24"/>
          <w:szCs w:val="24"/>
        </w:rPr>
        <w:t xml:space="preserve">Figure </w:t>
      </w:r>
      <w:r w:rsidRPr="00414691">
        <w:rPr>
          <w:rFonts w:ascii="Times New Roman" w:hAnsi="Times New Roman" w:cs="Times New Roman"/>
          <w:color w:val="auto"/>
          <w:sz w:val="24"/>
          <w:szCs w:val="24"/>
        </w:rPr>
        <w:fldChar w:fldCharType="begin"/>
      </w:r>
      <w:r w:rsidRPr="00414691">
        <w:rPr>
          <w:rFonts w:ascii="Times New Roman" w:hAnsi="Times New Roman" w:cs="Times New Roman"/>
          <w:color w:val="auto"/>
          <w:sz w:val="24"/>
          <w:szCs w:val="24"/>
        </w:rPr>
        <w:instrText xml:space="preserve"> SEQ Figure \* ARABIC </w:instrText>
      </w:r>
      <w:r w:rsidRPr="00414691">
        <w:rPr>
          <w:rFonts w:ascii="Times New Roman" w:hAnsi="Times New Roman" w:cs="Times New Roman"/>
          <w:color w:val="auto"/>
          <w:sz w:val="24"/>
          <w:szCs w:val="24"/>
        </w:rPr>
        <w:fldChar w:fldCharType="separate"/>
      </w:r>
      <w:r w:rsidR="00573C57">
        <w:rPr>
          <w:rFonts w:ascii="Times New Roman" w:hAnsi="Times New Roman" w:cs="Times New Roman"/>
          <w:noProof/>
          <w:color w:val="auto"/>
          <w:sz w:val="24"/>
          <w:szCs w:val="24"/>
        </w:rPr>
        <w:t>10</w:t>
      </w:r>
      <w:r w:rsidRPr="00414691">
        <w:rPr>
          <w:rFonts w:ascii="Times New Roman" w:hAnsi="Times New Roman" w:cs="Times New Roman"/>
          <w:color w:val="auto"/>
          <w:sz w:val="24"/>
          <w:szCs w:val="24"/>
        </w:rPr>
        <w:fldChar w:fldCharType="end"/>
      </w:r>
      <w:r w:rsidRPr="00414691">
        <w:rPr>
          <w:rFonts w:ascii="Times New Roman" w:hAnsi="Times New Roman" w:cs="Times New Roman"/>
          <w:color w:val="auto"/>
          <w:sz w:val="24"/>
          <w:szCs w:val="24"/>
        </w:rPr>
        <w:t>:</w:t>
      </w:r>
      <w:r w:rsidRPr="00485B0B">
        <w:rPr>
          <w:rFonts w:ascii="Times New Roman" w:hAnsi="Times New Roman" w:cs="Times New Roman"/>
          <w:b w:val="0"/>
          <w:i/>
          <w:color w:val="auto"/>
          <w:sz w:val="24"/>
          <w:szCs w:val="24"/>
        </w:rPr>
        <w:t xml:space="preserve"> </w:t>
      </w:r>
      <w:r w:rsidRPr="004B3527">
        <w:rPr>
          <w:rFonts w:ascii="Times New Roman" w:hAnsi="Times New Roman" w:cs="Times New Roman"/>
          <w:b w:val="0"/>
          <w:color w:val="auto"/>
          <w:sz w:val="24"/>
          <w:szCs w:val="24"/>
        </w:rPr>
        <w:t>IQAir Visual pro used to measure air pollutants</w:t>
      </w:r>
      <w:bookmarkEnd w:id="126"/>
    </w:p>
    <w:p w14:paraId="1303EF14" w14:textId="141D0BB0" w:rsidR="00D02872" w:rsidRDefault="007A309B" w:rsidP="00900491">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The concentration</w:t>
      </w:r>
      <w:r w:rsidR="00F25223">
        <w:rPr>
          <w:rFonts w:ascii="Times New Roman" w:hAnsi="Times New Roman" w:cs="Times New Roman"/>
          <w:sz w:val="24"/>
          <w:szCs w:val="24"/>
        </w:rPr>
        <w:t>s</w:t>
      </w:r>
      <w:r>
        <w:rPr>
          <w:rFonts w:ascii="Times New Roman" w:hAnsi="Times New Roman" w:cs="Times New Roman"/>
          <w:sz w:val="24"/>
          <w:szCs w:val="24"/>
        </w:rPr>
        <w:t xml:space="preserve"> of </w:t>
      </w:r>
      <w:r w:rsidR="00900491">
        <w:rPr>
          <w:rFonts w:ascii="Times New Roman" w:hAnsi="Times New Roman" w:cs="Times New Roman"/>
          <w:sz w:val="24"/>
          <w:szCs w:val="24"/>
        </w:rPr>
        <w:t>air</w:t>
      </w:r>
      <w:r>
        <w:rPr>
          <w:rFonts w:ascii="Times New Roman" w:hAnsi="Times New Roman" w:cs="Times New Roman"/>
          <w:sz w:val="24"/>
          <w:szCs w:val="24"/>
        </w:rPr>
        <w:t xml:space="preserve"> pollutants </w:t>
      </w:r>
      <w:r w:rsidR="00900491">
        <w:rPr>
          <w:rFonts w:ascii="Times New Roman" w:hAnsi="Times New Roman" w:cs="Times New Roman"/>
          <w:sz w:val="24"/>
          <w:szCs w:val="24"/>
        </w:rPr>
        <w:t>near</w:t>
      </w:r>
      <w:r>
        <w:rPr>
          <w:rFonts w:ascii="Times New Roman" w:hAnsi="Times New Roman" w:cs="Times New Roman"/>
          <w:sz w:val="24"/>
          <w:szCs w:val="24"/>
        </w:rPr>
        <w:t xml:space="preserve"> the </w:t>
      </w:r>
      <w:r w:rsidR="00900491">
        <w:rPr>
          <w:rFonts w:ascii="Times New Roman" w:hAnsi="Times New Roman" w:cs="Times New Roman"/>
          <w:sz w:val="24"/>
          <w:szCs w:val="24"/>
        </w:rPr>
        <w:t>selected</w:t>
      </w:r>
      <w:r>
        <w:rPr>
          <w:rFonts w:ascii="Times New Roman" w:hAnsi="Times New Roman" w:cs="Times New Roman"/>
          <w:sz w:val="24"/>
          <w:szCs w:val="24"/>
        </w:rPr>
        <w:t xml:space="preserve"> stations w</w:t>
      </w:r>
      <w:r w:rsidR="00F25223">
        <w:rPr>
          <w:rFonts w:ascii="Times New Roman" w:hAnsi="Times New Roman" w:cs="Times New Roman"/>
          <w:sz w:val="24"/>
          <w:szCs w:val="24"/>
        </w:rPr>
        <w:t>ere</w:t>
      </w:r>
      <w:r>
        <w:rPr>
          <w:rFonts w:ascii="Times New Roman" w:hAnsi="Times New Roman" w:cs="Times New Roman"/>
          <w:sz w:val="24"/>
          <w:szCs w:val="24"/>
        </w:rPr>
        <w:t xml:space="preserve"> measured using th</w:t>
      </w:r>
      <w:r w:rsidR="00F25223">
        <w:rPr>
          <w:rFonts w:ascii="Times New Roman" w:hAnsi="Times New Roman" w:cs="Times New Roman"/>
          <w:sz w:val="24"/>
          <w:szCs w:val="24"/>
        </w:rPr>
        <w:t>e above</w:t>
      </w:r>
      <w:r>
        <w:rPr>
          <w:rFonts w:ascii="Times New Roman" w:hAnsi="Times New Roman" w:cs="Times New Roman"/>
          <w:sz w:val="24"/>
          <w:szCs w:val="24"/>
        </w:rPr>
        <w:t xml:space="preserve"> instrument. </w:t>
      </w:r>
      <w:r w:rsidR="001A2C78">
        <w:rPr>
          <w:rFonts w:ascii="Times New Roman" w:hAnsi="Times New Roman" w:cs="Times New Roman"/>
          <w:sz w:val="24"/>
          <w:szCs w:val="24"/>
        </w:rPr>
        <w:t>Airvisual pro has high precision</w:t>
      </w:r>
      <w:r w:rsidR="005E0F43">
        <w:rPr>
          <w:rFonts w:ascii="Times New Roman" w:hAnsi="Times New Roman" w:cs="Times New Roman"/>
          <w:sz w:val="24"/>
          <w:szCs w:val="24"/>
        </w:rPr>
        <w:t xml:space="preserve"> </w:t>
      </w:r>
      <w:r w:rsidR="001A2C78">
        <w:rPr>
          <w:rFonts w:ascii="Times New Roman" w:hAnsi="Times New Roman" w:cs="Times New Roman"/>
          <w:sz w:val="24"/>
          <w:szCs w:val="24"/>
        </w:rPr>
        <w:t>(±</w:t>
      </w:r>
      <w:r w:rsidR="00435DE1">
        <w:rPr>
          <w:rFonts w:ascii="Times New Roman" w:hAnsi="Times New Roman" w:cs="Times New Roman"/>
          <w:sz w:val="24"/>
          <w:szCs w:val="24"/>
        </w:rPr>
        <w:t>5</w:t>
      </w:r>
      <w:r w:rsidR="001A2C78">
        <w:rPr>
          <w:rFonts w:ascii="Times New Roman" w:hAnsi="Times New Roman" w:cs="Times New Roman"/>
          <w:sz w:val="24"/>
          <w:szCs w:val="24"/>
        </w:rPr>
        <w:t xml:space="preserve"> for 5second and ±2 for 10 second record). </w:t>
      </w:r>
      <w:r w:rsidR="005E0F43">
        <w:rPr>
          <w:rFonts w:ascii="Times New Roman" w:hAnsi="Times New Roman" w:cs="Times New Roman"/>
          <w:sz w:val="24"/>
          <w:szCs w:val="24"/>
        </w:rPr>
        <w:t xml:space="preserve">It </w:t>
      </w:r>
      <w:r w:rsidR="005E0F43" w:rsidRPr="00D02872">
        <w:rPr>
          <w:rFonts w:ascii="Times New Roman" w:hAnsi="Times New Roman" w:cs="Times New Roman"/>
          <w:sz w:val="24"/>
          <w:szCs w:val="24"/>
        </w:rPr>
        <w:t>is</w:t>
      </w:r>
      <w:r w:rsidR="00D02872" w:rsidRPr="00D02872">
        <w:rPr>
          <w:rFonts w:ascii="Times New Roman" w:hAnsi="Times New Roman" w:cs="Times New Roman"/>
          <w:sz w:val="24"/>
          <w:szCs w:val="24"/>
        </w:rPr>
        <w:t xml:space="preserve"> a combination of laser technology and artificial intelligence that able to deliver immediate and accurate indoor and outdoor air quality levels.</w:t>
      </w:r>
    </w:p>
    <w:p w14:paraId="05ACD383" w14:textId="136440C7" w:rsidR="007A309B" w:rsidRDefault="007A309B" w:rsidP="00900491">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Generally the concentration of AQI, PM</w:t>
      </w:r>
      <w:r w:rsidRPr="00900491">
        <w:rPr>
          <w:rFonts w:ascii="Times New Roman" w:hAnsi="Times New Roman" w:cs="Times New Roman"/>
          <w:sz w:val="24"/>
          <w:szCs w:val="24"/>
          <w:vertAlign w:val="subscript"/>
        </w:rPr>
        <w:t>2.5</w:t>
      </w:r>
      <w:r>
        <w:rPr>
          <w:rFonts w:ascii="Times New Roman" w:hAnsi="Times New Roman" w:cs="Times New Roman"/>
          <w:sz w:val="24"/>
          <w:szCs w:val="24"/>
        </w:rPr>
        <w:t xml:space="preserve">, </w:t>
      </w:r>
      <w:r w:rsidR="00682802">
        <w:rPr>
          <w:rFonts w:ascii="Times New Roman" w:hAnsi="Times New Roman" w:cs="Times New Roman"/>
          <w:sz w:val="24"/>
          <w:szCs w:val="24"/>
        </w:rPr>
        <w:t>PM</w:t>
      </w:r>
      <w:r w:rsidR="00682802" w:rsidRPr="00900491">
        <w:rPr>
          <w:rFonts w:ascii="Times New Roman" w:hAnsi="Times New Roman" w:cs="Times New Roman"/>
          <w:sz w:val="24"/>
          <w:szCs w:val="24"/>
          <w:vertAlign w:val="subscript"/>
        </w:rPr>
        <w:t>10</w:t>
      </w:r>
      <w:r w:rsidR="00682802">
        <w:rPr>
          <w:rFonts w:ascii="Times New Roman" w:hAnsi="Times New Roman" w:cs="Times New Roman"/>
          <w:sz w:val="24"/>
          <w:szCs w:val="24"/>
        </w:rPr>
        <w:t xml:space="preserve"> and </w:t>
      </w:r>
      <w:r>
        <w:rPr>
          <w:rFonts w:ascii="Times New Roman" w:hAnsi="Times New Roman" w:cs="Times New Roman"/>
          <w:sz w:val="24"/>
          <w:szCs w:val="24"/>
        </w:rPr>
        <w:t>CO</w:t>
      </w:r>
      <w:r w:rsidRPr="00900491">
        <w:rPr>
          <w:rFonts w:ascii="Times New Roman" w:hAnsi="Times New Roman" w:cs="Times New Roman"/>
          <w:sz w:val="24"/>
          <w:szCs w:val="24"/>
          <w:vertAlign w:val="subscript"/>
        </w:rPr>
        <w:t>2</w:t>
      </w:r>
      <w:r>
        <w:rPr>
          <w:rFonts w:ascii="Times New Roman" w:hAnsi="Times New Roman" w:cs="Times New Roman"/>
          <w:sz w:val="24"/>
          <w:szCs w:val="24"/>
        </w:rPr>
        <w:t>, were measured for 30 minutes at each of the sample station by this study. +AQI Air</w:t>
      </w:r>
      <w:r w:rsidR="008943D6">
        <w:rPr>
          <w:rFonts w:ascii="Times New Roman" w:hAnsi="Times New Roman" w:cs="Times New Roman"/>
          <w:sz w:val="24"/>
          <w:szCs w:val="24"/>
        </w:rPr>
        <w:t>-</w:t>
      </w:r>
      <w:r>
        <w:rPr>
          <w:rFonts w:ascii="Times New Roman" w:hAnsi="Times New Roman" w:cs="Times New Roman"/>
          <w:sz w:val="24"/>
          <w:szCs w:val="24"/>
        </w:rPr>
        <w:t xml:space="preserve">Visual pro record the value of air pollutants within 10 seconds and 180 records of each </w:t>
      </w:r>
      <w:r w:rsidR="008943D6">
        <w:rPr>
          <w:rFonts w:ascii="Times New Roman" w:hAnsi="Times New Roman" w:cs="Times New Roman"/>
          <w:sz w:val="24"/>
          <w:szCs w:val="24"/>
        </w:rPr>
        <w:t xml:space="preserve">pollutant </w:t>
      </w:r>
      <w:r w:rsidR="00682802">
        <w:rPr>
          <w:rFonts w:ascii="Times New Roman" w:hAnsi="Times New Roman" w:cs="Times New Roman"/>
          <w:sz w:val="24"/>
          <w:szCs w:val="24"/>
        </w:rPr>
        <w:t>are</w:t>
      </w:r>
      <w:r>
        <w:rPr>
          <w:rFonts w:ascii="Times New Roman" w:hAnsi="Times New Roman" w:cs="Times New Roman"/>
          <w:sz w:val="24"/>
          <w:szCs w:val="24"/>
        </w:rPr>
        <w:t xml:space="preserve"> </w:t>
      </w:r>
      <w:r w:rsidR="00682802">
        <w:rPr>
          <w:rFonts w:ascii="Times New Roman" w:hAnsi="Times New Roman" w:cs="Times New Roman"/>
          <w:sz w:val="24"/>
          <w:szCs w:val="24"/>
        </w:rPr>
        <w:t>stored</w:t>
      </w:r>
      <w:r>
        <w:rPr>
          <w:rFonts w:ascii="Times New Roman" w:hAnsi="Times New Roman" w:cs="Times New Roman"/>
          <w:sz w:val="24"/>
          <w:szCs w:val="24"/>
        </w:rPr>
        <w:t xml:space="preserve"> within 30 minutes. After measuring the concentration</w:t>
      </w:r>
      <w:r w:rsidR="00682802">
        <w:rPr>
          <w:rFonts w:ascii="Times New Roman" w:hAnsi="Times New Roman" w:cs="Times New Roman"/>
          <w:sz w:val="24"/>
          <w:szCs w:val="24"/>
        </w:rPr>
        <w:t>s</w:t>
      </w:r>
      <w:r>
        <w:rPr>
          <w:rFonts w:ascii="Times New Roman" w:hAnsi="Times New Roman" w:cs="Times New Roman"/>
          <w:sz w:val="24"/>
          <w:szCs w:val="24"/>
        </w:rPr>
        <w:t xml:space="preserve"> of each of the above</w:t>
      </w:r>
      <w:r w:rsidR="00682802">
        <w:rPr>
          <w:rFonts w:ascii="Times New Roman" w:hAnsi="Times New Roman" w:cs="Times New Roman"/>
          <w:sz w:val="24"/>
          <w:szCs w:val="24"/>
        </w:rPr>
        <w:t xml:space="preserve"> pollutants at the sample stations, the mean (average), the maximum and minimum </w:t>
      </w:r>
      <w:r w:rsidR="00435DE1">
        <w:rPr>
          <w:rFonts w:ascii="Times New Roman" w:hAnsi="Times New Roman" w:cs="Times New Roman"/>
          <w:sz w:val="24"/>
          <w:szCs w:val="24"/>
        </w:rPr>
        <w:t>were taken</w:t>
      </w:r>
      <w:r>
        <w:rPr>
          <w:rFonts w:ascii="Times New Roman" w:hAnsi="Times New Roman" w:cs="Times New Roman"/>
          <w:sz w:val="24"/>
          <w:szCs w:val="24"/>
        </w:rPr>
        <w:t xml:space="preserve"> for the analysis of the concentration </w:t>
      </w:r>
      <w:r w:rsidR="00FF39AD">
        <w:rPr>
          <w:rFonts w:ascii="Times New Roman" w:hAnsi="Times New Roman" w:cs="Times New Roman"/>
          <w:sz w:val="24"/>
          <w:szCs w:val="24"/>
        </w:rPr>
        <w:t xml:space="preserve">and spatial-temporal variations </w:t>
      </w:r>
      <w:r>
        <w:rPr>
          <w:rFonts w:ascii="Times New Roman" w:hAnsi="Times New Roman" w:cs="Times New Roman"/>
          <w:sz w:val="24"/>
          <w:szCs w:val="24"/>
        </w:rPr>
        <w:t xml:space="preserve">of each pollutant </w:t>
      </w:r>
      <w:r w:rsidR="00FF39AD">
        <w:rPr>
          <w:rFonts w:ascii="Times New Roman" w:hAnsi="Times New Roman" w:cs="Times New Roman"/>
          <w:sz w:val="24"/>
          <w:szCs w:val="24"/>
        </w:rPr>
        <w:t>during peak and off-peak hours</w:t>
      </w:r>
      <w:r>
        <w:rPr>
          <w:rFonts w:ascii="Times New Roman" w:hAnsi="Times New Roman" w:cs="Times New Roman"/>
          <w:sz w:val="24"/>
          <w:szCs w:val="24"/>
        </w:rPr>
        <w:t>. The average concentration of the measured pollutant in the study area was calculated using the general formula;</w:t>
      </w:r>
    </w:p>
    <w:p w14:paraId="523AE9C8" w14:textId="50BF3C6A" w:rsidR="007A309B" w:rsidRDefault="007A309B" w:rsidP="00912E60">
      <w:pPr>
        <w:autoSpaceDE w:val="0"/>
        <w:autoSpaceDN w:val="0"/>
        <w:adjustRightInd w:val="0"/>
        <w:spacing w:after="0" w:line="480" w:lineRule="auto"/>
        <w:jc w:val="both"/>
        <w:rPr>
          <w:rFonts w:ascii="Times New Roman" w:eastAsiaTheme="minorEastAsia" w:hAnsi="Times New Roman" w:cs="Times New Roman"/>
          <w:sz w:val="24"/>
          <w:szCs w:val="24"/>
        </w:rPr>
      </w:pPr>
      <m:oMath>
        <m:r>
          <w:rPr>
            <w:rFonts w:ascii="Cambria Math" w:hAnsi="Cambria Math" w:cs="Times New Roman"/>
            <w:sz w:val="24"/>
            <w:szCs w:val="24"/>
          </w:rPr>
          <m:t xml:space="preserve">Ave. conc of </m:t>
        </m:r>
        <m:r>
          <m:rPr>
            <m:sty m:val="p"/>
          </m:rPr>
          <w:rPr>
            <w:rFonts w:ascii="Cambria Math" w:hAnsi="Cambria Math" w:cs="Times New Roman"/>
            <w:sz w:val="24"/>
            <w:szCs w:val="24"/>
          </w:rPr>
          <m:t>Pollutant</m:t>
        </m:r>
        <m:r>
          <w:rPr>
            <w:rFonts w:ascii="Cambria Math" w:hAnsi="Cambria Math" w:cs="Times New Roman"/>
            <w:sz w:val="24"/>
            <w:szCs w:val="24"/>
          </w:rPr>
          <m:t>=</m:t>
        </m:r>
        <m:f>
          <m:fPr>
            <m:ctrlPr>
              <w:rPr>
                <w:rFonts w:ascii="Cambria Math" w:hAnsi="Cambria Math" w:cs="Times New Roman"/>
                <w:sz w:val="24"/>
                <w:szCs w:val="24"/>
              </w:rPr>
            </m:ctrlPr>
          </m:fPr>
          <m:num>
            <m:r>
              <w:rPr>
                <w:rFonts w:ascii="Cambria Math" w:hAnsi="Cambria Math" w:cs="Times New Roman"/>
                <w:sz w:val="24"/>
                <w:szCs w:val="24"/>
              </w:rPr>
              <m:t xml:space="preserve">summation pollutant concentration  recorded witin 30min. </m:t>
            </m:r>
          </m:num>
          <m:den>
            <m:r>
              <w:rPr>
                <w:rFonts w:ascii="Cambria Math" w:hAnsi="Cambria Math" w:cs="Times New Roman"/>
                <w:sz w:val="24"/>
                <w:szCs w:val="24"/>
              </w:rPr>
              <m:t>180</m:t>
            </m:r>
          </m:den>
        </m:f>
      </m:oMath>
      <w:r w:rsidR="007F463A">
        <w:rPr>
          <w:rFonts w:ascii="Times New Roman" w:eastAsiaTheme="minorEastAsia" w:hAnsi="Times New Roman" w:cs="Times New Roman"/>
          <w:sz w:val="24"/>
          <w:szCs w:val="24"/>
        </w:rPr>
        <w:t>…………</w:t>
      </w:r>
      <w:r w:rsidR="005E0F43">
        <w:rPr>
          <w:rFonts w:ascii="Times New Roman" w:eastAsiaTheme="minorEastAsia" w:hAnsi="Times New Roman" w:cs="Times New Roman"/>
          <w:sz w:val="24"/>
          <w:szCs w:val="24"/>
        </w:rPr>
        <w:t>. (</w:t>
      </w:r>
      <w:r w:rsidR="007F463A">
        <w:rPr>
          <w:rFonts w:ascii="Times New Roman" w:eastAsiaTheme="minorEastAsia" w:hAnsi="Times New Roman" w:cs="Times New Roman"/>
          <w:sz w:val="24"/>
          <w:szCs w:val="24"/>
        </w:rPr>
        <w:t xml:space="preserve">Eq. </w:t>
      </w:r>
      <w:r w:rsidR="00912E60">
        <w:rPr>
          <w:rFonts w:ascii="Times New Roman" w:eastAsiaTheme="minorEastAsia" w:hAnsi="Times New Roman" w:cs="Times New Roman"/>
          <w:sz w:val="24"/>
          <w:szCs w:val="24"/>
        </w:rPr>
        <w:t>1</w:t>
      </w:r>
      <w:r w:rsidR="007F463A">
        <w:rPr>
          <w:rFonts w:ascii="Times New Roman" w:eastAsiaTheme="minorEastAsia" w:hAnsi="Times New Roman" w:cs="Times New Roman"/>
          <w:sz w:val="24"/>
          <w:szCs w:val="24"/>
        </w:rPr>
        <w:t>)</w:t>
      </w:r>
    </w:p>
    <w:p w14:paraId="39278967" w14:textId="77777777" w:rsidR="007A309B" w:rsidRDefault="007A309B" w:rsidP="007A309B">
      <w:pPr>
        <w:autoSpaceDE w:val="0"/>
        <w:autoSpaceDN w:val="0"/>
        <w:adjustRightInd w:val="0"/>
        <w:spacing w:after="0" w:line="480" w:lineRule="auto"/>
        <w:jc w:val="both"/>
        <w:rPr>
          <w:rFonts w:ascii="Times New Roman" w:hAnsi="Times New Roman" w:cs="Times New Roman"/>
          <w:sz w:val="24"/>
          <w:szCs w:val="24"/>
        </w:rPr>
      </w:pPr>
      <w:r>
        <w:rPr>
          <w:rFonts w:ascii="Times New Roman" w:eastAsiaTheme="minorEastAsia" w:hAnsi="Times New Roman" w:cs="Times New Roman"/>
          <w:sz w:val="24"/>
          <w:szCs w:val="24"/>
        </w:rPr>
        <w:t>Therefore the concentration of all pollutants recorded within 30 minutes was calculated as follows;</w:t>
      </w:r>
    </w:p>
    <w:p w14:paraId="3CCF15E6" w14:textId="3D82F4F9" w:rsidR="007A309B" w:rsidRPr="00121781" w:rsidRDefault="007A309B" w:rsidP="007A309B">
      <w:pPr>
        <w:autoSpaceDE w:val="0"/>
        <w:autoSpaceDN w:val="0"/>
        <w:adjustRightInd w:val="0"/>
        <w:spacing w:after="0" w:line="480" w:lineRule="auto"/>
        <w:jc w:val="both"/>
        <w:rPr>
          <w:rFonts w:ascii="Cambria Math" w:hAnsi="Cambria Math" w:cs="Times New Roman"/>
          <w:sz w:val="24"/>
          <w:szCs w:val="24"/>
        </w:rPr>
      </w:pPr>
      <m:oMath>
        <m:r>
          <w:rPr>
            <w:rFonts w:ascii="Cambria Math" w:hAnsi="Cambria Math" w:cs="Times New Roman"/>
            <w:sz w:val="24"/>
            <w:szCs w:val="24"/>
          </w:rPr>
          <m:t xml:space="preserve">Ave. conc of </m:t>
        </m:r>
        <m:r>
          <m:rPr>
            <m:sty m:val="p"/>
          </m:rPr>
          <w:rPr>
            <w:rFonts w:ascii="Cambria Math" w:hAnsi="Cambria Math" w:cs="Times New Roman"/>
            <w:sz w:val="24"/>
            <w:szCs w:val="24"/>
          </w:rPr>
          <m:t>PM</m:t>
        </m:r>
        <m:r>
          <m:rPr>
            <m:sty m:val="p"/>
          </m:rPr>
          <w:rPr>
            <w:rFonts w:ascii="Cambria Math" w:hAnsi="Cambria Math" w:cs="Times New Roman"/>
            <w:sz w:val="24"/>
            <w:szCs w:val="24"/>
            <w:vertAlign w:val="subscript"/>
          </w:rPr>
          <m:t>2.5</m:t>
        </m:r>
        <m: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 xml:space="preserve">summation PM2.5 concentration  recorded witin 30min. </m:t>
            </m:r>
          </m:num>
          <m:den>
            <m:r>
              <m:rPr>
                <m:sty m:val="p"/>
              </m:rPr>
              <w:rPr>
                <w:rFonts w:ascii="Cambria Math" w:hAnsi="Cambria Math" w:cs="Times New Roman"/>
                <w:sz w:val="24"/>
                <w:szCs w:val="24"/>
              </w:rPr>
              <m:t>180</m:t>
            </m:r>
          </m:den>
        </m:f>
      </m:oMath>
      <w:r w:rsidR="00912E60" w:rsidRPr="00121781">
        <w:rPr>
          <w:rFonts w:ascii="Cambria Math" w:hAnsi="Cambria Math" w:cs="Times New Roman"/>
          <w:sz w:val="24"/>
          <w:szCs w:val="24"/>
        </w:rPr>
        <w:t>………………………</w:t>
      </w:r>
      <w:r w:rsidR="005E0F43">
        <w:rPr>
          <w:rFonts w:ascii="Cambria Math" w:hAnsi="Cambria Math" w:cs="Times New Roman"/>
          <w:sz w:val="24"/>
          <w:szCs w:val="24"/>
        </w:rPr>
        <w:t>… (</w:t>
      </w:r>
      <w:r w:rsidR="007F463A">
        <w:rPr>
          <w:rFonts w:ascii="Cambria Math" w:hAnsi="Cambria Math" w:cs="Times New Roman"/>
          <w:sz w:val="24"/>
          <w:szCs w:val="24"/>
        </w:rPr>
        <w:t>Eq.</w:t>
      </w:r>
      <w:r w:rsidR="00912E60" w:rsidRPr="00121781">
        <w:rPr>
          <w:rFonts w:ascii="Cambria Math" w:hAnsi="Cambria Math" w:cs="Times New Roman"/>
          <w:sz w:val="24"/>
          <w:szCs w:val="24"/>
        </w:rPr>
        <w:t>2</w:t>
      </w:r>
      <w:r w:rsidR="007F463A">
        <w:rPr>
          <w:rFonts w:ascii="Cambria Math" w:hAnsi="Cambria Math" w:cs="Times New Roman"/>
          <w:sz w:val="24"/>
          <w:szCs w:val="24"/>
        </w:rPr>
        <w:t>)</w:t>
      </w:r>
    </w:p>
    <w:p w14:paraId="4F39A98B" w14:textId="39561F60" w:rsidR="007A309B" w:rsidRDefault="007A309B" w:rsidP="007A309B">
      <w:pPr>
        <w:autoSpaceDE w:val="0"/>
        <w:autoSpaceDN w:val="0"/>
        <w:adjustRightInd w:val="0"/>
        <w:spacing w:after="0" w:line="480" w:lineRule="auto"/>
        <w:jc w:val="both"/>
        <w:rPr>
          <w:rFonts w:ascii="Times New Roman" w:eastAsiaTheme="minorEastAsia" w:hAnsi="Times New Roman" w:cs="Times New Roman"/>
          <w:sz w:val="24"/>
          <w:szCs w:val="24"/>
        </w:rPr>
      </w:pPr>
      <m:oMath>
        <m:r>
          <w:rPr>
            <w:rFonts w:ascii="Cambria Math" w:hAnsi="Cambria Math" w:cs="Times New Roman"/>
            <w:sz w:val="24"/>
            <w:szCs w:val="24"/>
          </w:rPr>
          <m:t>Ave. conc of PM10=</m:t>
        </m:r>
        <m:f>
          <m:fPr>
            <m:ctrlPr>
              <w:rPr>
                <w:rFonts w:ascii="Cambria Math" w:hAnsi="Cambria Math" w:cs="Times New Roman"/>
                <w:sz w:val="24"/>
                <w:szCs w:val="24"/>
              </w:rPr>
            </m:ctrlPr>
          </m:fPr>
          <m:num>
            <m:r>
              <w:rPr>
                <w:rFonts w:ascii="Cambria Math" w:hAnsi="Cambria Math" w:cs="Times New Roman"/>
                <w:sz w:val="24"/>
                <w:szCs w:val="24"/>
              </w:rPr>
              <m:t xml:space="preserve">summation PM10 concentration  recorded witin 30min. </m:t>
            </m:r>
          </m:num>
          <m:den>
            <m:r>
              <w:rPr>
                <w:rFonts w:ascii="Cambria Math" w:hAnsi="Cambria Math" w:cs="Times New Roman"/>
                <w:sz w:val="24"/>
                <w:szCs w:val="24"/>
              </w:rPr>
              <m:t>180</m:t>
            </m:r>
          </m:den>
        </m:f>
      </m:oMath>
      <w:r w:rsidR="007F463A">
        <w:rPr>
          <w:rFonts w:ascii="Times New Roman" w:eastAsiaTheme="minorEastAsia" w:hAnsi="Times New Roman" w:cs="Times New Roman"/>
          <w:sz w:val="24"/>
          <w:szCs w:val="24"/>
        </w:rPr>
        <w:t>…………………</w:t>
      </w:r>
      <w:r w:rsidR="005E0F43">
        <w:rPr>
          <w:rFonts w:ascii="Times New Roman" w:eastAsiaTheme="minorEastAsia" w:hAnsi="Times New Roman" w:cs="Times New Roman"/>
          <w:sz w:val="24"/>
          <w:szCs w:val="24"/>
        </w:rPr>
        <w:t>. (</w:t>
      </w:r>
      <w:r w:rsidR="007F463A">
        <w:rPr>
          <w:rFonts w:ascii="Times New Roman" w:eastAsiaTheme="minorEastAsia" w:hAnsi="Times New Roman" w:cs="Times New Roman"/>
          <w:sz w:val="24"/>
          <w:szCs w:val="24"/>
        </w:rPr>
        <w:t xml:space="preserve">Eq.3) </w:t>
      </w:r>
      <m:oMath>
        <m:r>
          <w:rPr>
            <w:rFonts w:ascii="Cambria Math" w:hAnsi="Cambria Math" w:cs="Times New Roman"/>
            <w:sz w:val="24"/>
            <w:szCs w:val="24"/>
          </w:rPr>
          <m:t>Ave. conc of AQI=</m:t>
        </m:r>
        <m:f>
          <m:fPr>
            <m:ctrlPr>
              <w:rPr>
                <w:rFonts w:ascii="Cambria Math" w:hAnsi="Cambria Math" w:cs="Times New Roman"/>
                <w:sz w:val="24"/>
                <w:szCs w:val="24"/>
              </w:rPr>
            </m:ctrlPr>
          </m:fPr>
          <m:num>
            <m:r>
              <w:rPr>
                <w:rFonts w:ascii="Cambria Math" w:hAnsi="Cambria Math" w:cs="Times New Roman"/>
                <w:sz w:val="24"/>
                <w:szCs w:val="24"/>
              </w:rPr>
              <m:t xml:space="preserve">summation AQI concentration  recorded witin 30min. </m:t>
            </m:r>
          </m:num>
          <m:den>
            <m:r>
              <w:rPr>
                <w:rFonts w:ascii="Cambria Math" w:hAnsi="Cambria Math" w:cs="Times New Roman"/>
                <w:sz w:val="24"/>
                <w:szCs w:val="24"/>
              </w:rPr>
              <m:t>180</m:t>
            </m:r>
          </m:den>
        </m:f>
      </m:oMath>
      <w:r w:rsidR="00121781">
        <w:rPr>
          <w:rFonts w:ascii="Times New Roman" w:eastAsiaTheme="minorEastAsia" w:hAnsi="Times New Roman" w:cs="Times New Roman"/>
          <w:sz w:val="24"/>
          <w:szCs w:val="24"/>
        </w:rPr>
        <w:t>……………</w:t>
      </w:r>
      <w:r w:rsidR="007F463A">
        <w:rPr>
          <w:rFonts w:ascii="Times New Roman" w:eastAsiaTheme="minorEastAsia" w:hAnsi="Times New Roman" w:cs="Times New Roman"/>
          <w:sz w:val="24"/>
          <w:szCs w:val="24"/>
        </w:rPr>
        <w:t>………</w:t>
      </w:r>
      <w:r w:rsidR="005E0F43">
        <w:rPr>
          <w:rFonts w:ascii="Times New Roman" w:eastAsiaTheme="minorEastAsia" w:hAnsi="Times New Roman" w:cs="Times New Roman"/>
          <w:sz w:val="24"/>
          <w:szCs w:val="24"/>
        </w:rPr>
        <w:t>.</w:t>
      </w:r>
      <w:r w:rsidR="00900491">
        <w:rPr>
          <w:rFonts w:ascii="Times New Roman" w:eastAsiaTheme="minorEastAsia" w:hAnsi="Times New Roman" w:cs="Times New Roman"/>
          <w:sz w:val="24"/>
          <w:szCs w:val="24"/>
        </w:rPr>
        <w:t>.</w:t>
      </w:r>
      <w:r w:rsidR="005E0F43">
        <w:rPr>
          <w:rFonts w:ascii="Times New Roman" w:eastAsiaTheme="minorEastAsia" w:hAnsi="Times New Roman" w:cs="Times New Roman"/>
          <w:sz w:val="24"/>
          <w:szCs w:val="24"/>
        </w:rPr>
        <w:t xml:space="preserve"> (</w:t>
      </w:r>
      <w:r w:rsidR="007F463A">
        <w:rPr>
          <w:rFonts w:ascii="Times New Roman" w:eastAsiaTheme="minorEastAsia" w:hAnsi="Times New Roman" w:cs="Times New Roman"/>
          <w:sz w:val="24"/>
          <w:szCs w:val="24"/>
        </w:rPr>
        <w:t xml:space="preserve">Eq. </w:t>
      </w:r>
      <w:r w:rsidR="00121781">
        <w:rPr>
          <w:rFonts w:ascii="Times New Roman" w:eastAsiaTheme="minorEastAsia" w:hAnsi="Times New Roman" w:cs="Times New Roman"/>
          <w:sz w:val="24"/>
          <w:szCs w:val="24"/>
        </w:rPr>
        <w:t>4</w:t>
      </w:r>
      <w:r w:rsidR="007F463A">
        <w:rPr>
          <w:rFonts w:ascii="Times New Roman" w:eastAsiaTheme="minorEastAsia" w:hAnsi="Times New Roman" w:cs="Times New Roman"/>
          <w:sz w:val="24"/>
          <w:szCs w:val="24"/>
        </w:rPr>
        <w:t>)</w:t>
      </w:r>
    </w:p>
    <w:p w14:paraId="51743017" w14:textId="5B2A8434" w:rsidR="007A309B" w:rsidRPr="007A309B" w:rsidRDefault="007A309B" w:rsidP="007A309B">
      <w:pPr>
        <w:autoSpaceDE w:val="0"/>
        <w:autoSpaceDN w:val="0"/>
        <w:adjustRightInd w:val="0"/>
        <w:spacing w:after="0" w:line="480" w:lineRule="auto"/>
        <w:jc w:val="both"/>
        <w:rPr>
          <w:rFonts w:ascii="Times New Roman" w:eastAsiaTheme="minorEastAsia" w:hAnsi="Times New Roman" w:cs="Times New Roman"/>
          <w:sz w:val="24"/>
          <w:szCs w:val="24"/>
        </w:rPr>
      </w:pPr>
      <m:oMath>
        <m:r>
          <w:rPr>
            <w:rFonts w:ascii="Cambria Math" w:hAnsi="Cambria Math" w:cs="Times New Roman"/>
            <w:sz w:val="24"/>
            <w:szCs w:val="24"/>
          </w:rPr>
          <m:t>Ave. conc of CO2=</m:t>
        </m:r>
        <m:f>
          <m:fPr>
            <m:ctrlPr>
              <w:rPr>
                <w:rFonts w:ascii="Cambria Math" w:hAnsi="Cambria Math" w:cs="Times New Roman"/>
                <w:sz w:val="24"/>
                <w:szCs w:val="24"/>
              </w:rPr>
            </m:ctrlPr>
          </m:fPr>
          <m:num>
            <m:r>
              <w:rPr>
                <w:rFonts w:ascii="Cambria Math" w:hAnsi="Cambria Math" w:cs="Times New Roman"/>
                <w:sz w:val="24"/>
                <w:szCs w:val="24"/>
              </w:rPr>
              <m:t xml:space="preserve">summation CO2  concentration recorded witin 30min. </m:t>
            </m:r>
          </m:num>
          <m:den>
            <m:r>
              <w:rPr>
                <w:rFonts w:ascii="Cambria Math" w:hAnsi="Cambria Math" w:cs="Times New Roman"/>
                <w:sz w:val="24"/>
                <w:szCs w:val="24"/>
              </w:rPr>
              <m:t>180</m:t>
            </m:r>
          </m:den>
        </m:f>
      </m:oMath>
      <w:r w:rsidR="007F463A">
        <w:rPr>
          <w:rFonts w:ascii="Times New Roman" w:eastAsiaTheme="minorEastAsia" w:hAnsi="Times New Roman" w:cs="Times New Roman"/>
          <w:sz w:val="24"/>
          <w:szCs w:val="24"/>
        </w:rPr>
        <w:t>…………………</w:t>
      </w:r>
      <w:r w:rsidR="005E0F43">
        <w:rPr>
          <w:rFonts w:ascii="Times New Roman" w:eastAsiaTheme="minorEastAsia" w:hAnsi="Times New Roman" w:cs="Times New Roman"/>
          <w:sz w:val="24"/>
          <w:szCs w:val="24"/>
        </w:rPr>
        <w:t>…</w:t>
      </w:r>
      <w:r w:rsidR="00900491">
        <w:rPr>
          <w:rFonts w:ascii="Times New Roman" w:eastAsiaTheme="minorEastAsia" w:hAnsi="Times New Roman" w:cs="Times New Roman"/>
          <w:sz w:val="24"/>
          <w:szCs w:val="24"/>
        </w:rPr>
        <w:t>.</w:t>
      </w:r>
      <w:r w:rsidR="005E0F43">
        <w:rPr>
          <w:rFonts w:ascii="Times New Roman" w:eastAsiaTheme="minorEastAsia" w:hAnsi="Times New Roman" w:cs="Times New Roman"/>
          <w:sz w:val="24"/>
          <w:szCs w:val="24"/>
        </w:rPr>
        <w:t xml:space="preserve"> (</w:t>
      </w:r>
      <w:r w:rsidR="007F463A">
        <w:rPr>
          <w:rFonts w:ascii="Times New Roman" w:eastAsiaTheme="minorEastAsia" w:hAnsi="Times New Roman" w:cs="Times New Roman"/>
          <w:sz w:val="24"/>
          <w:szCs w:val="24"/>
        </w:rPr>
        <w:t xml:space="preserve">Eq. </w:t>
      </w:r>
      <w:r w:rsidR="00121781">
        <w:rPr>
          <w:rFonts w:ascii="Times New Roman" w:eastAsiaTheme="minorEastAsia" w:hAnsi="Times New Roman" w:cs="Times New Roman"/>
          <w:sz w:val="24"/>
          <w:szCs w:val="24"/>
        </w:rPr>
        <w:t>5</w:t>
      </w:r>
      <w:r w:rsidR="007F463A">
        <w:rPr>
          <w:rFonts w:ascii="Times New Roman" w:eastAsiaTheme="minorEastAsia" w:hAnsi="Times New Roman" w:cs="Times New Roman"/>
          <w:sz w:val="24"/>
          <w:szCs w:val="24"/>
        </w:rPr>
        <w:t>)</w:t>
      </w:r>
    </w:p>
    <w:p w14:paraId="7165B273" w14:textId="13562807" w:rsidR="007A309B" w:rsidRPr="003B3717" w:rsidRDefault="006F22BC" w:rsidP="003B3717">
      <w:pPr>
        <w:pStyle w:val="ListParagraph"/>
        <w:numPr>
          <w:ilvl w:val="0"/>
          <w:numId w:val="44"/>
        </w:numPr>
        <w:ind w:left="540" w:hanging="450"/>
        <w:rPr>
          <w:rFonts w:ascii="Times New Roman" w:hAnsi="Times New Roman" w:cs="Times New Roman"/>
          <w:b/>
          <w:color w:val="000000" w:themeColor="text1"/>
          <w:sz w:val="24"/>
          <w:szCs w:val="24"/>
        </w:rPr>
      </w:pPr>
      <w:r w:rsidRPr="003B3717">
        <w:rPr>
          <w:rFonts w:ascii="Times New Roman" w:hAnsi="Times New Roman" w:cs="Times New Roman"/>
          <w:b/>
          <w:color w:val="000000" w:themeColor="text1"/>
          <w:sz w:val="24"/>
          <w:szCs w:val="24"/>
        </w:rPr>
        <w:t>Questionnaire Survey</w:t>
      </w:r>
    </w:p>
    <w:p w14:paraId="657BECA5" w14:textId="6E21FB91" w:rsidR="007A309B" w:rsidRDefault="007A309B" w:rsidP="00900491">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For the purpose of this research, </w:t>
      </w:r>
      <w:r w:rsidR="004D62D4">
        <w:rPr>
          <w:rFonts w:ascii="Times New Roman" w:hAnsi="Times New Roman" w:cs="Times New Roman"/>
          <w:sz w:val="24"/>
          <w:szCs w:val="24"/>
        </w:rPr>
        <w:t>a questionnaire survey</w:t>
      </w:r>
      <w:r>
        <w:rPr>
          <w:rFonts w:ascii="Times New Roman" w:hAnsi="Times New Roman" w:cs="Times New Roman"/>
          <w:sz w:val="24"/>
          <w:szCs w:val="24"/>
        </w:rPr>
        <w:t xml:space="preserve"> was employed to gather the perception of passengers, drivers and local resident whom are located around the station about transport related air quality problems and its effect on human health with face to face information gathering through an open and closed form of </w:t>
      </w:r>
      <w:r w:rsidR="00A65132">
        <w:rPr>
          <w:rFonts w:ascii="Times New Roman" w:hAnsi="Times New Roman" w:cs="Times New Roman"/>
          <w:sz w:val="24"/>
          <w:szCs w:val="24"/>
        </w:rPr>
        <w:t>questionnaires</w:t>
      </w:r>
      <w:r>
        <w:rPr>
          <w:rFonts w:ascii="Times New Roman" w:hAnsi="Times New Roman" w:cs="Times New Roman"/>
          <w:sz w:val="24"/>
          <w:szCs w:val="24"/>
        </w:rPr>
        <w:t xml:space="preserve">. In the study, the interview was used to investigate the piece of evidence and opinions about the condition of air quality and the methods to reduce the condition of transport related air pollution the study area. </w:t>
      </w:r>
    </w:p>
    <w:p w14:paraId="6EEF84A9" w14:textId="5AE6E00A" w:rsidR="008339BB" w:rsidRDefault="007A309B" w:rsidP="00900491">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To identify the subjective perception of the respondents, the </w:t>
      </w:r>
      <w:r w:rsidR="00810D19">
        <w:rPr>
          <w:rFonts w:ascii="Times New Roman" w:hAnsi="Times New Roman" w:cs="Times New Roman"/>
          <w:sz w:val="24"/>
          <w:szCs w:val="24"/>
        </w:rPr>
        <w:t>author</w:t>
      </w:r>
      <w:r>
        <w:rPr>
          <w:rFonts w:ascii="Times New Roman" w:hAnsi="Times New Roman" w:cs="Times New Roman"/>
          <w:sz w:val="24"/>
          <w:szCs w:val="24"/>
        </w:rPr>
        <w:t xml:space="preserve"> </w:t>
      </w:r>
      <w:r w:rsidR="00810D19">
        <w:rPr>
          <w:rFonts w:ascii="Times New Roman" w:hAnsi="Times New Roman" w:cs="Times New Roman"/>
          <w:sz w:val="24"/>
          <w:szCs w:val="24"/>
        </w:rPr>
        <w:t xml:space="preserve">this study </w:t>
      </w:r>
      <w:r>
        <w:rPr>
          <w:rFonts w:ascii="Times New Roman" w:hAnsi="Times New Roman" w:cs="Times New Roman"/>
          <w:sz w:val="24"/>
          <w:szCs w:val="24"/>
        </w:rPr>
        <w:t xml:space="preserve">used </w:t>
      </w:r>
      <w:r w:rsidR="006F22BC">
        <w:rPr>
          <w:rFonts w:ascii="Times New Roman" w:hAnsi="Times New Roman" w:cs="Times New Roman"/>
          <w:sz w:val="24"/>
          <w:szCs w:val="24"/>
        </w:rPr>
        <w:t>questionnaire surveys which include</w:t>
      </w:r>
      <w:r>
        <w:rPr>
          <w:rFonts w:ascii="Times New Roman" w:hAnsi="Times New Roman" w:cs="Times New Roman"/>
          <w:sz w:val="24"/>
          <w:szCs w:val="24"/>
        </w:rPr>
        <w:t xml:space="preserve"> both closed and open ended questionnaires. The respondents were given a chance to encircle or tick the most appropriate response from the closed ended questions. The questionnaires were delivered to the respondents by data collectors. Where necessary, the data collectors read out and explained the questions to the respondents whose literacy level were low and were unable to read and understand for relevant responses.</w:t>
      </w:r>
    </w:p>
    <w:p w14:paraId="50A63E37" w14:textId="77777777" w:rsidR="007A309B" w:rsidRDefault="007A309B" w:rsidP="00DA3FF3">
      <w:pPr>
        <w:pStyle w:val="ListParagraph"/>
        <w:numPr>
          <w:ilvl w:val="1"/>
          <w:numId w:val="7"/>
        </w:numPr>
        <w:spacing w:line="360" w:lineRule="auto"/>
        <w:ind w:left="540" w:hanging="540"/>
        <w:outlineLvl w:val="1"/>
        <w:rPr>
          <w:rFonts w:ascii="Times New Roman" w:hAnsi="Times New Roman" w:cs="Times New Roman"/>
          <w:b/>
          <w:sz w:val="24"/>
          <w:szCs w:val="24"/>
        </w:rPr>
      </w:pPr>
      <w:bookmarkStart w:id="127" w:name="_Toc1574389"/>
      <w:bookmarkStart w:id="128" w:name="_Toc13467663"/>
      <w:r>
        <w:rPr>
          <w:rFonts w:ascii="Times New Roman" w:hAnsi="Times New Roman" w:cs="Times New Roman"/>
          <w:b/>
          <w:sz w:val="24"/>
          <w:szCs w:val="24"/>
        </w:rPr>
        <w:t>Data Analysis methods and tools</w:t>
      </w:r>
      <w:bookmarkEnd w:id="127"/>
      <w:bookmarkEnd w:id="128"/>
    </w:p>
    <w:p w14:paraId="051B750E" w14:textId="11636FE8" w:rsidR="007A309B" w:rsidRDefault="007A309B" w:rsidP="00900491">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After organizing data in terms of source, collection method and analysis methods were developed and organized, then the data were inserted into data analysis tools</w:t>
      </w:r>
      <w:r w:rsidR="00900491">
        <w:rPr>
          <w:rFonts w:ascii="Times New Roman" w:hAnsi="Times New Roman" w:cs="Times New Roman"/>
          <w:sz w:val="24"/>
          <w:szCs w:val="24"/>
        </w:rPr>
        <w:t xml:space="preserve"> </w:t>
      </w:r>
      <w:r w:rsidR="004D62D4">
        <w:rPr>
          <w:rFonts w:ascii="Times New Roman" w:hAnsi="Times New Roman" w:cs="Times New Roman"/>
          <w:sz w:val="24"/>
          <w:szCs w:val="24"/>
        </w:rPr>
        <w:t>(SPSS and Microsoft Excel)</w:t>
      </w:r>
      <w:r>
        <w:rPr>
          <w:rFonts w:ascii="Times New Roman" w:hAnsi="Times New Roman" w:cs="Times New Roman"/>
          <w:sz w:val="24"/>
          <w:szCs w:val="24"/>
        </w:rPr>
        <w:t xml:space="preserve"> in order to produce charts, graphs and tables </w:t>
      </w:r>
      <w:r w:rsidR="00900491">
        <w:rPr>
          <w:rFonts w:ascii="Times New Roman" w:hAnsi="Times New Roman" w:cs="Times New Roman"/>
          <w:sz w:val="24"/>
          <w:szCs w:val="24"/>
        </w:rPr>
        <w:t xml:space="preserve">and </w:t>
      </w:r>
      <w:r>
        <w:rPr>
          <w:rFonts w:ascii="Times New Roman" w:hAnsi="Times New Roman" w:cs="Times New Roman"/>
          <w:sz w:val="24"/>
          <w:szCs w:val="24"/>
        </w:rPr>
        <w:t>ma</w:t>
      </w:r>
      <w:r w:rsidR="00900491">
        <w:rPr>
          <w:rFonts w:ascii="Times New Roman" w:hAnsi="Times New Roman" w:cs="Times New Roman"/>
          <w:sz w:val="24"/>
          <w:szCs w:val="24"/>
        </w:rPr>
        <w:t>de</w:t>
      </w:r>
      <w:r>
        <w:rPr>
          <w:rFonts w:ascii="Times New Roman" w:hAnsi="Times New Roman" w:cs="Times New Roman"/>
          <w:sz w:val="24"/>
          <w:szCs w:val="24"/>
        </w:rPr>
        <w:t xml:space="preserve"> a comparison of air quality in the study area and air quality standards set</w:t>
      </w:r>
      <w:r w:rsidR="00C35B4C">
        <w:rPr>
          <w:rFonts w:ascii="Times New Roman" w:hAnsi="Times New Roman" w:cs="Times New Roman"/>
          <w:sz w:val="24"/>
          <w:szCs w:val="24"/>
        </w:rPr>
        <w:t xml:space="preserve"> by world health organization. </w:t>
      </w:r>
      <w:r>
        <w:rPr>
          <w:rFonts w:ascii="Times New Roman" w:hAnsi="Times New Roman" w:cs="Times New Roman"/>
          <w:sz w:val="24"/>
          <w:szCs w:val="24"/>
        </w:rPr>
        <w:t xml:space="preserve">Firstly, simple averages (mean) and frequency </w:t>
      </w:r>
      <w:r w:rsidR="00900491">
        <w:rPr>
          <w:rFonts w:ascii="Times New Roman" w:hAnsi="Times New Roman" w:cs="Times New Roman"/>
          <w:sz w:val="24"/>
          <w:szCs w:val="24"/>
        </w:rPr>
        <w:t xml:space="preserve">were taken </w:t>
      </w:r>
      <w:r>
        <w:rPr>
          <w:rFonts w:ascii="Times New Roman" w:hAnsi="Times New Roman" w:cs="Times New Roman"/>
          <w:sz w:val="24"/>
          <w:szCs w:val="24"/>
        </w:rPr>
        <w:t>to analyze data</w:t>
      </w:r>
      <w:r w:rsidR="00900491">
        <w:rPr>
          <w:rFonts w:ascii="Times New Roman" w:hAnsi="Times New Roman" w:cs="Times New Roman"/>
          <w:sz w:val="24"/>
          <w:szCs w:val="24"/>
        </w:rPr>
        <w:t xml:space="preserve"> collected from the respondents and  measurement by tracking device (IQAir air visual pro) in</w:t>
      </w:r>
      <w:r>
        <w:rPr>
          <w:rFonts w:ascii="Times New Roman" w:hAnsi="Times New Roman" w:cs="Times New Roman"/>
          <w:sz w:val="24"/>
          <w:szCs w:val="24"/>
        </w:rPr>
        <w:t xml:space="preserve"> the </w:t>
      </w:r>
      <w:r w:rsidR="00900491">
        <w:rPr>
          <w:rFonts w:ascii="Times New Roman" w:hAnsi="Times New Roman" w:cs="Times New Roman"/>
          <w:sz w:val="24"/>
          <w:szCs w:val="24"/>
        </w:rPr>
        <w:t>selected</w:t>
      </w:r>
      <w:r>
        <w:rPr>
          <w:rFonts w:ascii="Times New Roman" w:hAnsi="Times New Roman" w:cs="Times New Roman"/>
          <w:sz w:val="24"/>
          <w:szCs w:val="24"/>
        </w:rPr>
        <w:t xml:space="preserve"> stations and its health effects</w:t>
      </w:r>
      <w:r w:rsidR="00900491">
        <w:rPr>
          <w:rFonts w:ascii="Times New Roman" w:hAnsi="Times New Roman" w:cs="Times New Roman"/>
          <w:sz w:val="24"/>
          <w:szCs w:val="24"/>
        </w:rPr>
        <w:t xml:space="preserve">. </w:t>
      </w:r>
    </w:p>
    <w:p w14:paraId="76E4F58F" w14:textId="082DD0AC" w:rsidR="00B0584B" w:rsidRDefault="007A309B" w:rsidP="00900491">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The collected data from </w:t>
      </w:r>
      <w:r w:rsidR="00900491">
        <w:rPr>
          <w:rFonts w:ascii="Times New Roman" w:hAnsi="Times New Roman" w:cs="Times New Roman"/>
          <w:sz w:val="24"/>
          <w:szCs w:val="24"/>
        </w:rPr>
        <w:t>selected</w:t>
      </w:r>
      <w:r>
        <w:rPr>
          <w:rFonts w:ascii="Times New Roman" w:hAnsi="Times New Roman" w:cs="Times New Roman"/>
          <w:sz w:val="24"/>
          <w:szCs w:val="24"/>
        </w:rPr>
        <w:t xml:space="preserve"> stations were triangulated to produce comparison of the subjective views of the passengers about air quality and the objective of the </w:t>
      </w:r>
      <w:r w:rsidR="004D62D4">
        <w:rPr>
          <w:rFonts w:ascii="Times New Roman" w:hAnsi="Times New Roman" w:cs="Times New Roman"/>
          <w:sz w:val="24"/>
          <w:szCs w:val="24"/>
        </w:rPr>
        <w:t>study</w:t>
      </w:r>
      <w:r>
        <w:rPr>
          <w:rFonts w:ascii="Times New Roman" w:hAnsi="Times New Roman" w:cs="Times New Roman"/>
          <w:sz w:val="24"/>
          <w:szCs w:val="24"/>
        </w:rPr>
        <w:t xml:space="preserve">. The major tools used for analysis of organized data are ArcGIS to map station locations; Microsoft Excel </w:t>
      </w:r>
      <w:r w:rsidR="00512AE9">
        <w:rPr>
          <w:rFonts w:ascii="Times New Roman" w:hAnsi="Times New Roman" w:cs="Times New Roman"/>
          <w:sz w:val="24"/>
          <w:szCs w:val="24"/>
        </w:rPr>
        <w:t xml:space="preserve">and </w:t>
      </w:r>
      <w:r>
        <w:rPr>
          <w:rFonts w:ascii="Times New Roman" w:hAnsi="Times New Roman" w:cs="Times New Roman"/>
          <w:sz w:val="24"/>
          <w:szCs w:val="24"/>
        </w:rPr>
        <w:t xml:space="preserve">SPSS to developed regression and correlation analysis if necessary and Microsoft word to develop reports. At the end of this research, the relation between traffic congestion and air quality can be analyzed by using correlation and regression analysis tools to identify whether they have direct relationships or not. Generally, all above methods </w:t>
      </w:r>
      <w:r w:rsidR="009B5E2B">
        <w:rPr>
          <w:rFonts w:ascii="Times New Roman" w:hAnsi="Times New Roman" w:cs="Times New Roman"/>
          <w:sz w:val="24"/>
          <w:szCs w:val="24"/>
        </w:rPr>
        <w:t>were</w:t>
      </w:r>
      <w:r>
        <w:rPr>
          <w:rFonts w:ascii="Times New Roman" w:hAnsi="Times New Roman" w:cs="Times New Roman"/>
          <w:sz w:val="24"/>
          <w:szCs w:val="24"/>
        </w:rPr>
        <w:t xml:space="preserve"> used for processing of data that the </w:t>
      </w:r>
      <w:r w:rsidR="00513FBC">
        <w:rPr>
          <w:rFonts w:ascii="Times New Roman" w:hAnsi="Times New Roman" w:cs="Times New Roman"/>
          <w:sz w:val="24"/>
          <w:szCs w:val="24"/>
        </w:rPr>
        <w:t>author</w:t>
      </w:r>
      <w:r>
        <w:rPr>
          <w:rFonts w:ascii="Times New Roman" w:hAnsi="Times New Roman" w:cs="Times New Roman"/>
          <w:sz w:val="24"/>
          <w:szCs w:val="24"/>
        </w:rPr>
        <w:t xml:space="preserve"> has in hand for forwarding solution about transport related air quality problem in the study area.</w:t>
      </w:r>
    </w:p>
    <w:p w14:paraId="4E8467C8" w14:textId="77777777" w:rsidR="005B5B5D" w:rsidRDefault="005B5B5D" w:rsidP="00052899">
      <w:pPr>
        <w:pStyle w:val="Heading1"/>
        <w:tabs>
          <w:tab w:val="left" w:pos="90"/>
        </w:tabs>
        <w:spacing w:line="480" w:lineRule="auto"/>
        <w:mirrorIndents/>
        <w:jc w:val="center"/>
        <w:rPr>
          <w:rFonts w:ascii="Times New Roman" w:hAnsi="Times New Roman" w:cs="Times New Roman"/>
          <w:color w:val="000000" w:themeColor="text1"/>
          <w:sz w:val="24"/>
          <w:szCs w:val="24"/>
        </w:rPr>
      </w:pPr>
      <w:bookmarkStart w:id="129" w:name="_Toc13467664"/>
      <w:r>
        <w:rPr>
          <w:rFonts w:ascii="Times New Roman" w:hAnsi="Times New Roman" w:cs="Times New Roman"/>
          <w:color w:val="000000" w:themeColor="text1"/>
          <w:sz w:val="24"/>
          <w:szCs w:val="24"/>
        </w:rPr>
        <w:t>CHAPTER FOUR</w:t>
      </w:r>
      <w:bookmarkEnd w:id="129"/>
    </w:p>
    <w:p w14:paraId="43C63BB5" w14:textId="6C21C206" w:rsidR="00B92A60" w:rsidRDefault="009B3835" w:rsidP="008B014C">
      <w:pPr>
        <w:pStyle w:val="Heading1"/>
        <w:spacing w:before="0" w:line="480" w:lineRule="auto"/>
        <w:ind w:left="360"/>
        <w:mirrorIndents/>
        <w:jc w:val="center"/>
        <w:rPr>
          <w:rFonts w:ascii="Times New Roman" w:hAnsi="Times New Roman" w:cs="Times New Roman"/>
          <w:color w:val="000000" w:themeColor="text1"/>
          <w:sz w:val="24"/>
          <w:szCs w:val="24"/>
        </w:rPr>
      </w:pPr>
      <w:bookmarkStart w:id="130" w:name="_Toc13467665"/>
      <w:r w:rsidRPr="00A269FB">
        <w:rPr>
          <w:rFonts w:ascii="Times New Roman" w:hAnsi="Times New Roman" w:cs="Times New Roman"/>
          <w:color w:val="000000" w:themeColor="text1"/>
          <w:sz w:val="24"/>
          <w:szCs w:val="24"/>
        </w:rPr>
        <w:t>RESULT</w:t>
      </w:r>
      <w:r w:rsidR="00A65767">
        <w:rPr>
          <w:rFonts w:ascii="Times New Roman" w:hAnsi="Times New Roman" w:cs="Times New Roman"/>
          <w:color w:val="000000" w:themeColor="text1"/>
          <w:sz w:val="24"/>
          <w:szCs w:val="24"/>
        </w:rPr>
        <w:t xml:space="preserve"> </w:t>
      </w:r>
      <w:r w:rsidR="00B91416">
        <w:rPr>
          <w:rFonts w:ascii="Times New Roman" w:hAnsi="Times New Roman" w:cs="Times New Roman"/>
          <w:color w:val="000000" w:themeColor="text1"/>
          <w:sz w:val="24"/>
          <w:szCs w:val="24"/>
        </w:rPr>
        <w:t xml:space="preserve">AND FINDINGS </w:t>
      </w:r>
      <w:r w:rsidR="00A65767">
        <w:rPr>
          <w:rFonts w:ascii="Times New Roman" w:hAnsi="Times New Roman" w:cs="Times New Roman"/>
          <w:color w:val="000000" w:themeColor="text1"/>
          <w:sz w:val="24"/>
          <w:szCs w:val="24"/>
        </w:rPr>
        <w:t>OF THE STUDY</w:t>
      </w:r>
      <w:bookmarkEnd w:id="130"/>
    </w:p>
    <w:p w14:paraId="37928CD8" w14:textId="0C32167C" w:rsidR="008352F8" w:rsidRPr="008352F8" w:rsidRDefault="008352F8" w:rsidP="008352F8">
      <w:pPr>
        <w:pStyle w:val="ListParagraph"/>
        <w:numPr>
          <w:ilvl w:val="1"/>
          <w:numId w:val="9"/>
        </w:numPr>
        <w:ind w:left="450" w:hanging="450"/>
        <w:outlineLvl w:val="0"/>
        <w:rPr>
          <w:rFonts w:ascii="Times New Roman" w:hAnsi="Times New Roman" w:cs="Times New Roman"/>
          <w:b/>
          <w:sz w:val="24"/>
          <w:szCs w:val="24"/>
        </w:rPr>
      </w:pPr>
      <w:bookmarkStart w:id="131" w:name="_Toc13467666"/>
      <w:r w:rsidRPr="008352F8">
        <w:rPr>
          <w:rFonts w:ascii="Times New Roman" w:hAnsi="Times New Roman" w:cs="Times New Roman"/>
          <w:b/>
          <w:sz w:val="24"/>
          <w:szCs w:val="24"/>
        </w:rPr>
        <w:t>Introduction</w:t>
      </w:r>
      <w:bookmarkEnd w:id="131"/>
    </w:p>
    <w:p w14:paraId="5A6FA81A" w14:textId="429D53C6" w:rsidR="00077800" w:rsidRDefault="00077800" w:rsidP="008B014C">
      <w:pPr>
        <w:spacing w:before="100" w:beforeAutospacing="1" w:after="100" w:afterAutospacing="1" w:line="480" w:lineRule="auto"/>
        <w:mirrorIndents/>
        <w:jc w:val="both"/>
        <w:rPr>
          <w:rFonts w:ascii="Times New Roman" w:hAnsi="Times New Roman" w:cs="Times New Roman"/>
          <w:sz w:val="24"/>
          <w:szCs w:val="24"/>
        </w:rPr>
      </w:pPr>
      <w:r w:rsidRPr="00077800">
        <w:rPr>
          <w:rFonts w:ascii="Times New Roman" w:hAnsi="Times New Roman" w:cs="Times New Roman"/>
          <w:sz w:val="24"/>
          <w:szCs w:val="24"/>
        </w:rPr>
        <w:t>For the purpose of this study, about 580 numbers of respondents were asked in order to understand the subjective opinion about air quality in the study area. Based on this, about 49.2% of the respondents (37% said low quality and 12.2% said very low quality), estimated that the study area is characterized by polluted air. Exposure to traffic related pollutants in the air threatens the health of people of all ages in urban areas, but it affects the most sensitive groups. As shown on Figure 21 below, out of 140 respondents from 16-24 age groups, about 72 numbers of the respondent has experienced by traffic emission related health problems, while 68 numbers of the respondents have not experienced any kind of traffic emission related health problem. On the other hand, out of 333 numbers of respondents from 25-54 age groups, about 164 numbers of the respondent has experienced by traffic emission related health problems, whereas 169 numbers of the respondents have not experienced any kind of traffic emission related health problem.</w:t>
      </w:r>
    </w:p>
    <w:p w14:paraId="32C5BDB9" w14:textId="77777777" w:rsidR="00EF3948" w:rsidRPr="00500C77" w:rsidRDefault="00EF3948" w:rsidP="00EF3948">
      <w:pPr>
        <w:pStyle w:val="ListParagraph"/>
        <w:numPr>
          <w:ilvl w:val="1"/>
          <w:numId w:val="9"/>
        </w:numPr>
        <w:ind w:left="450" w:hanging="450"/>
        <w:outlineLvl w:val="0"/>
        <w:rPr>
          <w:rFonts w:ascii="Times New Roman" w:hAnsi="Times New Roman" w:cs="Times New Roman"/>
          <w:b/>
          <w:sz w:val="24"/>
          <w:szCs w:val="24"/>
        </w:rPr>
      </w:pPr>
      <w:bookmarkStart w:id="132" w:name="_Toc11737664"/>
      <w:bookmarkStart w:id="133" w:name="_Toc13123628"/>
      <w:bookmarkStart w:id="134" w:name="_Toc13467667"/>
      <w:r w:rsidRPr="00500C77">
        <w:rPr>
          <w:rFonts w:ascii="Times New Roman" w:hAnsi="Times New Roman" w:cs="Times New Roman"/>
          <w:b/>
          <w:sz w:val="24"/>
          <w:szCs w:val="24"/>
        </w:rPr>
        <w:t>Number of respondents who has experienced different types of disease</w:t>
      </w:r>
      <w:bookmarkEnd w:id="132"/>
      <w:bookmarkEnd w:id="133"/>
      <w:bookmarkEnd w:id="134"/>
    </w:p>
    <w:p w14:paraId="670C2019" w14:textId="77777777" w:rsidR="00EF3948" w:rsidRDefault="00EF3948" w:rsidP="008B014C">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 xml:space="preserve">Table 3 shows the total number of the respondent those have experienced different types of air pollution related disease at the sample stations. </w:t>
      </w:r>
      <w:r w:rsidRPr="00A3730D">
        <w:rPr>
          <w:rFonts w:ascii="Times New Roman" w:hAnsi="Times New Roman" w:cs="Times New Roman"/>
          <w:sz w:val="24"/>
          <w:szCs w:val="24"/>
        </w:rPr>
        <w:t>A</w:t>
      </w:r>
      <w:r>
        <w:rPr>
          <w:rFonts w:ascii="Times New Roman" w:hAnsi="Times New Roman" w:cs="Times New Roman"/>
          <w:sz w:val="24"/>
          <w:szCs w:val="24"/>
        </w:rPr>
        <w:t xml:space="preserve">s shown in </w:t>
      </w:r>
      <w:r w:rsidRPr="00865794">
        <w:rPr>
          <w:rFonts w:ascii="Times New Roman" w:hAnsi="Times New Roman" w:cs="Times New Roman"/>
          <w:sz w:val="24"/>
          <w:szCs w:val="24"/>
        </w:rPr>
        <w:t>table 3</w:t>
      </w:r>
      <w:r>
        <w:rPr>
          <w:rFonts w:ascii="Times New Roman" w:hAnsi="Times New Roman" w:cs="Times New Roman"/>
          <w:sz w:val="24"/>
          <w:szCs w:val="24"/>
        </w:rPr>
        <w:t>, about 293 (50.5%) of the interviewed respondents has experienced different types of  air pollution related diseases such as common cold, repetitive coughing, short breathing, asthma, throat irritation and bronchitis while about 293 (50.5%) have not experienced any kind of transport emission related disease. From this, almost about half of transport users in Addis Ababa are affected by transport emission related health problem.</w:t>
      </w:r>
    </w:p>
    <w:p w14:paraId="57383A45" w14:textId="77777777" w:rsidR="00EF3948" w:rsidRPr="00500C77" w:rsidRDefault="00EF3948" w:rsidP="00EF3948">
      <w:pPr>
        <w:pStyle w:val="Caption"/>
        <w:keepNext/>
        <w:rPr>
          <w:rFonts w:ascii="Times New Roman" w:hAnsi="Times New Roman" w:cs="Times New Roman"/>
          <w:color w:val="000000" w:themeColor="text1"/>
          <w:sz w:val="24"/>
          <w:szCs w:val="24"/>
        </w:rPr>
      </w:pPr>
      <w:bookmarkStart w:id="135" w:name="_Toc11401873"/>
      <w:bookmarkStart w:id="136" w:name="_Toc13474172"/>
      <w:r w:rsidRPr="00500C77">
        <w:rPr>
          <w:rFonts w:ascii="Times New Roman" w:hAnsi="Times New Roman" w:cs="Times New Roman"/>
          <w:color w:val="000000" w:themeColor="text1"/>
          <w:sz w:val="24"/>
          <w:szCs w:val="24"/>
        </w:rPr>
        <w:t xml:space="preserve">Table </w:t>
      </w:r>
      <w:r w:rsidRPr="00500C77">
        <w:rPr>
          <w:rFonts w:ascii="Times New Roman" w:hAnsi="Times New Roman" w:cs="Times New Roman"/>
          <w:color w:val="000000" w:themeColor="text1"/>
          <w:sz w:val="24"/>
          <w:szCs w:val="24"/>
        </w:rPr>
        <w:fldChar w:fldCharType="begin"/>
      </w:r>
      <w:r w:rsidRPr="00500C77">
        <w:rPr>
          <w:rFonts w:ascii="Times New Roman" w:hAnsi="Times New Roman" w:cs="Times New Roman"/>
          <w:color w:val="000000" w:themeColor="text1"/>
          <w:sz w:val="24"/>
          <w:szCs w:val="24"/>
        </w:rPr>
        <w:instrText xml:space="preserve"> SEQ Table \* ARABIC </w:instrText>
      </w:r>
      <w:r w:rsidRPr="00500C77">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3</w:t>
      </w:r>
      <w:r w:rsidRPr="00500C77">
        <w:rPr>
          <w:rFonts w:ascii="Times New Roman" w:hAnsi="Times New Roman" w:cs="Times New Roman"/>
          <w:color w:val="000000" w:themeColor="text1"/>
          <w:sz w:val="24"/>
          <w:szCs w:val="24"/>
        </w:rPr>
        <w:fldChar w:fldCharType="end"/>
      </w:r>
      <w:r w:rsidRPr="00500C77">
        <w:rPr>
          <w:rFonts w:ascii="Times New Roman" w:hAnsi="Times New Roman" w:cs="Times New Roman"/>
          <w:color w:val="000000" w:themeColor="text1"/>
          <w:sz w:val="24"/>
          <w:szCs w:val="24"/>
        </w:rPr>
        <w:t xml:space="preserve">: </w:t>
      </w:r>
      <w:r w:rsidRPr="00500C77" w:rsidDel="003516DC">
        <w:rPr>
          <w:rFonts w:ascii="Times New Roman" w:hAnsi="Times New Roman" w:cs="Times New Roman"/>
          <w:color w:val="000000" w:themeColor="text1"/>
          <w:sz w:val="24"/>
          <w:szCs w:val="24"/>
        </w:rPr>
        <w:t>Number of respondents who have experienced different types of disease at sample stations</w:t>
      </w:r>
      <w:bookmarkEnd w:id="135"/>
      <w:bookmarkEnd w:id="136"/>
    </w:p>
    <w:tbl>
      <w:tblPr>
        <w:tblStyle w:val="TableGrid"/>
        <w:tblW w:w="9677" w:type="dxa"/>
        <w:tblLook w:val="04A0" w:firstRow="1" w:lastRow="0" w:firstColumn="1" w:lastColumn="0" w:noHBand="0" w:noVBand="1"/>
      </w:tblPr>
      <w:tblGrid>
        <w:gridCol w:w="3203"/>
        <w:gridCol w:w="925"/>
        <w:gridCol w:w="1336"/>
        <w:gridCol w:w="1017"/>
        <w:gridCol w:w="1139"/>
        <w:gridCol w:w="1269"/>
        <w:gridCol w:w="788"/>
      </w:tblGrid>
      <w:tr w:rsidR="00EF3948" w:rsidRPr="00F15345" w14:paraId="4D01D935" w14:textId="77777777" w:rsidTr="00482F2B">
        <w:trPr>
          <w:trHeight w:val="330"/>
        </w:trPr>
        <w:tc>
          <w:tcPr>
            <w:tcW w:w="3203" w:type="dxa"/>
            <w:noWrap/>
            <w:hideMark/>
          </w:tcPr>
          <w:p w14:paraId="23204515"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Types of disease the respondent have experienced</w:t>
            </w:r>
          </w:p>
        </w:tc>
        <w:tc>
          <w:tcPr>
            <w:tcW w:w="925" w:type="dxa"/>
            <w:noWrap/>
            <w:hideMark/>
          </w:tcPr>
          <w:p w14:paraId="2806EC34"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Ayat Station</w:t>
            </w:r>
          </w:p>
        </w:tc>
        <w:tc>
          <w:tcPr>
            <w:tcW w:w="1336" w:type="dxa"/>
            <w:noWrap/>
            <w:hideMark/>
          </w:tcPr>
          <w:p w14:paraId="2CA05BDC"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Megenagna Station</w:t>
            </w:r>
          </w:p>
        </w:tc>
        <w:tc>
          <w:tcPr>
            <w:tcW w:w="1017" w:type="dxa"/>
            <w:noWrap/>
            <w:hideMark/>
          </w:tcPr>
          <w:p w14:paraId="1EF0E004"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Mexico station</w:t>
            </w:r>
          </w:p>
        </w:tc>
        <w:tc>
          <w:tcPr>
            <w:tcW w:w="1139" w:type="dxa"/>
            <w:noWrap/>
            <w:hideMark/>
          </w:tcPr>
          <w:p w14:paraId="19CEABCF"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Stadium station</w:t>
            </w:r>
          </w:p>
        </w:tc>
        <w:tc>
          <w:tcPr>
            <w:tcW w:w="1269" w:type="dxa"/>
            <w:noWrap/>
            <w:hideMark/>
          </w:tcPr>
          <w:p w14:paraId="28A1DA13"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Torhailoch station</w:t>
            </w:r>
          </w:p>
        </w:tc>
        <w:tc>
          <w:tcPr>
            <w:tcW w:w="788" w:type="dxa"/>
            <w:hideMark/>
          </w:tcPr>
          <w:p w14:paraId="6437D561"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Total</w:t>
            </w:r>
          </w:p>
        </w:tc>
      </w:tr>
      <w:tr w:rsidR="00EF3948" w:rsidRPr="00F15345" w14:paraId="46E117FD" w14:textId="77777777" w:rsidTr="00482F2B">
        <w:trPr>
          <w:trHeight w:val="330"/>
        </w:trPr>
        <w:tc>
          <w:tcPr>
            <w:tcW w:w="3203" w:type="dxa"/>
            <w:noWrap/>
            <w:hideMark/>
          </w:tcPr>
          <w:p w14:paraId="5AF6A077"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Asthma</w:t>
            </w:r>
          </w:p>
        </w:tc>
        <w:tc>
          <w:tcPr>
            <w:tcW w:w="925" w:type="dxa"/>
            <w:noWrap/>
            <w:hideMark/>
          </w:tcPr>
          <w:p w14:paraId="4276E9BE"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4</w:t>
            </w:r>
          </w:p>
        </w:tc>
        <w:tc>
          <w:tcPr>
            <w:tcW w:w="1336" w:type="dxa"/>
            <w:noWrap/>
            <w:hideMark/>
          </w:tcPr>
          <w:p w14:paraId="66F2092B"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5</w:t>
            </w:r>
          </w:p>
        </w:tc>
        <w:tc>
          <w:tcPr>
            <w:tcW w:w="1017" w:type="dxa"/>
            <w:noWrap/>
            <w:hideMark/>
          </w:tcPr>
          <w:p w14:paraId="6E56AD15"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4</w:t>
            </w:r>
          </w:p>
        </w:tc>
        <w:tc>
          <w:tcPr>
            <w:tcW w:w="1139" w:type="dxa"/>
            <w:noWrap/>
            <w:hideMark/>
          </w:tcPr>
          <w:p w14:paraId="0E3ADF24"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1269" w:type="dxa"/>
            <w:noWrap/>
            <w:hideMark/>
          </w:tcPr>
          <w:p w14:paraId="038F19C2"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5</w:t>
            </w:r>
          </w:p>
        </w:tc>
        <w:tc>
          <w:tcPr>
            <w:tcW w:w="788" w:type="dxa"/>
            <w:hideMark/>
          </w:tcPr>
          <w:p w14:paraId="23DBEB5D"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19</w:t>
            </w:r>
          </w:p>
        </w:tc>
      </w:tr>
      <w:tr w:rsidR="00EF3948" w:rsidRPr="00F15345" w14:paraId="5AFD09EE" w14:textId="77777777" w:rsidTr="00482F2B">
        <w:trPr>
          <w:trHeight w:val="330"/>
        </w:trPr>
        <w:tc>
          <w:tcPr>
            <w:tcW w:w="3203" w:type="dxa"/>
            <w:noWrap/>
            <w:hideMark/>
          </w:tcPr>
          <w:p w14:paraId="44623082"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Bronchitis</w:t>
            </w:r>
          </w:p>
        </w:tc>
        <w:tc>
          <w:tcPr>
            <w:tcW w:w="925" w:type="dxa"/>
            <w:noWrap/>
            <w:hideMark/>
          </w:tcPr>
          <w:p w14:paraId="05EBBEC7"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1336" w:type="dxa"/>
            <w:noWrap/>
            <w:hideMark/>
          </w:tcPr>
          <w:p w14:paraId="400279B6"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5</w:t>
            </w:r>
          </w:p>
        </w:tc>
        <w:tc>
          <w:tcPr>
            <w:tcW w:w="1017" w:type="dxa"/>
            <w:noWrap/>
            <w:hideMark/>
          </w:tcPr>
          <w:p w14:paraId="3A041568"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w:t>
            </w:r>
          </w:p>
        </w:tc>
        <w:tc>
          <w:tcPr>
            <w:tcW w:w="1139" w:type="dxa"/>
            <w:noWrap/>
            <w:hideMark/>
          </w:tcPr>
          <w:p w14:paraId="49B60BE6"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1269" w:type="dxa"/>
            <w:noWrap/>
            <w:hideMark/>
          </w:tcPr>
          <w:p w14:paraId="67F35D94"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5</w:t>
            </w:r>
          </w:p>
        </w:tc>
        <w:tc>
          <w:tcPr>
            <w:tcW w:w="788" w:type="dxa"/>
            <w:hideMark/>
          </w:tcPr>
          <w:p w14:paraId="7E59ED99"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15</w:t>
            </w:r>
          </w:p>
        </w:tc>
      </w:tr>
      <w:tr w:rsidR="00EF3948" w:rsidRPr="00F15345" w14:paraId="22140145" w14:textId="77777777" w:rsidTr="00482F2B">
        <w:trPr>
          <w:trHeight w:val="330"/>
        </w:trPr>
        <w:tc>
          <w:tcPr>
            <w:tcW w:w="3203" w:type="dxa"/>
            <w:noWrap/>
            <w:hideMark/>
          </w:tcPr>
          <w:p w14:paraId="3872D956"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Bronchitis and Common cold</w:t>
            </w:r>
          </w:p>
        </w:tc>
        <w:tc>
          <w:tcPr>
            <w:tcW w:w="925" w:type="dxa"/>
            <w:hideMark/>
          </w:tcPr>
          <w:p w14:paraId="290884F8"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0</w:t>
            </w:r>
          </w:p>
        </w:tc>
        <w:tc>
          <w:tcPr>
            <w:tcW w:w="1336" w:type="dxa"/>
            <w:hideMark/>
          </w:tcPr>
          <w:p w14:paraId="46E1F7EF"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017" w:type="dxa"/>
            <w:noWrap/>
            <w:hideMark/>
          </w:tcPr>
          <w:p w14:paraId="65F15D7E"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139" w:type="dxa"/>
            <w:noWrap/>
            <w:hideMark/>
          </w:tcPr>
          <w:p w14:paraId="779CAA86"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6</w:t>
            </w:r>
          </w:p>
        </w:tc>
        <w:tc>
          <w:tcPr>
            <w:tcW w:w="1269" w:type="dxa"/>
            <w:noWrap/>
            <w:hideMark/>
          </w:tcPr>
          <w:p w14:paraId="5046CB44"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788" w:type="dxa"/>
            <w:hideMark/>
          </w:tcPr>
          <w:p w14:paraId="46F0E1D2"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6</w:t>
            </w:r>
          </w:p>
        </w:tc>
      </w:tr>
      <w:tr w:rsidR="00EF3948" w:rsidRPr="00F15345" w14:paraId="6FC30F94" w14:textId="77777777" w:rsidTr="00482F2B">
        <w:trPr>
          <w:trHeight w:val="330"/>
        </w:trPr>
        <w:tc>
          <w:tcPr>
            <w:tcW w:w="3203" w:type="dxa"/>
            <w:noWrap/>
            <w:hideMark/>
          </w:tcPr>
          <w:p w14:paraId="74816E95"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Bronchitis and Short breathing</w:t>
            </w:r>
          </w:p>
        </w:tc>
        <w:tc>
          <w:tcPr>
            <w:tcW w:w="925" w:type="dxa"/>
            <w:hideMark/>
          </w:tcPr>
          <w:p w14:paraId="247C4503"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0</w:t>
            </w:r>
          </w:p>
        </w:tc>
        <w:tc>
          <w:tcPr>
            <w:tcW w:w="1336" w:type="dxa"/>
            <w:hideMark/>
          </w:tcPr>
          <w:p w14:paraId="4E7059BB"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017" w:type="dxa"/>
            <w:noWrap/>
            <w:hideMark/>
          </w:tcPr>
          <w:p w14:paraId="472F4C60"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139" w:type="dxa"/>
            <w:noWrap/>
            <w:hideMark/>
          </w:tcPr>
          <w:p w14:paraId="7C91D8DC"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1269" w:type="dxa"/>
            <w:noWrap/>
            <w:hideMark/>
          </w:tcPr>
          <w:p w14:paraId="023975E6"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788" w:type="dxa"/>
            <w:hideMark/>
          </w:tcPr>
          <w:p w14:paraId="716CA356"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r>
      <w:tr w:rsidR="00EF3948" w:rsidRPr="00F15345" w14:paraId="3CE6BFEE" w14:textId="77777777" w:rsidTr="00482F2B">
        <w:trPr>
          <w:trHeight w:val="330"/>
        </w:trPr>
        <w:tc>
          <w:tcPr>
            <w:tcW w:w="3203" w:type="dxa"/>
            <w:noWrap/>
            <w:hideMark/>
          </w:tcPr>
          <w:p w14:paraId="2939A2C5"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Common cold</w:t>
            </w:r>
          </w:p>
        </w:tc>
        <w:tc>
          <w:tcPr>
            <w:tcW w:w="925" w:type="dxa"/>
            <w:noWrap/>
            <w:hideMark/>
          </w:tcPr>
          <w:p w14:paraId="232618BD"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17</w:t>
            </w:r>
          </w:p>
        </w:tc>
        <w:tc>
          <w:tcPr>
            <w:tcW w:w="1336" w:type="dxa"/>
            <w:noWrap/>
            <w:hideMark/>
          </w:tcPr>
          <w:p w14:paraId="078FD4D8"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23</w:t>
            </w:r>
          </w:p>
        </w:tc>
        <w:tc>
          <w:tcPr>
            <w:tcW w:w="1017" w:type="dxa"/>
            <w:noWrap/>
            <w:hideMark/>
          </w:tcPr>
          <w:p w14:paraId="33E50F34"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26</w:t>
            </w:r>
          </w:p>
        </w:tc>
        <w:tc>
          <w:tcPr>
            <w:tcW w:w="1139" w:type="dxa"/>
            <w:noWrap/>
            <w:hideMark/>
          </w:tcPr>
          <w:p w14:paraId="75850239"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17</w:t>
            </w:r>
          </w:p>
        </w:tc>
        <w:tc>
          <w:tcPr>
            <w:tcW w:w="1269" w:type="dxa"/>
            <w:noWrap/>
            <w:hideMark/>
          </w:tcPr>
          <w:p w14:paraId="0AB337BA"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23</w:t>
            </w:r>
          </w:p>
        </w:tc>
        <w:tc>
          <w:tcPr>
            <w:tcW w:w="788" w:type="dxa"/>
            <w:hideMark/>
          </w:tcPr>
          <w:p w14:paraId="186D8728"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106</w:t>
            </w:r>
          </w:p>
        </w:tc>
      </w:tr>
      <w:tr w:rsidR="00EF3948" w:rsidRPr="00F15345" w14:paraId="17ECCD19" w14:textId="77777777" w:rsidTr="00482F2B">
        <w:trPr>
          <w:trHeight w:val="330"/>
        </w:trPr>
        <w:tc>
          <w:tcPr>
            <w:tcW w:w="3203" w:type="dxa"/>
            <w:noWrap/>
            <w:hideMark/>
          </w:tcPr>
          <w:p w14:paraId="7B5DE25A"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Common cold and Asthma</w:t>
            </w:r>
          </w:p>
        </w:tc>
        <w:tc>
          <w:tcPr>
            <w:tcW w:w="925" w:type="dxa"/>
            <w:noWrap/>
            <w:hideMark/>
          </w:tcPr>
          <w:p w14:paraId="5BC18F2E"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1336" w:type="dxa"/>
            <w:noWrap/>
            <w:hideMark/>
          </w:tcPr>
          <w:p w14:paraId="2B9EB48C"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w:t>
            </w:r>
          </w:p>
        </w:tc>
        <w:tc>
          <w:tcPr>
            <w:tcW w:w="1017" w:type="dxa"/>
            <w:noWrap/>
            <w:hideMark/>
          </w:tcPr>
          <w:p w14:paraId="02813ABA"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1139" w:type="dxa"/>
            <w:noWrap/>
            <w:hideMark/>
          </w:tcPr>
          <w:p w14:paraId="32B69935"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5</w:t>
            </w:r>
          </w:p>
        </w:tc>
        <w:tc>
          <w:tcPr>
            <w:tcW w:w="1269" w:type="dxa"/>
            <w:noWrap/>
            <w:hideMark/>
          </w:tcPr>
          <w:p w14:paraId="22206378"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0</w:t>
            </w:r>
          </w:p>
        </w:tc>
        <w:tc>
          <w:tcPr>
            <w:tcW w:w="788" w:type="dxa"/>
            <w:hideMark/>
          </w:tcPr>
          <w:p w14:paraId="4F94BB93"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10</w:t>
            </w:r>
          </w:p>
        </w:tc>
      </w:tr>
      <w:tr w:rsidR="00EF3948" w:rsidRPr="00F15345" w14:paraId="01057230" w14:textId="77777777" w:rsidTr="00482F2B">
        <w:trPr>
          <w:trHeight w:val="330"/>
        </w:trPr>
        <w:tc>
          <w:tcPr>
            <w:tcW w:w="3203" w:type="dxa"/>
            <w:noWrap/>
            <w:hideMark/>
          </w:tcPr>
          <w:p w14:paraId="7284F1A0"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Common cold and Short breathing</w:t>
            </w:r>
          </w:p>
        </w:tc>
        <w:tc>
          <w:tcPr>
            <w:tcW w:w="925" w:type="dxa"/>
            <w:hideMark/>
          </w:tcPr>
          <w:p w14:paraId="71367425"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0</w:t>
            </w:r>
          </w:p>
        </w:tc>
        <w:tc>
          <w:tcPr>
            <w:tcW w:w="1336" w:type="dxa"/>
            <w:hideMark/>
          </w:tcPr>
          <w:p w14:paraId="5112945E"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0</w:t>
            </w:r>
          </w:p>
        </w:tc>
        <w:tc>
          <w:tcPr>
            <w:tcW w:w="1017" w:type="dxa"/>
            <w:noWrap/>
            <w:hideMark/>
          </w:tcPr>
          <w:p w14:paraId="50D2CDC3"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w:t>
            </w:r>
          </w:p>
        </w:tc>
        <w:tc>
          <w:tcPr>
            <w:tcW w:w="1139" w:type="dxa"/>
            <w:noWrap/>
            <w:hideMark/>
          </w:tcPr>
          <w:p w14:paraId="422C9618"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9</w:t>
            </w:r>
          </w:p>
        </w:tc>
        <w:tc>
          <w:tcPr>
            <w:tcW w:w="1269" w:type="dxa"/>
            <w:noWrap/>
            <w:hideMark/>
          </w:tcPr>
          <w:p w14:paraId="4386F1E8"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0</w:t>
            </w:r>
          </w:p>
        </w:tc>
        <w:tc>
          <w:tcPr>
            <w:tcW w:w="788" w:type="dxa"/>
            <w:hideMark/>
          </w:tcPr>
          <w:p w14:paraId="2AFB2D4B"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12</w:t>
            </w:r>
          </w:p>
        </w:tc>
      </w:tr>
      <w:tr w:rsidR="00EF3948" w:rsidRPr="00F15345" w14:paraId="283C5B2D" w14:textId="77777777" w:rsidTr="00482F2B">
        <w:trPr>
          <w:trHeight w:val="330"/>
        </w:trPr>
        <w:tc>
          <w:tcPr>
            <w:tcW w:w="3203" w:type="dxa"/>
            <w:noWrap/>
            <w:hideMark/>
          </w:tcPr>
          <w:p w14:paraId="48FA4A0B"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Common cold and Coughing</w:t>
            </w:r>
          </w:p>
        </w:tc>
        <w:tc>
          <w:tcPr>
            <w:tcW w:w="925" w:type="dxa"/>
            <w:noWrap/>
            <w:hideMark/>
          </w:tcPr>
          <w:p w14:paraId="44F76116"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4</w:t>
            </w:r>
          </w:p>
        </w:tc>
        <w:tc>
          <w:tcPr>
            <w:tcW w:w="1336" w:type="dxa"/>
            <w:noWrap/>
            <w:hideMark/>
          </w:tcPr>
          <w:p w14:paraId="61546D2B"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2</w:t>
            </w:r>
          </w:p>
        </w:tc>
        <w:tc>
          <w:tcPr>
            <w:tcW w:w="1017" w:type="dxa"/>
            <w:noWrap/>
            <w:hideMark/>
          </w:tcPr>
          <w:p w14:paraId="7EED0533"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w:t>
            </w:r>
          </w:p>
        </w:tc>
        <w:tc>
          <w:tcPr>
            <w:tcW w:w="1139" w:type="dxa"/>
            <w:noWrap/>
            <w:hideMark/>
          </w:tcPr>
          <w:p w14:paraId="65ED7C06"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0</w:t>
            </w:r>
          </w:p>
        </w:tc>
        <w:tc>
          <w:tcPr>
            <w:tcW w:w="1269" w:type="dxa"/>
            <w:noWrap/>
            <w:hideMark/>
          </w:tcPr>
          <w:p w14:paraId="62BBCDD1"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788" w:type="dxa"/>
            <w:hideMark/>
          </w:tcPr>
          <w:p w14:paraId="59D3AA62"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10</w:t>
            </w:r>
          </w:p>
        </w:tc>
      </w:tr>
      <w:tr w:rsidR="00EF3948" w:rsidRPr="00F15345" w14:paraId="011B100A" w14:textId="77777777" w:rsidTr="00482F2B">
        <w:trPr>
          <w:trHeight w:val="330"/>
        </w:trPr>
        <w:tc>
          <w:tcPr>
            <w:tcW w:w="3203" w:type="dxa"/>
            <w:noWrap/>
            <w:hideMark/>
          </w:tcPr>
          <w:p w14:paraId="2E82A491"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Coughing</w:t>
            </w:r>
          </w:p>
        </w:tc>
        <w:tc>
          <w:tcPr>
            <w:tcW w:w="925" w:type="dxa"/>
            <w:noWrap/>
            <w:hideMark/>
          </w:tcPr>
          <w:p w14:paraId="64F012A2"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6</w:t>
            </w:r>
          </w:p>
        </w:tc>
        <w:tc>
          <w:tcPr>
            <w:tcW w:w="1336" w:type="dxa"/>
            <w:noWrap/>
            <w:hideMark/>
          </w:tcPr>
          <w:p w14:paraId="6907C763"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6</w:t>
            </w:r>
          </w:p>
        </w:tc>
        <w:tc>
          <w:tcPr>
            <w:tcW w:w="1017" w:type="dxa"/>
            <w:noWrap/>
            <w:hideMark/>
          </w:tcPr>
          <w:p w14:paraId="6A790870"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8</w:t>
            </w:r>
          </w:p>
        </w:tc>
        <w:tc>
          <w:tcPr>
            <w:tcW w:w="1139" w:type="dxa"/>
            <w:noWrap/>
            <w:hideMark/>
          </w:tcPr>
          <w:p w14:paraId="4045AAF9"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2</w:t>
            </w:r>
          </w:p>
        </w:tc>
        <w:tc>
          <w:tcPr>
            <w:tcW w:w="1269" w:type="dxa"/>
            <w:noWrap/>
            <w:hideMark/>
          </w:tcPr>
          <w:p w14:paraId="4BBCD6B7"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11</w:t>
            </w:r>
          </w:p>
        </w:tc>
        <w:tc>
          <w:tcPr>
            <w:tcW w:w="788" w:type="dxa"/>
            <w:hideMark/>
          </w:tcPr>
          <w:p w14:paraId="26861687"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33</w:t>
            </w:r>
          </w:p>
        </w:tc>
      </w:tr>
      <w:tr w:rsidR="00EF3948" w:rsidRPr="00F15345" w14:paraId="3569C210" w14:textId="77777777" w:rsidTr="00482F2B">
        <w:trPr>
          <w:trHeight w:val="330"/>
        </w:trPr>
        <w:tc>
          <w:tcPr>
            <w:tcW w:w="3203" w:type="dxa"/>
            <w:noWrap/>
            <w:hideMark/>
          </w:tcPr>
          <w:p w14:paraId="0642FEB1"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Coughing and Bronchitis</w:t>
            </w:r>
          </w:p>
        </w:tc>
        <w:tc>
          <w:tcPr>
            <w:tcW w:w="925" w:type="dxa"/>
            <w:noWrap/>
            <w:hideMark/>
          </w:tcPr>
          <w:p w14:paraId="53318279"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1336" w:type="dxa"/>
            <w:noWrap/>
            <w:hideMark/>
          </w:tcPr>
          <w:p w14:paraId="2D674DD0"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017" w:type="dxa"/>
            <w:noWrap/>
            <w:hideMark/>
          </w:tcPr>
          <w:p w14:paraId="6F20EB5E"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139" w:type="dxa"/>
            <w:noWrap/>
            <w:hideMark/>
          </w:tcPr>
          <w:p w14:paraId="5CF267F0"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269" w:type="dxa"/>
            <w:noWrap/>
            <w:hideMark/>
          </w:tcPr>
          <w:p w14:paraId="5A8A4684"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788" w:type="dxa"/>
            <w:hideMark/>
          </w:tcPr>
          <w:p w14:paraId="05C0181D"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r>
      <w:tr w:rsidR="00EF3948" w:rsidRPr="00F15345" w14:paraId="4B8D3B91" w14:textId="77777777" w:rsidTr="00482F2B">
        <w:trPr>
          <w:trHeight w:val="330"/>
        </w:trPr>
        <w:tc>
          <w:tcPr>
            <w:tcW w:w="3203" w:type="dxa"/>
            <w:noWrap/>
            <w:hideMark/>
          </w:tcPr>
          <w:p w14:paraId="3546BC20"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Eye disease</w:t>
            </w:r>
          </w:p>
        </w:tc>
        <w:tc>
          <w:tcPr>
            <w:tcW w:w="925" w:type="dxa"/>
            <w:hideMark/>
          </w:tcPr>
          <w:p w14:paraId="75ABE912"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0</w:t>
            </w:r>
          </w:p>
        </w:tc>
        <w:tc>
          <w:tcPr>
            <w:tcW w:w="1336" w:type="dxa"/>
            <w:noWrap/>
            <w:hideMark/>
          </w:tcPr>
          <w:p w14:paraId="5F194263"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w:t>
            </w:r>
          </w:p>
        </w:tc>
        <w:tc>
          <w:tcPr>
            <w:tcW w:w="1017" w:type="dxa"/>
            <w:noWrap/>
            <w:hideMark/>
          </w:tcPr>
          <w:p w14:paraId="6714AA8D"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139" w:type="dxa"/>
            <w:noWrap/>
            <w:hideMark/>
          </w:tcPr>
          <w:p w14:paraId="1EDFD438"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269" w:type="dxa"/>
            <w:noWrap/>
            <w:hideMark/>
          </w:tcPr>
          <w:p w14:paraId="0BDD1887"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2</w:t>
            </w:r>
          </w:p>
        </w:tc>
        <w:tc>
          <w:tcPr>
            <w:tcW w:w="788" w:type="dxa"/>
            <w:hideMark/>
          </w:tcPr>
          <w:p w14:paraId="3C029EA7"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5</w:t>
            </w:r>
          </w:p>
        </w:tc>
      </w:tr>
      <w:tr w:rsidR="00EF3948" w:rsidRPr="00F15345" w14:paraId="4009BA22" w14:textId="77777777" w:rsidTr="00482F2B">
        <w:trPr>
          <w:trHeight w:val="330"/>
        </w:trPr>
        <w:tc>
          <w:tcPr>
            <w:tcW w:w="3203" w:type="dxa"/>
            <w:noWrap/>
            <w:hideMark/>
          </w:tcPr>
          <w:p w14:paraId="04330DC9"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Fatigue</w:t>
            </w:r>
          </w:p>
        </w:tc>
        <w:tc>
          <w:tcPr>
            <w:tcW w:w="925" w:type="dxa"/>
            <w:noWrap/>
            <w:hideMark/>
          </w:tcPr>
          <w:p w14:paraId="35A47EE9"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w:t>
            </w:r>
          </w:p>
        </w:tc>
        <w:tc>
          <w:tcPr>
            <w:tcW w:w="1336" w:type="dxa"/>
            <w:noWrap/>
            <w:hideMark/>
          </w:tcPr>
          <w:p w14:paraId="02A56E8A"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1017" w:type="dxa"/>
            <w:noWrap/>
            <w:hideMark/>
          </w:tcPr>
          <w:p w14:paraId="1F8E58F6"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w:t>
            </w:r>
          </w:p>
        </w:tc>
        <w:tc>
          <w:tcPr>
            <w:tcW w:w="1139" w:type="dxa"/>
            <w:noWrap/>
            <w:hideMark/>
          </w:tcPr>
          <w:p w14:paraId="32F78B05" w14:textId="77777777" w:rsidR="00EF3948" w:rsidRPr="00961BFA" w:rsidRDefault="00EF3948" w:rsidP="00482F2B">
            <w:pPr>
              <w:jc w:val="center"/>
              <w:rPr>
                <w:rFonts w:ascii="Times New Roman" w:eastAsia="Times New Roman" w:hAnsi="Times New Roman" w:cs="Times New Roman"/>
                <w:color w:val="000000"/>
                <w:sz w:val="24"/>
                <w:szCs w:val="24"/>
              </w:rPr>
            </w:pPr>
          </w:p>
        </w:tc>
        <w:tc>
          <w:tcPr>
            <w:tcW w:w="1269" w:type="dxa"/>
            <w:noWrap/>
            <w:hideMark/>
          </w:tcPr>
          <w:p w14:paraId="5D9D0B64"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w:t>
            </w:r>
          </w:p>
        </w:tc>
        <w:tc>
          <w:tcPr>
            <w:tcW w:w="788" w:type="dxa"/>
            <w:hideMark/>
          </w:tcPr>
          <w:p w14:paraId="6CCAED97"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10</w:t>
            </w:r>
          </w:p>
        </w:tc>
      </w:tr>
      <w:tr w:rsidR="00EF3948" w:rsidRPr="00F15345" w14:paraId="01B955BC" w14:textId="77777777" w:rsidTr="00482F2B">
        <w:trPr>
          <w:trHeight w:val="330"/>
        </w:trPr>
        <w:tc>
          <w:tcPr>
            <w:tcW w:w="3203" w:type="dxa"/>
            <w:noWrap/>
            <w:hideMark/>
          </w:tcPr>
          <w:p w14:paraId="503682FE"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Short breathing</w:t>
            </w:r>
          </w:p>
        </w:tc>
        <w:tc>
          <w:tcPr>
            <w:tcW w:w="925" w:type="dxa"/>
            <w:noWrap/>
            <w:hideMark/>
          </w:tcPr>
          <w:p w14:paraId="564C1F8A"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w:t>
            </w:r>
          </w:p>
        </w:tc>
        <w:tc>
          <w:tcPr>
            <w:tcW w:w="1336" w:type="dxa"/>
            <w:noWrap/>
            <w:hideMark/>
          </w:tcPr>
          <w:p w14:paraId="4162E619"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10</w:t>
            </w:r>
          </w:p>
        </w:tc>
        <w:tc>
          <w:tcPr>
            <w:tcW w:w="1017" w:type="dxa"/>
            <w:noWrap/>
            <w:hideMark/>
          </w:tcPr>
          <w:p w14:paraId="0A221551"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14</w:t>
            </w:r>
          </w:p>
        </w:tc>
        <w:tc>
          <w:tcPr>
            <w:tcW w:w="1139" w:type="dxa"/>
            <w:noWrap/>
            <w:hideMark/>
          </w:tcPr>
          <w:p w14:paraId="58987BCC"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2</w:t>
            </w:r>
          </w:p>
        </w:tc>
        <w:tc>
          <w:tcPr>
            <w:tcW w:w="1269" w:type="dxa"/>
            <w:noWrap/>
            <w:hideMark/>
          </w:tcPr>
          <w:p w14:paraId="6CD223DD"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788" w:type="dxa"/>
            <w:hideMark/>
          </w:tcPr>
          <w:p w14:paraId="54B6BE8F"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30</w:t>
            </w:r>
          </w:p>
        </w:tc>
      </w:tr>
      <w:tr w:rsidR="00EF3948" w:rsidRPr="00F15345" w14:paraId="478A834F" w14:textId="77777777" w:rsidTr="00482F2B">
        <w:trPr>
          <w:trHeight w:val="330"/>
        </w:trPr>
        <w:tc>
          <w:tcPr>
            <w:tcW w:w="3203" w:type="dxa"/>
            <w:noWrap/>
            <w:hideMark/>
          </w:tcPr>
          <w:p w14:paraId="3E1AC259"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Strong headache</w:t>
            </w:r>
          </w:p>
        </w:tc>
        <w:tc>
          <w:tcPr>
            <w:tcW w:w="925" w:type="dxa"/>
            <w:noWrap/>
            <w:hideMark/>
          </w:tcPr>
          <w:p w14:paraId="239E9AE4"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1336" w:type="dxa"/>
            <w:noWrap/>
            <w:hideMark/>
          </w:tcPr>
          <w:p w14:paraId="16A8DD0B"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017" w:type="dxa"/>
            <w:noWrap/>
            <w:hideMark/>
          </w:tcPr>
          <w:p w14:paraId="6734BC05"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1139" w:type="dxa"/>
            <w:noWrap/>
            <w:hideMark/>
          </w:tcPr>
          <w:p w14:paraId="6D1E0187"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269" w:type="dxa"/>
            <w:noWrap/>
            <w:hideMark/>
          </w:tcPr>
          <w:p w14:paraId="332D7F98"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788" w:type="dxa"/>
            <w:hideMark/>
          </w:tcPr>
          <w:p w14:paraId="7384C51B"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w:t>
            </w:r>
          </w:p>
        </w:tc>
      </w:tr>
      <w:tr w:rsidR="00EF3948" w:rsidRPr="00F15345" w14:paraId="2F4526A8" w14:textId="77777777" w:rsidTr="00482F2B">
        <w:trPr>
          <w:trHeight w:val="330"/>
        </w:trPr>
        <w:tc>
          <w:tcPr>
            <w:tcW w:w="3203" w:type="dxa"/>
            <w:noWrap/>
            <w:hideMark/>
          </w:tcPr>
          <w:p w14:paraId="27DC5A1F"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Nose irritation</w:t>
            </w:r>
          </w:p>
        </w:tc>
        <w:tc>
          <w:tcPr>
            <w:tcW w:w="925" w:type="dxa"/>
            <w:noWrap/>
            <w:hideMark/>
          </w:tcPr>
          <w:p w14:paraId="4B7A2ABB"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2</w:t>
            </w:r>
          </w:p>
        </w:tc>
        <w:tc>
          <w:tcPr>
            <w:tcW w:w="1336" w:type="dxa"/>
            <w:noWrap/>
            <w:hideMark/>
          </w:tcPr>
          <w:p w14:paraId="28C62F1D"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017" w:type="dxa"/>
            <w:noWrap/>
            <w:hideMark/>
          </w:tcPr>
          <w:p w14:paraId="560A2395"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139" w:type="dxa"/>
            <w:noWrap/>
            <w:hideMark/>
          </w:tcPr>
          <w:p w14:paraId="5E03DFDF"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269" w:type="dxa"/>
            <w:noWrap/>
            <w:hideMark/>
          </w:tcPr>
          <w:p w14:paraId="55B0588F"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788" w:type="dxa"/>
            <w:hideMark/>
          </w:tcPr>
          <w:p w14:paraId="69424B06"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3</w:t>
            </w:r>
          </w:p>
        </w:tc>
      </w:tr>
      <w:tr w:rsidR="00EF3948" w:rsidRPr="00F15345" w14:paraId="7B4F451E" w14:textId="77777777" w:rsidTr="00482F2B">
        <w:trPr>
          <w:trHeight w:val="330"/>
        </w:trPr>
        <w:tc>
          <w:tcPr>
            <w:tcW w:w="3203" w:type="dxa"/>
            <w:noWrap/>
            <w:hideMark/>
          </w:tcPr>
          <w:p w14:paraId="0AE8D014"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Throat irritation</w:t>
            </w:r>
          </w:p>
        </w:tc>
        <w:tc>
          <w:tcPr>
            <w:tcW w:w="925" w:type="dxa"/>
            <w:noWrap/>
            <w:hideMark/>
          </w:tcPr>
          <w:p w14:paraId="208348F6"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1336" w:type="dxa"/>
            <w:noWrap/>
            <w:hideMark/>
          </w:tcPr>
          <w:p w14:paraId="6792D9F6"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017" w:type="dxa"/>
            <w:noWrap/>
            <w:hideMark/>
          </w:tcPr>
          <w:p w14:paraId="07C08EFB"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139" w:type="dxa"/>
            <w:noWrap/>
            <w:hideMark/>
          </w:tcPr>
          <w:p w14:paraId="0139FA25"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8</w:t>
            </w:r>
          </w:p>
        </w:tc>
        <w:tc>
          <w:tcPr>
            <w:tcW w:w="1269" w:type="dxa"/>
            <w:noWrap/>
            <w:hideMark/>
          </w:tcPr>
          <w:p w14:paraId="283E1172"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9</w:t>
            </w:r>
          </w:p>
        </w:tc>
        <w:tc>
          <w:tcPr>
            <w:tcW w:w="788" w:type="dxa"/>
            <w:hideMark/>
          </w:tcPr>
          <w:p w14:paraId="702FF823"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18</w:t>
            </w:r>
          </w:p>
        </w:tc>
      </w:tr>
      <w:tr w:rsidR="00EF3948" w:rsidRPr="00F15345" w14:paraId="5F671BD9" w14:textId="77777777" w:rsidTr="00482F2B">
        <w:trPr>
          <w:trHeight w:val="330"/>
        </w:trPr>
        <w:tc>
          <w:tcPr>
            <w:tcW w:w="3203" w:type="dxa"/>
            <w:noWrap/>
            <w:hideMark/>
          </w:tcPr>
          <w:p w14:paraId="2B1B95CC"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Tonsillitis</w:t>
            </w:r>
          </w:p>
        </w:tc>
        <w:tc>
          <w:tcPr>
            <w:tcW w:w="925" w:type="dxa"/>
            <w:noWrap/>
            <w:hideMark/>
          </w:tcPr>
          <w:p w14:paraId="5C4E7D5D"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4</w:t>
            </w:r>
          </w:p>
        </w:tc>
        <w:tc>
          <w:tcPr>
            <w:tcW w:w="1336" w:type="dxa"/>
            <w:noWrap/>
            <w:hideMark/>
          </w:tcPr>
          <w:p w14:paraId="4A2C32D9" w14:textId="77777777" w:rsidR="00EF3948" w:rsidRPr="00961BFA" w:rsidRDefault="00EF3948" w:rsidP="00482F2B">
            <w:pPr>
              <w:jc w:val="center"/>
              <w:rPr>
                <w:rFonts w:ascii="Times New Roman" w:hAnsi="Times New Roman" w:cs="Times New Roman"/>
                <w:sz w:val="24"/>
                <w:szCs w:val="24"/>
              </w:rPr>
            </w:pPr>
            <w:r w:rsidRPr="00961BFA">
              <w:rPr>
                <w:rFonts w:ascii="Times New Roman" w:eastAsia="Times New Roman" w:hAnsi="Times New Roman" w:cs="Times New Roman"/>
                <w:color w:val="000000"/>
                <w:sz w:val="24"/>
                <w:szCs w:val="24"/>
              </w:rPr>
              <w:t>0</w:t>
            </w:r>
          </w:p>
        </w:tc>
        <w:tc>
          <w:tcPr>
            <w:tcW w:w="1017" w:type="dxa"/>
            <w:noWrap/>
            <w:hideMark/>
          </w:tcPr>
          <w:p w14:paraId="1CA79569"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w:t>
            </w:r>
          </w:p>
        </w:tc>
        <w:tc>
          <w:tcPr>
            <w:tcW w:w="1139" w:type="dxa"/>
            <w:noWrap/>
            <w:hideMark/>
          </w:tcPr>
          <w:p w14:paraId="641BAA2B" w14:textId="77777777" w:rsidR="00EF3948" w:rsidRPr="00961BFA" w:rsidRDefault="00EF3948" w:rsidP="00482F2B">
            <w:pPr>
              <w:jc w:val="center"/>
              <w:rPr>
                <w:rFonts w:ascii="Times New Roman" w:eastAsia="Times New Roman" w:hAnsi="Times New Roman" w:cs="Times New Roman"/>
                <w:color w:val="000000"/>
                <w:sz w:val="24"/>
                <w:szCs w:val="24"/>
              </w:rPr>
            </w:pPr>
          </w:p>
        </w:tc>
        <w:tc>
          <w:tcPr>
            <w:tcW w:w="1269" w:type="dxa"/>
            <w:noWrap/>
            <w:hideMark/>
          </w:tcPr>
          <w:p w14:paraId="145C2956"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0</w:t>
            </w:r>
          </w:p>
        </w:tc>
        <w:tc>
          <w:tcPr>
            <w:tcW w:w="788" w:type="dxa"/>
            <w:hideMark/>
          </w:tcPr>
          <w:p w14:paraId="2EAA896E"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5</w:t>
            </w:r>
          </w:p>
        </w:tc>
      </w:tr>
      <w:tr w:rsidR="00EF3948" w:rsidRPr="00F15345" w14:paraId="65D92885" w14:textId="77777777" w:rsidTr="00482F2B">
        <w:trPr>
          <w:trHeight w:val="330"/>
        </w:trPr>
        <w:tc>
          <w:tcPr>
            <w:tcW w:w="3203" w:type="dxa"/>
            <w:noWrap/>
            <w:hideMark/>
          </w:tcPr>
          <w:p w14:paraId="11A43A56"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Have not experienced</w:t>
            </w:r>
          </w:p>
        </w:tc>
        <w:tc>
          <w:tcPr>
            <w:tcW w:w="925" w:type="dxa"/>
            <w:noWrap/>
            <w:hideMark/>
          </w:tcPr>
          <w:p w14:paraId="645EBB4C"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52</w:t>
            </w:r>
          </w:p>
        </w:tc>
        <w:tc>
          <w:tcPr>
            <w:tcW w:w="1336" w:type="dxa"/>
            <w:noWrap/>
            <w:hideMark/>
          </w:tcPr>
          <w:p w14:paraId="21444C72"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62</w:t>
            </w:r>
          </w:p>
        </w:tc>
        <w:tc>
          <w:tcPr>
            <w:tcW w:w="1017" w:type="dxa"/>
            <w:noWrap/>
            <w:hideMark/>
          </w:tcPr>
          <w:p w14:paraId="5435723A"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53</w:t>
            </w:r>
          </w:p>
        </w:tc>
        <w:tc>
          <w:tcPr>
            <w:tcW w:w="1139" w:type="dxa"/>
            <w:noWrap/>
            <w:hideMark/>
          </w:tcPr>
          <w:p w14:paraId="216BF97B"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68</w:t>
            </w:r>
          </w:p>
        </w:tc>
        <w:tc>
          <w:tcPr>
            <w:tcW w:w="1269" w:type="dxa"/>
            <w:noWrap/>
            <w:hideMark/>
          </w:tcPr>
          <w:p w14:paraId="464EB86D"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58</w:t>
            </w:r>
          </w:p>
        </w:tc>
        <w:tc>
          <w:tcPr>
            <w:tcW w:w="788" w:type="dxa"/>
            <w:hideMark/>
          </w:tcPr>
          <w:p w14:paraId="55061825"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293</w:t>
            </w:r>
          </w:p>
        </w:tc>
      </w:tr>
      <w:tr w:rsidR="00EF3948" w:rsidRPr="00F15345" w14:paraId="58C19461" w14:textId="77777777" w:rsidTr="00482F2B">
        <w:trPr>
          <w:trHeight w:val="525"/>
        </w:trPr>
        <w:tc>
          <w:tcPr>
            <w:tcW w:w="3203" w:type="dxa"/>
            <w:noWrap/>
            <w:hideMark/>
          </w:tcPr>
          <w:p w14:paraId="56F4516E" w14:textId="77777777" w:rsidR="00EF3948" w:rsidRPr="00961BFA" w:rsidRDefault="00EF3948" w:rsidP="00482F2B">
            <w:pPr>
              <w:jc w:val="center"/>
              <w:rPr>
                <w:rFonts w:ascii="Times New Roman" w:eastAsia="Times New Roman" w:hAnsi="Times New Roman" w:cs="Times New Roman"/>
                <w:color w:val="000000"/>
                <w:sz w:val="24"/>
                <w:szCs w:val="24"/>
              </w:rPr>
            </w:pPr>
          </w:p>
        </w:tc>
        <w:tc>
          <w:tcPr>
            <w:tcW w:w="925" w:type="dxa"/>
            <w:noWrap/>
            <w:hideMark/>
          </w:tcPr>
          <w:p w14:paraId="75E4BE00"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100</w:t>
            </w:r>
          </w:p>
        </w:tc>
        <w:tc>
          <w:tcPr>
            <w:tcW w:w="1336" w:type="dxa"/>
            <w:noWrap/>
            <w:hideMark/>
          </w:tcPr>
          <w:p w14:paraId="635A0C6B"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120</w:t>
            </w:r>
          </w:p>
        </w:tc>
        <w:tc>
          <w:tcPr>
            <w:tcW w:w="1017" w:type="dxa"/>
            <w:noWrap/>
            <w:hideMark/>
          </w:tcPr>
          <w:p w14:paraId="109B5FD5"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120</w:t>
            </w:r>
          </w:p>
        </w:tc>
        <w:tc>
          <w:tcPr>
            <w:tcW w:w="1139" w:type="dxa"/>
            <w:noWrap/>
            <w:hideMark/>
          </w:tcPr>
          <w:p w14:paraId="33B824A1"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120</w:t>
            </w:r>
          </w:p>
        </w:tc>
        <w:tc>
          <w:tcPr>
            <w:tcW w:w="1269" w:type="dxa"/>
            <w:noWrap/>
            <w:hideMark/>
          </w:tcPr>
          <w:p w14:paraId="3A61FB72"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120</w:t>
            </w:r>
          </w:p>
        </w:tc>
        <w:tc>
          <w:tcPr>
            <w:tcW w:w="788" w:type="dxa"/>
            <w:noWrap/>
            <w:hideMark/>
          </w:tcPr>
          <w:p w14:paraId="5BF81EC7" w14:textId="77777777" w:rsidR="00EF3948" w:rsidRPr="00961BFA" w:rsidRDefault="00EF3948" w:rsidP="00482F2B">
            <w:pPr>
              <w:jc w:val="center"/>
              <w:rPr>
                <w:rFonts w:ascii="Times New Roman" w:eastAsia="Times New Roman" w:hAnsi="Times New Roman" w:cs="Times New Roman"/>
                <w:color w:val="000000"/>
                <w:sz w:val="24"/>
                <w:szCs w:val="24"/>
              </w:rPr>
            </w:pPr>
            <w:r w:rsidRPr="00961BFA">
              <w:rPr>
                <w:rFonts w:ascii="Times New Roman" w:eastAsia="Times New Roman" w:hAnsi="Times New Roman" w:cs="Times New Roman"/>
                <w:color w:val="000000"/>
                <w:sz w:val="24"/>
                <w:szCs w:val="24"/>
              </w:rPr>
              <w:t>580</w:t>
            </w:r>
          </w:p>
        </w:tc>
      </w:tr>
    </w:tbl>
    <w:p w14:paraId="0C51CC4B" w14:textId="7819BCEF" w:rsidR="00EF3948" w:rsidRDefault="00EF3948" w:rsidP="00B07FE6">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Source: Field Survey by the researcher (from </w:t>
      </w:r>
      <w:r w:rsidR="00B07FE6">
        <w:rPr>
          <w:rFonts w:ascii="Times New Roman" w:hAnsi="Times New Roman" w:cs="Times New Roman"/>
          <w:sz w:val="24"/>
          <w:szCs w:val="24"/>
        </w:rPr>
        <w:t>mid-March to mid-April 2019)</w:t>
      </w:r>
    </w:p>
    <w:p w14:paraId="39170C59" w14:textId="77777777" w:rsidR="00EF3948" w:rsidRPr="00847F52" w:rsidRDefault="00EF3948" w:rsidP="00EF3948">
      <w:pPr>
        <w:pStyle w:val="ListParagraph"/>
        <w:numPr>
          <w:ilvl w:val="1"/>
          <w:numId w:val="9"/>
        </w:numPr>
        <w:ind w:left="450" w:hanging="450"/>
        <w:outlineLvl w:val="1"/>
        <w:rPr>
          <w:rFonts w:ascii="Times New Roman" w:hAnsi="Times New Roman" w:cs="Times New Roman"/>
          <w:b/>
          <w:sz w:val="24"/>
          <w:szCs w:val="24"/>
        </w:rPr>
      </w:pPr>
      <w:bookmarkStart w:id="137" w:name="_Toc11737665"/>
      <w:bookmarkStart w:id="138" w:name="_Toc13123629"/>
      <w:bookmarkStart w:id="139" w:name="_Toc13467668"/>
      <w:r>
        <w:rPr>
          <w:rFonts w:ascii="Times New Roman" w:hAnsi="Times New Roman" w:cs="Times New Roman"/>
          <w:b/>
          <w:sz w:val="24"/>
          <w:szCs w:val="24"/>
        </w:rPr>
        <w:t>The Subjective View of the Respondents About Air Pollution at Sample S</w:t>
      </w:r>
      <w:r w:rsidRPr="00847F52">
        <w:rPr>
          <w:rFonts w:ascii="Times New Roman" w:hAnsi="Times New Roman" w:cs="Times New Roman"/>
          <w:b/>
          <w:sz w:val="24"/>
          <w:szCs w:val="24"/>
        </w:rPr>
        <w:t>tations</w:t>
      </w:r>
      <w:bookmarkEnd w:id="137"/>
      <w:bookmarkEnd w:id="138"/>
      <w:bookmarkEnd w:id="139"/>
    </w:p>
    <w:p w14:paraId="44418787" w14:textId="48A89BD4" w:rsidR="00EF3948" w:rsidRDefault="00EF3948" w:rsidP="00B07FE6">
      <w:pPr>
        <w:spacing w:before="100" w:beforeAutospacing="1" w:after="100" w:afterAutospacing="1" w:line="480" w:lineRule="auto"/>
        <w:mirrorIndents/>
        <w:jc w:val="both"/>
        <w:rPr>
          <w:rFonts w:ascii="Times New Roman" w:hAnsi="Times New Roman" w:cs="Times New Roman"/>
          <w:sz w:val="24"/>
          <w:szCs w:val="24"/>
        </w:rPr>
      </w:pPr>
      <w:r w:rsidRPr="00485B0B">
        <w:rPr>
          <w:rFonts w:ascii="Times New Roman" w:hAnsi="Times New Roman" w:cs="Times New Roman"/>
          <w:sz w:val="24"/>
          <w:szCs w:val="24"/>
        </w:rPr>
        <w:t>Figure 1</w:t>
      </w:r>
      <w:r w:rsidR="004311CF">
        <w:rPr>
          <w:rFonts w:ascii="Times New Roman" w:hAnsi="Times New Roman" w:cs="Times New Roman"/>
          <w:sz w:val="24"/>
          <w:szCs w:val="24"/>
        </w:rPr>
        <w:t>1</w:t>
      </w:r>
      <w:r>
        <w:rPr>
          <w:rFonts w:ascii="Times New Roman" w:hAnsi="Times New Roman" w:cs="Times New Roman"/>
          <w:sz w:val="24"/>
          <w:szCs w:val="24"/>
        </w:rPr>
        <w:t xml:space="preserve"> shows the subjective views of the respondents about air quality in the study area. </w:t>
      </w:r>
      <w:r w:rsidRPr="00307DBB">
        <w:rPr>
          <w:rFonts w:ascii="Times New Roman" w:hAnsi="Times New Roman" w:cs="Times New Roman"/>
          <w:sz w:val="24"/>
          <w:szCs w:val="24"/>
        </w:rPr>
        <w:t xml:space="preserve">As shown </w:t>
      </w:r>
      <w:r>
        <w:rPr>
          <w:rFonts w:ascii="Times New Roman" w:hAnsi="Times New Roman" w:cs="Times New Roman"/>
          <w:sz w:val="24"/>
          <w:szCs w:val="24"/>
        </w:rPr>
        <w:t>in</w:t>
      </w:r>
      <w:r w:rsidRPr="00307DBB">
        <w:rPr>
          <w:rFonts w:ascii="Times New Roman" w:hAnsi="Times New Roman" w:cs="Times New Roman"/>
          <w:sz w:val="24"/>
          <w:szCs w:val="24"/>
        </w:rPr>
        <w:t xml:space="preserve"> </w:t>
      </w:r>
      <w:r>
        <w:rPr>
          <w:rFonts w:ascii="Times New Roman" w:hAnsi="Times New Roman" w:cs="Times New Roman"/>
          <w:sz w:val="24"/>
          <w:szCs w:val="24"/>
        </w:rPr>
        <w:t>figure 1</w:t>
      </w:r>
      <w:r w:rsidR="00F57520">
        <w:rPr>
          <w:rFonts w:ascii="Times New Roman" w:hAnsi="Times New Roman" w:cs="Times New Roman"/>
          <w:sz w:val="24"/>
          <w:szCs w:val="24"/>
        </w:rPr>
        <w:t>1</w:t>
      </w:r>
      <w:r w:rsidRPr="00307DBB">
        <w:rPr>
          <w:rFonts w:ascii="Times New Roman" w:hAnsi="Times New Roman" w:cs="Times New Roman"/>
          <w:sz w:val="24"/>
          <w:szCs w:val="24"/>
        </w:rPr>
        <w:t>, about 34%</w:t>
      </w:r>
      <w:r>
        <w:rPr>
          <w:rFonts w:ascii="Times New Roman" w:hAnsi="Times New Roman" w:cs="Times New Roman"/>
          <w:sz w:val="24"/>
          <w:szCs w:val="24"/>
        </w:rPr>
        <w:t xml:space="preserve"> </w:t>
      </w:r>
      <w:r w:rsidRPr="00307DBB">
        <w:rPr>
          <w:rFonts w:ascii="Times New Roman" w:hAnsi="Times New Roman" w:cs="Times New Roman"/>
          <w:sz w:val="24"/>
          <w:szCs w:val="24"/>
        </w:rPr>
        <w:t>(199 respondents) which means 34 respondent</w:t>
      </w:r>
      <w:r>
        <w:rPr>
          <w:rFonts w:ascii="Times New Roman" w:hAnsi="Times New Roman" w:cs="Times New Roman"/>
          <w:sz w:val="24"/>
          <w:szCs w:val="24"/>
        </w:rPr>
        <w:t>s</w:t>
      </w:r>
      <w:r w:rsidRPr="00307DBB">
        <w:rPr>
          <w:rFonts w:ascii="Times New Roman" w:hAnsi="Times New Roman" w:cs="Times New Roman"/>
          <w:sz w:val="24"/>
          <w:szCs w:val="24"/>
        </w:rPr>
        <w:t xml:space="preserve"> at Ayat station, 40 respondents at Megenagna, 52 at Mexico, 49 at Stadi</w:t>
      </w:r>
      <w:r>
        <w:rPr>
          <w:rFonts w:ascii="Times New Roman" w:hAnsi="Times New Roman" w:cs="Times New Roman"/>
          <w:sz w:val="24"/>
          <w:szCs w:val="24"/>
        </w:rPr>
        <w:t xml:space="preserve">um and 24 at Torhailoch responds </w:t>
      </w:r>
      <w:r w:rsidRPr="00307DBB">
        <w:rPr>
          <w:rFonts w:ascii="Times New Roman" w:hAnsi="Times New Roman" w:cs="Times New Roman"/>
          <w:sz w:val="24"/>
          <w:szCs w:val="24"/>
        </w:rPr>
        <w:t xml:space="preserve">as the quality of air </w:t>
      </w:r>
      <w:r>
        <w:rPr>
          <w:rFonts w:ascii="Times New Roman" w:hAnsi="Times New Roman" w:cs="Times New Roman"/>
          <w:sz w:val="24"/>
          <w:szCs w:val="24"/>
        </w:rPr>
        <w:t>in</w:t>
      </w:r>
      <w:r w:rsidRPr="00307DBB">
        <w:rPr>
          <w:rFonts w:ascii="Times New Roman" w:hAnsi="Times New Roman" w:cs="Times New Roman"/>
          <w:sz w:val="24"/>
          <w:szCs w:val="24"/>
        </w:rPr>
        <w:t xml:space="preserve"> the study area is in </w:t>
      </w:r>
      <w:r>
        <w:rPr>
          <w:rFonts w:ascii="Times New Roman" w:hAnsi="Times New Roman" w:cs="Times New Roman"/>
          <w:sz w:val="24"/>
          <w:szCs w:val="24"/>
        </w:rPr>
        <w:t xml:space="preserve">a </w:t>
      </w:r>
      <w:r w:rsidRPr="00307DBB">
        <w:rPr>
          <w:rFonts w:ascii="Times New Roman" w:hAnsi="Times New Roman" w:cs="Times New Roman"/>
          <w:sz w:val="24"/>
          <w:szCs w:val="24"/>
        </w:rPr>
        <w:t>good state in</w:t>
      </w:r>
      <w:r>
        <w:rPr>
          <w:rFonts w:ascii="Times New Roman" w:hAnsi="Times New Roman" w:cs="Times New Roman"/>
          <w:sz w:val="24"/>
          <w:szCs w:val="24"/>
        </w:rPr>
        <w:t xml:space="preserve"> </w:t>
      </w:r>
      <w:r w:rsidRPr="00307DBB">
        <w:rPr>
          <w:rFonts w:ascii="Times New Roman" w:hAnsi="Times New Roman" w:cs="Times New Roman"/>
          <w:sz w:val="24"/>
          <w:szCs w:val="24"/>
        </w:rPr>
        <w:t>terms of its quality, whereas, 37% of the respondent respond</w:t>
      </w:r>
      <w:r>
        <w:rPr>
          <w:rFonts w:ascii="Times New Roman" w:hAnsi="Times New Roman" w:cs="Times New Roman"/>
          <w:sz w:val="24"/>
          <w:szCs w:val="24"/>
        </w:rPr>
        <w:t>s</w:t>
      </w:r>
      <w:r w:rsidRPr="00307DBB">
        <w:rPr>
          <w:rFonts w:ascii="Times New Roman" w:hAnsi="Times New Roman" w:cs="Times New Roman"/>
          <w:sz w:val="24"/>
          <w:szCs w:val="24"/>
        </w:rPr>
        <w:t xml:space="preserve"> as the study area is polluted</w:t>
      </w:r>
      <w:r>
        <w:rPr>
          <w:rFonts w:ascii="Times New Roman" w:hAnsi="Times New Roman" w:cs="Times New Roman"/>
          <w:sz w:val="24"/>
          <w:szCs w:val="24"/>
        </w:rPr>
        <w:t xml:space="preserve">, as well as about </w:t>
      </w:r>
      <w:r w:rsidRPr="00307DBB">
        <w:rPr>
          <w:rFonts w:ascii="Times New Roman" w:hAnsi="Times New Roman" w:cs="Times New Roman"/>
          <w:sz w:val="24"/>
          <w:szCs w:val="24"/>
        </w:rPr>
        <w:t>12.2</w:t>
      </w:r>
      <w:r>
        <w:rPr>
          <w:rFonts w:ascii="Times New Roman" w:hAnsi="Times New Roman" w:cs="Times New Roman"/>
          <w:sz w:val="24"/>
          <w:szCs w:val="24"/>
        </w:rPr>
        <w:t xml:space="preserve">% estimate as the area is very polluted </w:t>
      </w:r>
      <w:r w:rsidRPr="00307DBB">
        <w:rPr>
          <w:rFonts w:ascii="Times New Roman" w:hAnsi="Times New Roman" w:cs="Times New Roman"/>
          <w:sz w:val="24"/>
          <w:szCs w:val="24"/>
        </w:rPr>
        <w:t>and needs some kind of improvement intervention.</w:t>
      </w:r>
      <w:r>
        <w:rPr>
          <w:rFonts w:ascii="Times New Roman" w:hAnsi="Times New Roman" w:cs="Times New Roman"/>
          <w:sz w:val="24"/>
          <w:szCs w:val="24"/>
        </w:rPr>
        <w:t xml:space="preserve"> On the other hand, about 0.3% of the respondent stated that the air quality of the study area is excellent. </w:t>
      </w:r>
    </w:p>
    <w:p w14:paraId="20F90DAD" w14:textId="77777777" w:rsidR="00EF3948" w:rsidRDefault="00EF3948" w:rsidP="00EF3948">
      <w:pPr>
        <w:spacing w:line="240" w:lineRule="auto"/>
        <w:jc w:val="both"/>
        <w:rPr>
          <w:rFonts w:ascii="Times New Roman" w:hAnsi="Times New Roman" w:cs="Times New Roman"/>
          <w:sz w:val="24"/>
          <w:szCs w:val="24"/>
        </w:rPr>
      </w:pPr>
      <w:r>
        <w:rPr>
          <w:noProof/>
        </w:rPr>
        <w:drawing>
          <wp:inline distT="0" distB="0" distL="0" distR="0" wp14:anchorId="2CBFEBE4" wp14:editId="2A8AAA02">
            <wp:extent cx="5969876" cy="2280745"/>
            <wp:effectExtent l="0" t="0" r="12065" b="24765"/>
            <wp:docPr id="728" name="Chart 7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11FFD09" w14:textId="310260B0" w:rsidR="00EF3948" w:rsidRDefault="00EF3948" w:rsidP="004C1718">
      <w:pPr>
        <w:pStyle w:val="Caption"/>
        <w:spacing w:line="480" w:lineRule="auto"/>
        <w:rPr>
          <w:rFonts w:ascii="Times New Roman" w:hAnsi="Times New Roman" w:cs="Times New Roman"/>
          <w:b w:val="0"/>
          <w:color w:val="000000" w:themeColor="text1"/>
          <w:sz w:val="24"/>
          <w:szCs w:val="24"/>
        </w:rPr>
      </w:pPr>
      <w:bookmarkStart w:id="140" w:name="_Toc11564000"/>
      <w:bookmarkStart w:id="141" w:name="_Toc13474143"/>
      <w:r w:rsidRPr="00500C77">
        <w:rPr>
          <w:rFonts w:ascii="Times New Roman" w:hAnsi="Times New Roman" w:cs="Times New Roman"/>
          <w:color w:val="000000" w:themeColor="text1"/>
          <w:sz w:val="24"/>
          <w:szCs w:val="24"/>
        </w:rPr>
        <w:t xml:space="preserve">Figure </w:t>
      </w:r>
      <w:r w:rsidRPr="00500C77">
        <w:rPr>
          <w:rFonts w:ascii="Times New Roman" w:hAnsi="Times New Roman" w:cs="Times New Roman"/>
          <w:color w:val="000000" w:themeColor="text1"/>
          <w:sz w:val="24"/>
          <w:szCs w:val="24"/>
        </w:rPr>
        <w:fldChar w:fldCharType="begin"/>
      </w:r>
      <w:r w:rsidRPr="00500C77">
        <w:rPr>
          <w:rFonts w:ascii="Times New Roman" w:hAnsi="Times New Roman" w:cs="Times New Roman"/>
          <w:color w:val="000000" w:themeColor="text1"/>
          <w:sz w:val="24"/>
          <w:szCs w:val="24"/>
        </w:rPr>
        <w:instrText xml:space="preserve"> SEQ Figure \* ARABIC </w:instrText>
      </w:r>
      <w:r w:rsidRPr="00500C77">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11</w:t>
      </w:r>
      <w:r w:rsidRPr="00500C77">
        <w:rPr>
          <w:rFonts w:ascii="Times New Roman" w:hAnsi="Times New Roman" w:cs="Times New Roman"/>
          <w:color w:val="000000" w:themeColor="text1"/>
          <w:sz w:val="24"/>
          <w:szCs w:val="24"/>
        </w:rPr>
        <w:fldChar w:fldCharType="end"/>
      </w:r>
      <w:r w:rsidRPr="00500C77">
        <w:rPr>
          <w:rFonts w:ascii="Times New Roman" w:hAnsi="Times New Roman" w:cs="Times New Roman"/>
          <w:color w:val="000000" w:themeColor="text1"/>
          <w:sz w:val="24"/>
          <w:szCs w:val="24"/>
        </w:rPr>
        <w:t>:</w:t>
      </w:r>
      <w:r w:rsidRPr="00500C77">
        <w:rPr>
          <w:rFonts w:ascii="Times New Roman" w:hAnsi="Times New Roman" w:cs="Times New Roman"/>
          <w:b w:val="0"/>
          <w:color w:val="000000" w:themeColor="text1"/>
          <w:sz w:val="24"/>
          <w:szCs w:val="24"/>
        </w:rPr>
        <w:t xml:space="preserve"> The subjective view of the respondents about air pollution at sample stations, N=580</w:t>
      </w:r>
      <w:bookmarkEnd w:id="140"/>
      <w:bookmarkEnd w:id="141"/>
    </w:p>
    <w:p w14:paraId="5161D23E" w14:textId="6D24A8B1" w:rsidR="004C1718" w:rsidRPr="009F4FAD" w:rsidRDefault="004C1718" w:rsidP="009F4FAD">
      <w:pPr>
        <w:pStyle w:val="ListParagraph"/>
        <w:numPr>
          <w:ilvl w:val="0"/>
          <w:numId w:val="46"/>
        </w:numPr>
        <w:ind w:left="360" w:hanging="270"/>
        <w:rPr>
          <w:rFonts w:ascii="Times New Roman" w:hAnsi="Times New Roman" w:cs="Times New Roman"/>
          <w:b/>
          <w:color w:val="000000" w:themeColor="text1"/>
          <w:sz w:val="24"/>
          <w:szCs w:val="24"/>
        </w:rPr>
      </w:pPr>
      <w:bookmarkStart w:id="142" w:name="_Toc11737663"/>
      <w:r w:rsidRPr="009F4FAD">
        <w:rPr>
          <w:rFonts w:ascii="Times New Roman" w:hAnsi="Times New Roman" w:cs="Times New Roman"/>
          <w:b/>
          <w:color w:val="000000" w:themeColor="text1"/>
          <w:sz w:val="24"/>
          <w:szCs w:val="24"/>
        </w:rPr>
        <w:t>Waiting Time of the Respondent at Sample Station</w:t>
      </w:r>
      <w:bookmarkEnd w:id="142"/>
    </w:p>
    <w:p w14:paraId="30CB8418" w14:textId="40C7DE3E" w:rsidR="004C1718" w:rsidRDefault="004C1718" w:rsidP="004C171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Figure 1</w:t>
      </w:r>
      <w:r w:rsidR="006B1370">
        <w:rPr>
          <w:rFonts w:ascii="Times New Roman" w:hAnsi="Times New Roman" w:cs="Times New Roman"/>
          <w:sz w:val="24"/>
          <w:szCs w:val="24"/>
        </w:rPr>
        <w:t>2</w:t>
      </w:r>
      <w:r>
        <w:rPr>
          <w:rFonts w:ascii="Times New Roman" w:hAnsi="Times New Roman" w:cs="Times New Roman"/>
          <w:sz w:val="24"/>
          <w:szCs w:val="24"/>
        </w:rPr>
        <w:t xml:space="preserve"> shows, the average waiting time of the respondents at sample stations. A total of 580 surveys of passengers has been conducted across the five sample stations about the waiting time of the passengers. The passengers were asked by the interviewers about their perception of waiting time at the LRT, bus, taxi and mixed stations of the sample, along with other information. Accordingly, about 488 (84%) of the passengers estimates their waiting time for public transport as longer than 10 minutes that is; about 183 (32%) of the respondents estimates their waiting time is greater than 30 minutes and 169 (29%) estimates their waiting time is 11-12 minutes respectively and followed by the estimates between 21-30 minutes which accounts 139 (24%). Of the total number of the respondents, about 16% of the respondents estimate their waiting time of the public transport is less than 10 minutes long that is about 75 (12.9%) estimates 6-10 minutes and 12 (2%) estimates less than 5 minutes.</w:t>
      </w:r>
    </w:p>
    <w:p w14:paraId="0A9751F5" w14:textId="58F7F25E" w:rsidR="004C1718" w:rsidRDefault="004C1718" w:rsidP="004C171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As figure 1</w:t>
      </w:r>
      <w:r w:rsidR="006B1370">
        <w:rPr>
          <w:rFonts w:ascii="Times New Roman" w:hAnsi="Times New Roman" w:cs="Times New Roman"/>
          <w:sz w:val="24"/>
          <w:szCs w:val="24"/>
        </w:rPr>
        <w:t>2</w:t>
      </w:r>
      <w:r>
        <w:rPr>
          <w:rFonts w:ascii="Times New Roman" w:hAnsi="Times New Roman" w:cs="Times New Roman"/>
          <w:sz w:val="24"/>
          <w:szCs w:val="24"/>
        </w:rPr>
        <w:t xml:space="preserve"> shows, the waiting time for public transport in the sample station is long, due to lack of sufficient public transport vehicles (19,266 in numbers according to AACTA, 2019) including bus, minibus, kitkit, higerbus and etc. This long waiting time at public transport station implies a high level of human exposure to the high concentration of vehicle emissions and pollutants both during rush and off-peak hours.</w:t>
      </w:r>
    </w:p>
    <w:p w14:paraId="6A2FD12F" w14:textId="77777777" w:rsidR="004C1718" w:rsidRDefault="004C1718" w:rsidP="006B1370">
      <w:pPr>
        <w:autoSpaceDE w:val="0"/>
        <w:autoSpaceDN w:val="0"/>
        <w:adjustRightInd w:val="0"/>
        <w:spacing w:after="0" w:line="360" w:lineRule="auto"/>
        <w:rPr>
          <w:rFonts w:ascii="Times New Roman" w:hAnsi="Times New Roman" w:cs="Times New Roman"/>
          <w:sz w:val="24"/>
          <w:szCs w:val="24"/>
        </w:rPr>
      </w:pPr>
      <w:r>
        <w:rPr>
          <w:noProof/>
        </w:rPr>
        <w:drawing>
          <wp:inline distT="0" distB="0" distL="0" distR="0" wp14:anchorId="0424CCA3" wp14:editId="2A9AB605">
            <wp:extent cx="6025759" cy="2886075"/>
            <wp:effectExtent l="0" t="0" r="0" b="0"/>
            <wp:docPr id="727" name="Chart 7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778E638" w14:textId="27088FE2" w:rsidR="004C1718" w:rsidRPr="004C1718" w:rsidRDefault="004C1718" w:rsidP="004C1718">
      <w:pPr>
        <w:pStyle w:val="Caption"/>
        <w:rPr>
          <w:rFonts w:ascii="Times New Roman" w:hAnsi="Times New Roman" w:cs="Times New Roman"/>
          <w:b w:val="0"/>
          <w:i/>
          <w:color w:val="000000" w:themeColor="text1"/>
          <w:sz w:val="24"/>
          <w:szCs w:val="24"/>
        </w:rPr>
      </w:pPr>
      <w:bookmarkStart w:id="143" w:name="_Toc13474144"/>
      <w:r w:rsidRPr="004C1718">
        <w:rPr>
          <w:rFonts w:ascii="Times New Roman" w:hAnsi="Times New Roman" w:cs="Times New Roman"/>
          <w:color w:val="000000" w:themeColor="text1"/>
          <w:sz w:val="24"/>
          <w:szCs w:val="24"/>
        </w:rPr>
        <w:t xml:space="preserve">Figure </w:t>
      </w:r>
      <w:r w:rsidRPr="004C1718">
        <w:rPr>
          <w:rFonts w:ascii="Times New Roman" w:hAnsi="Times New Roman" w:cs="Times New Roman"/>
          <w:color w:val="000000" w:themeColor="text1"/>
          <w:sz w:val="24"/>
          <w:szCs w:val="24"/>
        </w:rPr>
        <w:fldChar w:fldCharType="begin"/>
      </w:r>
      <w:r w:rsidRPr="004C1718">
        <w:rPr>
          <w:rFonts w:ascii="Times New Roman" w:hAnsi="Times New Roman" w:cs="Times New Roman"/>
          <w:color w:val="000000" w:themeColor="text1"/>
          <w:sz w:val="24"/>
          <w:szCs w:val="24"/>
        </w:rPr>
        <w:instrText xml:space="preserve"> SEQ Figure \* ARABIC </w:instrText>
      </w:r>
      <w:r w:rsidRPr="004C1718">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12</w:t>
      </w:r>
      <w:r w:rsidRPr="004C1718">
        <w:rPr>
          <w:rFonts w:ascii="Times New Roman" w:hAnsi="Times New Roman" w:cs="Times New Roman"/>
          <w:color w:val="000000" w:themeColor="text1"/>
          <w:sz w:val="24"/>
          <w:szCs w:val="24"/>
        </w:rPr>
        <w:fldChar w:fldCharType="end"/>
      </w:r>
      <w:r w:rsidRPr="004C1718">
        <w:rPr>
          <w:rFonts w:ascii="Times New Roman" w:hAnsi="Times New Roman" w:cs="Times New Roman"/>
          <w:color w:val="000000" w:themeColor="text1"/>
          <w:sz w:val="24"/>
          <w:szCs w:val="24"/>
        </w:rPr>
        <w:t>:</w:t>
      </w:r>
      <w:r w:rsidRPr="004C1718">
        <w:rPr>
          <w:rFonts w:ascii="Times New Roman" w:hAnsi="Times New Roman" w:cs="Times New Roman"/>
          <w:b w:val="0"/>
          <w:color w:val="000000" w:themeColor="text1"/>
          <w:sz w:val="24"/>
          <w:szCs w:val="24"/>
        </w:rPr>
        <w:t xml:space="preserve"> Passengers perceived Waiting time at sample station, N=580</w:t>
      </w:r>
      <w:bookmarkEnd w:id="143"/>
    </w:p>
    <w:p w14:paraId="0D25E6A3" w14:textId="28A4B62B" w:rsidR="004C1718" w:rsidRPr="009F4FAD" w:rsidRDefault="004C1718" w:rsidP="009F4FAD">
      <w:pPr>
        <w:pStyle w:val="ListParagraph"/>
        <w:numPr>
          <w:ilvl w:val="0"/>
          <w:numId w:val="46"/>
        </w:numPr>
        <w:ind w:left="360" w:hanging="270"/>
        <w:rPr>
          <w:rFonts w:ascii="Times New Roman" w:hAnsi="Times New Roman" w:cs="Times New Roman"/>
          <w:b/>
          <w:color w:val="000000" w:themeColor="text1"/>
          <w:sz w:val="24"/>
          <w:szCs w:val="24"/>
        </w:rPr>
      </w:pPr>
      <w:bookmarkStart w:id="144" w:name="_Toc11737671"/>
      <w:r w:rsidRPr="009F4FAD">
        <w:rPr>
          <w:rFonts w:ascii="Times New Roman" w:hAnsi="Times New Roman" w:cs="Times New Roman"/>
          <w:b/>
          <w:color w:val="000000" w:themeColor="text1"/>
          <w:sz w:val="24"/>
          <w:szCs w:val="24"/>
        </w:rPr>
        <w:t xml:space="preserve">Waiting time versus Number of the Respondent Experienced </w:t>
      </w:r>
      <w:r w:rsidR="009F4FAD" w:rsidRPr="009F4FAD">
        <w:rPr>
          <w:rFonts w:ascii="Times New Roman" w:hAnsi="Times New Roman" w:cs="Times New Roman"/>
          <w:b/>
          <w:color w:val="000000" w:themeColor="text1"/>
          <w:sz w:val="24"/>
          <w:szCs w:val="24"/>
        </w:rPr>
        <w:t xml:space="preserve">by </w:t>
      </w:r>
      <w:r w:rsidRPr="009F4FAD">
        <w:rPr>
          <w:rFonts w:ascii="Times New Roman" w:hAnsi="Times New Roman" w:cs="Times New Roman"/>
          <w:b/>
          <w:color w:val="000000" w:themeColor="text1"/>
          <w:sz w:val="24"/>
          <w:szCs w:val="24"/>
        </w:rPr>
        <w:t>Air Quality Related Disease at Sample Stations</w:t>
      </w:r>
      <w:bookmarkEnd w:id="144"/>
      <w:r w:rsidRPr="009F4FAD">
        <w:rPr>
          <w:rFonts w:ascii="Times New Roman" w:hAnsi="Times New Roman" w:cs="Times New Roman"/>
          <w:b/>
          <w:color w:val="000000" w:themeColor="text1"/>
          <w:sz w:val="24"/>
          <w:szCs w:val="24"/>
        </w:rPr>
        <w:t xml:space="preserve"> </w:t>
      </w:r>
    </w:p>
    <w:p w14:paraId="020DA88D" w14:textId="33F03B81" w:rsidR="004C1718" w:rsidRPr="00E66781" w:rsidRDefault="006B1370" w:rsidP="004C171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As shown in the Figure 13</w:t>
      </w:r>
      <w:r w:rsidR="004C1718">
        <w:rPr>
          <w:rFonts w:ascii="Times New Roman" w:hAnsi="Times New Roman" w:cs="Times New Roman"/>
          <w:sz w:val="24"/>
          <w:szCs w:val="24"/>
        </w:rPr>
        <w:t>, many times the buses don't arrive at their stations on time and passengers and users can end up waiting a very long time for public buses. This has its own implications on the level of human exposure. From the graph below, the long</w:t>
      </w:r>
      <w:r w:rsidR="00BB56BF">
        <w:rPr>
          <w:rFonts w:ascii="Times New Roman" w:hAnsi="Times New Roman" w:cs="Times New Roman"/>
          <w:sz w:val="24"/>
          <w:szCs w:val="24"/>
        </w:rPr>
        <w:t>er</w:t>
      </w:r>
      <w:r w:rsidR="004C1718">
        <w:rPr>
          <w:rFonts w:ascii="Times New Roman" w:hAnsi="Times New Roman" w:cs="Times New Roman"/>
          <w:sz w:val="24"/>
          <w:szCs w:val="24"/>
        </w:rPr>
        <w:t xml:space="preserve"> </w:t>
      </w:r>
      <w:r w:rsidR="00BB56BF">
        <w:rPr>
          <w:rFonts w:ascii="Times New Roman" w:hAnsi="Times New Roman" w:cs="Times New Roman"/>
          <w:sz w:val="24"/>
          <w:szCs w:val="24"/>
        </w:rPr>
        <w:t xml:space="preserve">the </w:t>
      </w:r>
      <w:r w:rsidR="004C1718">
        <w:rPr>
          <w:rFonts w:ascii="Times New Roman" w:hAnsi="Times New Roman" w:cs="Times New Roman"/>
          <w:sz w:val="24"/>
          <w:szCs w:val="24"/>
        </w:rPr>
        <w:t xml:space="preserve">time the passengers </w:t>
      </w:r>
      <w:r w:rsidR="00BB56BF">
        <w:rPr>
          <w:rFonts w:ascii="Times New Roman" w:hAnsi="Times New Roman" w:cs="Times New Roman"/>
          <w:sz w:val="24"/>
          <w:szCs w:val="24"/>
        </w:rPr>
        <w:t>wait</w:t>
      </w:r>
      <w:r w:rsidR="004C1718">
        <w:rPr>
          <w:rFonts w:ascii="Times New Roman" w:hAnsi="Times New Roman" w:cs="Times New Roman"/>
          <w:sz w:val="24"/>
          <w:szCs w:val="24"/>
        </w:rPr>
        <w:t xml:space="preserve"> at stations, the higher the level of exposure by air pollutants measured at stations depending of the size of the pollutant, the mass concentration of the pollutants, wind direction and the environmental condition of the stations (presence of vegetation and green infrastructure near the stations).</w:t>
      </w:r>
    </w:p>
    <w:p w14:paraId="6107D893" w14:textId="77777777" w:rsidR="004C1718" w:rsidRDefault="004C1718" w:rsidP="004C1718">
      <w:pPr>
        <w:autoSpaceDE w:val="0"/>
        <w:autoSpaceDN w:val="0"/>
        <w:adjustRightInd w:val="0"/>
        <w:spacing w:after="0" w:line="360" w:lineRule="auto"/>
        <w:rPr>
          <w:rFonts w:ascii="Times New Roman" w:hAnsi="Times New Roman" w:cs="Times New Roman"/>
          <w:sz w:val="24"/>
          <w:szCs w:val="24"/>
        </w:rPr>
      </w:pPr>
      <w:r>
        <w:rPr>
          <w:noProof/>
        </w:rPr>
        <w:drawing>
          <wp:inline distT="0" distB="0" distL="0" distR="0" wp14:anchorId="4A5D536F" wp14:editId="7956A03D">
            <wp:extent cx="6029325" cy="2886075"/>
            <wp:effectExtent l="0" t="0" r="9525" b="9525"/>
            <wp:docPr id="734" name="Chart 7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8B4E1E3" w14:textId="67B6E476" w:rsidR="004C1718" w:rsidRPr="006B1370" w:rsidRDefault="004C1718" w:rsidP="006B1370">
      <w:pPr>
        <w:autoSpaceDE w:val="0"/>
        <w:autoSpaceDN w:val="0"/>
        <w:adjustRightInd w:val="0"/>
        <w:spacing w:after="0" w:line="480" w:lineRule="auto"/>
        <w:rPr>
          <w:rFonts w:ascii="Times New Roman" w:hAnsi="Times New Roman" w:cs="Times New Roman"/>
          <w:sz w:val="24"/>
          <w:szCs w:val="24"/>
        </w:rPr>
      </w:pPr>
      <w:bookmarkStart w:id="145" w:name="_Toc11564006"/>
      <w:bookmarkStart w:id="146" w:name="_Toc13474145"/>
      <w:r w:rsidRPr="006B1370">
        <w:rPr>
          <w:rFonts w:ascii="Times New Roman" w:hAnsi="Times New Roman" w:cs="Times New Roman"/>
          <w:b/>
          <w:color w:val="000000" w:themeColor="text1"/>
          <w:sz w:val="24"/>
          <w:szCs w:val="24"/>
        </w:rPr>
        <w:t xml:space="preserve">Figure </w:t>
      </w:r>
      <w:r w:rsidRPr="006B1370">
        <w:rPr>
          <w:rFonts w:ascii="Times New Roman" w:hAnsi="Times New Roman" w:cs="Times New Roman"/>
          <w:b/>
          <w:color w:val="000000" w:themeColor="text1"/>
          <w:sz w:val="24"/>
          <w:szCs w:val="24"/>
        </w:rPr>
        <w:fldChar w:fldCharType="begin"/>
      </w:r>
      <w:r w:rsidRPr="006B1370">
        <w:rPr>
          <w:rFonts w:ascii="Times New Roman" w:hAnsi="Times New Roman" w:cs="Times New Roman"/>
          <w:b/>
          <w:color w:val="000000" w:themeColor="text1"/>
          <w:sz w:val="24"/>
          <w:szCs w:val="24"/>
        </w:rPr>
        <w:instrText xml:space="preserve"> SEQ Figure \* ARABIC </w:instrText>
      </w:r>
      <w:r w:rsidRPr="006B1370">
        <w:rPr>
          <w:rFonts w:ascii="Times New Roman" w:hAnsi="Times New Roman" w:cs="Times New Roman"/>
          <w:b/>
          <w:color w:val="000000" w:themeColor="text1"/>
          <w:sz w:val="24"/>
          <w:szCs w:val="24"/>
        </w:rPr>
        <w:fldChar w:fldCharType="separate"/>
      </w:r>
      <w:r w:rsidR="00573C57">
        <w:rPr>
          <w:rFonts w:ascii="Times New Roman" w:hAnsi="Times New Roman" w:cs="Times New Roman"/>
          <w:b/>
          <w:noProof/>
          <w:color w:val="000000" w:themeColor="text1"/>
          <w:sz w:val="24"/>
          <w:szCs w:val="24"/>
        </w:rPr>
        <w:t>13</w:t>
      </w:r>
      <w:r w:rsidRPr="006B1370">
        <w:rPr>
          <w:rFonts w:ascii="Times New Roman" w:hAnsi="Times New Roman" w:cs="Times New Roman"/>
          <w:b/>
          <w:color w:val="000000" w:themeColor="text1"/>
          <w:sz w:val="24"/>
          <w:szCs w:val="24"/>
        </w:rPr>
        <w:fldChar w:fldCharType="end"/>
      </w:r>
      <w:r w:rsidRPr="006B1370">
        <w:rPr>
          <w:rFonts w:ascii="Times New Roman" w:hAnsi="Times New Roman" w:cs="Times New Roman"/>
          <w:b/>
          <w:color w:val="000000" w:themeColor="text1"/>
          <w:sz w:val="24"/>
          <w:szCs w:val="24"/>
        </w:rPr>
        <w:t>:</w:t>
      </w:r>
      <w:r w:rsidRPr="006B1370">
        <w:rPr>
          <w:rFonts w:ascii="Times New Roman" w:hAnsi="Times New Roman" w:cs="Times New Roman"/>
          <w:color w:val="000000" w:themeColor="text1"/>
          <w:sz w:val="24"/>
          <w:szCs w:val="24"/>
        </w:rPr>
        <w:t xml:space="preserve"> Waiting time Versus Number of Exposed Respondents, N=580</w:t>
      </w:r>
      <w:bookmarkEnd w:id="145"/>
      <w:bookmarkEnd w:id="146"/>
      <w:r w:rsidR="006B1370">
        <w:rPr>
          <w:rFonts w:ascii="Times New Roman" w:hAnsi="Times New Roman" w:cs="Times New Roman"/>
          <w:sz w:val="24"/>
          <w:szCs w:val="24"/>
        </w:rPr>
        <w:t xml:space="preserve">    </w:t>
      </w:r>
    </w:p>
    <w:p w14:paraId="186FD697" w14:textId="77777777" w:rsidR="00BA2FB3" w:rsidRDefault="00BA2FB3" w:rsidP="004B00FC">
      <w:pPr>
        <w:pStyle w:val="ListParagraph"/>
        <w:numPr>
          <w:ilvl w:val="1"/>
          <w:numId w:val="9"/>
        </w:numPr>
        <w:spacing w:before="240" w:line="480" w:lineRule="auto"/>
        <w:ind w:left="450" w:hanging="450"/>
        <w:outlineLvl w:val="1"/>
        <w:rPr>
          <w:rFonts w:ascii="Times New Roman" w:hAnsi="Times New Roman" w:cs="Times New Roman"/>
          <w:b/>
          <w:sz w:val="24"/>
          <w:szCs w:val="24"/>
        </w:rPr>
      </w:pPr>
      <w:bookmarkStart w:id="147" w:name="_Toc11737672"/>
      <w:bookmarkStart w:id="148" w:name="_Toc13467669"/>
      <w:r w:rsidRPr="0026262C">
        <w:rPr>
          <w:rFonts w:ascii="Times New Roman" w:hAnsi="Times New Roman" w:cs="Times New Roman"/>
          <w:b/>
          <w:sz w:val="24"/>
          <w:szCs w:val="24"/>
        </w:rPr>
        <w:t>Analysis of the Characteristics of Sample Station Location</w:t>
      </w:r>
      <w:bookmarkEnd w:id="147"/>
      <w:bookmarkEnd w:id="148"/>
    </w:p>
    <w:p w14:paraId="24F45B8D" w14:textId="28EB1DE3" w:rsidR="00BA2FB3" w:rsidRPr="004B00FC" w:rsidRDefault="00BA2FB3" w:rsidP="004B00FC">
      <w:pPr>
        <w:pStyle w:val="ListParagraph"/>
        <w:numPr>
          <w:ilvl w:val="3"/>
          <w:numId w:val="9"/>
        </w:numPr>
        <w:ind w:left="360" w:hanging="180"/>
        <w:rPr>
          <w:rFonts w:ascii="Times New Roman" w:hAnsi="Times New Roman" w:cs="Times New Roman"/>
          <w:b/>
          <w:color w:val="000000" w:themeColor="text1"/>
          <w:sz w:val="24"/>
          <w:szCs w:val="24"/>
        </w:rPr>
      </w:pPr>
      <w:bookmarkStart w:id="149" w:name="_Toc11737674"/>
      <w:r w:rsidRPr="004B00FC">
        <w:rPr>
          <w:rFonts w:ascii="Times New Roman" w:hAnsi="Times New Roman" w:cs="Times New Roman"/>
          <w:b/>
          <w:color w:val="000000" w:themeColor="text1"/>
          <w:sz w:val="24"/>
          <w:szCs w:val="24"/>
        </w:rPr>
        <w:t>Availability of shelter at sample stations</w:t>
      </w:r>
      <w:bookmarkEnd w:id="149"/>
    </w:p>
    <w:p w14:paraId="345BD593" w14:textId="51398DEA" w:rsidR="00BA2FB3" w:rsidRDefault="00BA2FB3" w:rsidP="004B00FC">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A</w:t>
      </w:r>
      <w:r w:rsidRPr="00EA28CA">
        <w:rPr>
          <w:rFonts w:ascii="Times New Roman" w:hAnsi="Times New Roman" w:cs="Times New Roman"/>
          <w:sz w:val="24"/>
          <w:szCs w:val="24"/>
        </w:rPr>
        <w:t xml:space="preserve">bout 60% of the </w:t>
      </w:r>
      <w:r>
        <w:rPr>
          <w:rFonts w:ascii="Times New Roman" w:hAnsi="Times New Roman" w:cs="Times New Roman"/>
          <w:sz w:val="24"/>
          <w:szCs w:val="24"/>
        </w:rPr>
        <w:t>selected</w:t>
      </w:r>
      <w:r w:rsidRPr="00EA28CA">
        <w:rPr>
          <w:rFonts w:ascii="Times New Roman" w:hAnsi="Times New Roman" w:cs="Times New Roman"/>
          <w:sz w:val="24"/>
          <w:szCs w:val="24"/>
        </w:rPr>
        <w:t xml:space="preserve"> bus stations (Ayat, Mexico and Torhailoch) have wall</w:t>
      </w:r>
      <w:r>
        <w:rPr>
          <w:rFonts w:ascii="Times New Roman" w:hAnsi="Times New Roman" w:cs="Times New Roman"/>
          <w:sz w:val="24"/>
          <w:szCs w:val="24"/>
        </w:rPr>
        <w:t>s</w:t>
      </w:r>
      <w:r w:rsidRPr="00EA28CA">
        <w:rPr>
          <w:rFonts w:ascii="Times New Roman" w:hAnsi="Times New Roman" w:cs="Times New Roman"/>
          <w:sz w:val="24"/>
          <w:szCs w:val="24"/>
        </w:rPr>
        <w:t xml:space="preserve"> and roof shelter while about 40% has no shelter (e.g. Megenagna and Stadium </w:t>
      </w:r>
      <w:r>
        <w:rPr>
          <w:rFonts w:ascii="Times New Roman" w:hAnsi="Times New Roman" w:cs="Times New Roman"/>
          <w:sz w:val="24"/>
          <w:szCs w:val="24"/>
        </w:rPr>
        <w:t>stations</w:t>
      </w:r>
      <w:r w:rsidRPr="00EA28CA">
        <w:rPr>
          <w:rFonts w:ascii="Times New Roman" w:hAnsi="Times New Roman" w:cs="Times New Roman"/>
          <w:sz w:val="24"/>
          <w:szCs w:val="24"/>
        </w:rPr>
        <w:t>)</w:t>
      </w:r>
      <w:r>
        <w:rPr>
          <w:rFonts w:ascii="Times New Roman" w:hAnsi="Times New Roman" w:cs="Times New Roman"/>
          <w:sz w:val="24"/>
          <w:szCs w:val="24"/>
        </w:rPr>
        <w:t xml:space="preserve">. The major problem with sheltered stations is that all the existing stations are open towards the road and allow the pollutant to enter easily.  Generally speaking, the selected LRT stations have walls and roof shelters, but have no completely closed walls. It is opened wall that allows vehicular emitted pollutants to enter the LRT station easily. As a result, </w:t>
      </w:r>
      <w:r w:rsidR="004B00FC">
        <w:rPr>
          <w:rFonts w:ascii="Times New Roman" w:hAnsi="Times New Roman" w:cs="Times New Roman"/>
          <w:sz w:val="24"/>
          <w:szCs w:val="24"/>
        </w:rPr>
        <w:t xml:space="preserve">stations of the same grade are characterized by </w:t>
      </w:r>
      <w:r>
        <w:rPr>
          <w:rFonts w:ascii="Times New Roman" w:hAnsi="Times New Roman" w:cs="Times New Roman"/>
          <w:sz w:val="24"/>
          <w:szCs w:val="24"/>
        </w:rPr>
        <w:t>high concentrations of air pollutants (PM</w:t>
      </w:r>
      <w:r w:rsidRPr="004B00FC">
        <w:rPr>
          <w:rFonts w:ascii="Times New Roman" w:hAnsi="Times New Roman" w:cs="Times New Roman"/>
          <w:sz w:val="24"/>
          <w:szCs w:val="24"/>
          <w:vertAlign w:val="subscript"/>
        </w:rPr>
        <w:t>2.5</w:t>
      </w:r>
      <w:r>
        <w:rPr>
          <w:rFonts w:ascii="Times New Roman" w:hAnsi="Times New Roman" w:cs="Times New Roman"/>
          <w:sz w:val="24"/>
          <w:szCs w:val="24"/>
        </w:rPr>
        <w:t>, PM</w:t>
      </w:r>
      <w:r w:rsidRPr="004B00FC">
        <w:rPr>
          <w:rFonts w:ascii="Times New Roman" w:hAnsi="Times New Roman" w:cs="Times New Roman"/>
          <w:sz w:val="24"/>
          <w:szCs w:val="24"/>
          <w:vertAlign w:val="subscript"/>
        </w:rPr>
        <w:t>10</w:t>
      </w:r>
      <w:r>
        <w:rPr>
          <w:rFonts w:ascii="Times New Roman" w:hAnsi="Times New Roman" w:cs="Times New Roman"/>
          <w:sz w:val="24"/>
          <w:szCs w:val="24"/>
        </w:rPr>
        <w:t xml:space="preserve"> and AQI</w:t>
      </w:r>
      <w:r w:rsidR="004B00FC">
        <w:rPr>
          <w:rFonts w:ascii="Times New Roman" w:hAnsi="Times New Roman" w:cs="Times New Roman"/>
          <w:sz w:val="24"/>
          <w:szCs w:val="24"/>
        </w:rPr>
        <w:t xml:space="preserve"> </w:t>
      </w:r>
      <w:r>
        <w:rPr>
          <w:rFonts w:ascii="Times New Roman" w:hAnsi="Times New Roman" w:cs="Times New Roman"/>
          <w:sz w:val="24"/>
          <w:szCs w:val="24"/>
        </w:rPr>
        <w:t>(US))</w:t>
      </w:r>
      <w:r w:rsidR="004B00FC">
        <w:rPr>
          <w:rFonts w:ascii="Times New Roman" w:hAnsi="Times New Roman" w:cs="Times New Roman"/>
          <w:sz w:val="24"/>
          <w:szCs w:val="24"/>
        </w:rPr>
        <w:t xml:space="preserve">. </w:t>
      </w:r>
    </w:p>
    <w:p w14:paraId="40DA0E21" w14:textId="77777777" w:rsidR="004B00FC" w:rsidRPr="004B00FC" w:rsidRDefault="004B00FC" w:rsidP="004B00FC">
      <w:pPr>
        <w:pStyle w:val="ListParagraph"/>
        <w:numPr>
          <w:ilvl w:val="3"/>
          <w:numId w:val="9"/>
        </w:numPr>
        <w:ind w:left="360" w:hanging="180"/>
        <w:rPr>
          <w:rFonts w:ascii="Times New Roman" w:hAnsi="Times New Roman" w:cs="Times New Roman"/>
          <w:b/>
          <w:color w:val="000000" w:themeColor="text1"/>
          <w:sz w:val="24"/>
          <w:szCs w:val="24"/>
        </w:rPr>
      </w:pPr>
      <w:bookmarkStart w:id="150" w:name="_Toc11737676"/>
      <w:r w:rsidRPr="004B00FC">
        <w:rPr>
          <w:rFonts w:ascii="Times New Roman" w:hAnsi="Times New Roman" w:cs="Times New Roman"/>
          <w:b/>
          <w:color w:val="000000" w:themeColor="text1"/>
          <w:sz w:val="24"/>
          <w:szCs w:val="24"/>
        </w:rPr>
        <w:t>The Vehicular Traffic Character of Sample Stations</w:t>
      </w:r>
      <w:bookmarkEnd w:id="150"/>
    </w:p>
    <w:p w14:paraId="6C286C84" w14:textId="1EED2B25" w:rsidR="004B00FC" w:rsidRPr="00211DF6" w:rsidRDefault="004B00FC" w:rsidP="004B00FC">
      <w:pPr>
        <w:spacing w:after="0" w:line="480" w:lineRule="auto"/>
        <w:jc w:val="both"/>
        <w:rPr>
          <w:rFonts w:ascii="Times New Roman" w:hAnsi="Times New Roman" w:cs="Times New Roman"/>
          <w:sz w:val="24"/>
          <w:szCs w:val="24"/>
        </w:rPr>
      </w:pPr>
      <w:r w:rsidRPr="00E637BD">
        <w:rPr>
          <w:rFonts w:ascii="Times New Roman" w:hAnsi="Times New Roman" w:cs="Times New Roman"/>
          <w:sz w:val="24"/>
          <w:szCs w:val="24"/>
        </w:rPr>
        <w:t xml:space="preserve">As observed, the study area is characterized by highly congested </w:t>
      </w:r>
      <w:r>
        <w:rPr>
          <w:rFonts w:ascii="Times New Roman" w:hAnsi="Times New Roman" w:cs="Times New Roman"/>
          <w:sz w:val="24"/>
          <w:szCs w:val="24"/>
        </w:rPr>
        <w:t>v</w:t>
      </w:r>
      <w:r w:rsidRPr="00E637BD">
        <w:rPr>
          <w:rFonts w:ascii="Times New Roman" w:hAnsi="Times New Roman" w:cs="Times New Roman"/>
          <w:sz w:val="24"/>
          <w:szCs w:val="24"/>
        </w:rPr>
        <w:t>ehicular traffic during peak hour</w:t>
      </w:r>
      <w:r>
        <w:rPr>
          <w:rFonts w:ascii="Times New Roman" w:hAnsi="Times New Roman" w:cs="Times New Roman"/>
          <w:sz w:val="24"/>
          <w:szCs w:val="24"/>
        </w:rPr>
        <w:t>s</w:t>
      </w:r>
      <w:r w:rsidRPr="00E637BD">
        <w:rPr>
          <w:rFonts w:ascii="Times New Roman" w:hAnsi="Times New Roman" w:cs="Times New Roman"/>
          <w:sz w:val="24"/>
          <w:szCs w:val="24"/>
        </w:rPr>
        <w:t xml:space="preserve">. High congestion of vehicular traffic occurs when there are a large number of drivers overcrowded on the road. As a result traffic flow does not run smoothly and </w:t>
      </w:r>
      <w:r>
        <w:rPr>
          <w:rFonts w:ascii="Times New Roman" w:hAnsi="Times New Roman" w:cs="Times New Roman"/>
          <w:sz w:val="24"/>
          <w:szCs w:val="24"/>
        </w:rPr>
        <w:t xml:space="preserve">then </w:t>
      </w:r>
      <w:r w:rsidRPr="00E637BD">
        <w:rPr>
          <w:rFonts w:ascii="Times New Roman" w:hAnsi="Times New Roman" w:cs="Times New Roman"/>
          <w:sz w:val="24"/>
          <w:szCs w:val="24"/>
        </w:rPr>
        <w:t>interrupt the daily activities of the users. The time consum</w:t>
      </w:r>
      <w:r>
        <w:rPr>
          <w:rFonts w:ascii="Times New Roman" w:hAnsi="Times New Roman" w:cs="Times New Roman"/>
          <w:sz w:val="24"/>
          <w:szCs w:val="24"/>
        </w:rPr>
        <w:t>ed on the road gives a lot</w:t>
      </w:r>
      <w:r w:rsidRPr="00E637BD">
        <w:rPr>
          <w:rFonts w:ascii="Times New Roman" w:hAnsi="Times New Roman" w:cs="Times New Roman"/>
          <w:sz w:val="24"/>
          <w:szCs w:val="24"/>
        </w:rPr>
        <w:t xml:space="preserve"> of negative impacts on the environment, due to consumption of more fuel during congested time</w:t>
      </w:r>
      <w:r>
        <w:rPr>
          <w:rFonts w:ascii="Times New Roman" w:hAnsi="Times New Roman" w:cs="Times New Roman"/>
          <w:sz w:val="24"/>
          <w:szCs w:val="24"/>
        </w:rPr>
        <w:t>s</w:t>
      </w:r>
      <w:r w:rsidRPr="00E637BD">
        <w:rPr>
          <w:rFonts w:ascii="Times New Roman" w:hAnsi="Times New Roman" w:cs="Times New Roman"/>
          <w:sz w:val="24"/>
          <w:szCs w:val="24"/>
        </w:rPr>
        <w:t>.</w:t>
      </w:r>
      <w:r>
        <w:rPr>
          <w:rFonts w:ascii="Times New Roman" w:hAnsi="Times New Roman" w:cs="Times New Roman"/>
          <w:sz w:val="24"/>
          <w:szCs w:val="24"/>
        </w:rPr>
        <w:t xml:space="preserve"> As </w:t>
      </w:r>
      <w:r w:rsidR="00F050EF">
        <w:rPr>
          <w:rFonts w:ascii="Times New Roman" w:hAnsi="Times New Roman" w:cs="Times New Roman"/>
          <w:sz w:val="24"/>
          <w:szCs w:val="24"/>
        </w:rPr>
        <w:t>shown in F</w:t>
      </w:r>
      <w:r>
        <w:rPr>
          <w:rFonts w:ascii="Times New Roman" w:hAnsi="Times New Roman" w:cs="Times New Roman"/>
          <w:sz w:val="24"/>
          <w:szCs w:val="24"/>
        </w:rPr>
        <w:t xml:space="preserve">igure </w:t>
      </w:r>
      <w:r w:rsidR="00F050EF">
        <w:rPr>
          <w:rFonts w:ascii="Times New Roman" w:hAnsi="Times New Roman" w:cs="Times New Roman"/>
          <w:sz w:val="24"/>
          <w:szCs w:val="24"/>
        </w:rPr>
        <w:t>1</w:t>
      </w:r>
      <w:r w:rsidR="009F4FAD">
        <w:rPr>
          <w:rFonts w:ascii="Times New Roman" w:hAnsi="Times New Roman" w:cs="Times New Roman"/>
          <w:sz w:val="24"/>
          <w:szCs w:val="24"/>
        </w:rPr>
        <w:t>4</w:t>
      </w:r>
      <w:r>
        <w:rPr>
          <w:rFonts w:ascii="Times New Roman" w:hAnsi="Times New Roman" w:cs="Times New Roman"/>
          <w:sz w:val="24"/>
          <w:szCs w:val="24"/>
        </w:rPr>
        <w:t>, Megenagna, Stadium, Mexico and Torhailoch stations are highly congested from the selected stations and characterized by low vehicular speed, ranging from 14 and 22km/</w:t>
      </w:r>
      <w:r w:rsidR="00F050EF">
        <w:rPr>
          <w:rFonts w:ascii="Times New Roman" w:hAnsi="Times New Roman" w:cs="Times New Roman"/>
          <w:sz w:val="24"/>
          <w:szCs w:val="24"/>
        </w:rPr>
        <w:t>Hrs,</w:t>
      </w:r>
      <w:r>
        <w:rPr>
          <w:rFonts w:ascii="Times New Roman" w:hAnsi="Times New Roman" w:cs="Times New Roman"/>
          <w:sz w:val="24"/>
          <w:szCs w:val="24"/>
        </w:rPr>
        <w:t xml:space="preserve"> while Ayat station is less congested with vehicular speed range between 25 and 28.5km/hrs.</w:t>
      </w:r>
      <w:r w:rsidR="00F050EF">
        <w:rPr>
          <w:rFonts w:ascii="Times New Roman" w:hAnsi="Times New Roman" w:cs="Times New Roman"/>
          <w:sz w:val="24"/>
          <w:szCs w:val="24"/>
        </w:rPr>
        <w:t xml:space="preserve"> </w:t>
      </w:r>
    </w:p>
    <w:p w14:paraId="6D10FE1F" w14:textId="09033761" w:rsidR="004B00FC" w:rsidRPr="00BA2FB3" w:rsidRDefault="00F050EF" w:rsidP="00F050EF">
      <w:pPr>
        <w:spacing w:before="100" w:beforeAutospacing="1" w:after="0" w:line="480" w:lineRule="auto"/>
        <w:jc w:val="both"/>
        <w:rPr>
          <w:rFonts w:ascii="Times New Roman" w:hAnsi="Times New Roman" w:cs="Times New Roman"/>
          <w:sz w:val="24"/>
          <w:szCs w:val="24"/>
        </w:rPr>
      </w:pPr>
      <w:r>
        <w:rPr>
          <w:noProof/>
        </w:rPr>
        <w:drawing>
          <wp:inline distT="0" distB="0" distL="0" distR="0" wp14:anchorId="5B703A43" wp14:editId="069F841E">
            <wp:extent cx="6026744" cy="3268718"/>
            <wp:effectExtent l="0" t="0" r="0" b="825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3E44D21" w14:textId="7BB7531D" w:rsidR="00BA2FB3" w:rsidRDefault="00F050EF" w:rsidP="00F050EF">
      <w:pPr>
        <w:pStyle w:val="Caption"/>
        <w:ind w:left="1152" w:hanging="1152"/>
        <w:rPr>
          <w:rFonts w:ascii="Times New Roman" w:hAnsi="Times New Roman" w:cs="Times New Roman"/>
          <w:b w:val="0"/>
          <w:color w:val="auto"/>
          <w:sz w:val="24"/>
          <w:szCs w:val="24"/>
        </w:rPr>
      </w:pPr>
      <w:bookmarkStart w:id="151" w:name="_Toc13474146"/>
      <w:r w:rsidRPr="00F050EF">
        <w:rPr>
          <w:rFonts w:ascii="Times New Roman" w:hAnsi="Times New Roman" w:cs="Times New Roman"/>
          <w:color w:val="auto"/>
          <w:sz w:val="24"/>
          <w:szCs w:val="24"/>
        </w:rPr>
        <w:t xml:space="preserve">Figure </w:t>
      </w:r>
      <w:r w:rsidRPr="00F050EF">
        <w:rPr>
          <w:rFonts w:ascii="Times New Roman" w:hAnsi="Times New Roman" w:cs="Times New Roman"/>
          <w:color w:val="auto"/>
          <w:sz w:val="24"/>
          <w:szCs w:val="24"/>
        </w:rPr>
        <w:fldChar w:fldCharType="begin"/>
      </w:r>
      <w:r w:rsidRPr="00F050EF">
        <w:rPr>
          <w:rFonts w:ascii="Times New Roman" w:hAnsi="Times New Roman" w:cs="Times New Roman"/>
          <w:color w:val="auto"/>
          <w:sz w:val="24"/>
          <w:szCs w:val="24"/>
        </w:rPr>
        <w:instrText xml:space="preserve"> SEQ Figure \* ARABIC </w:instrText>
      </w:r>
      <w:r w:rsidRPr="00F050EF">
        <w:rPr>
          <w:rFonts w:ascii="Times New Roman" w:hAnsi="Times New Roman" w:cs="Times New Roman"/>
          <w:color w:val="auto"/>
          <w:sz w:val="24"/>
          <w:szCs w:val="24"/>
        </w:rPr>
        <w:fldChar w:fldCharType="separate"/>
      </w:r>
      <w:r w:rsidR="00573C57">
        <w:rPr>
          <w:rFonts w:ascii="Times New Roman" w:hAnsi="Times New Roman" w:cs="Times New Roman"/>
          <w:noProof/>
          <w:color w:val="auto"/>
          <w:sz w:val="24"/>
          <w:szCs w:val="24"/>
        </w:rPr>
        <w:t>14</w:t>
      </w:r>
      <w:r w:rsidRPr="00F050EF">
        <w:rPr>
          <w:rFonts w:ascii="Times New Roman" w:hAnsi="Times New Roman" w:cs="Times New Roman"/>
          <w:color w:val="auto"/>
          <w:sz w:val="24"/>
          <w:szCs w:val="24"/>
        </w:rPr>
        <w:fldChar w:fldCharType="end"/>
      </w:r>
      <w:r w:rsidRPr="00F050EF">
        <w:rPr>
          <w:rFonts w:ascii="Times New Roman" w:hAnsi="Times New Roman" w:cs="Times New Roman"/>
          <w:color w:val="auto"/>
          <w:sz w:val="24"/>
          <w:szCs w:val="24"/>
        </w:rPr>
        <w:t>:</w:t>
      </w:r>
      <w:r w:rsidRPr="00F050EF">
        <w:rPr>
          <w:rFonts w:ascii="Times New Roman" w:hAnsi="Times New Roman" w:cs="Times New Roman"/>
          <w:b w:val="0"/>
          <w:color w:val="auto"/>
          <w:sz w:val="24"/>
          <w:szCs w:val="24"/>
        </w:rPr>
        <w:t xml:space="preserve"> vehicular traffic versus speed (km/hr) at sample stations during peak and off peak hours, N=20</w:t>
      </w:r>
      <w:bookmarkEnd w:id="151"/>
    </w:p>
    <w:p w14:paraId="5B3739A3" w14:textId="77777777" w:rsidR="00F050EF" w:rsidRPr="00F050EF" w:rsidRDefault="00F050EF" w:rsidP="00F050EF">
      <w:pPr>
        <w:pStyle w:val="ListParagraph"/>
        <w:numPr>
          <w:ilvl w:val="3"/>
          <w:numId w:val="9"/>
        </w:numPr>
        <w:ind w:left="360" w:hanging="180"/>
        <w:rPr>
          <w:rFonts w:ascii="Times New Roman" w:hAnsi="Times New Roman" w:cs="Times New Roman"/>
          <w:b/>
          <w:color w:val="000000" w:themeColor="text1"/>
          <w:sz w:val="24"/>
          <w:szCs w:val="24"/>
        </w:rPr>
      </w:pPr>
      <w:bookmarkStart w:id="152" w:name="_Toc11737678"/>
      <w:r w:rsidRPr="00F050EF">
        <w:rPr>
          <w:rFonts w:ascii="Times New Roman" w:hAnsi="Times New Roman" w:cs="Times New Roman"/>
          <w:b/>
          <w:color w:val="000000" w:themeColor="text1"/>
          <w:sz w:val="24"/>
          <w:szCs w:val="24"/>
        </w:rPr>
        <w:t>Street Surface Condition of the sample stations</w:t>
      </w:r>
      <w:bookmarkEnd w:id="152"/>
    </w:p>
    <w:p w14:paraId="70AAF934" w14:textId="5B30DC6D" w:rsidR="00F050EF" w:rsidRDefault="00F050EF" w:rsidP="00F050EF">
      <w:pPr>
        <w:autoSpaceDE w:val="0"/>
        <w:autoSpaceDN w:val="0"/>
        <w:adjustRightInd w:val="0"/>
        <w:spacing w:before="100" w:beforeAutospacing="1" w:after="100" w:afterAutospacing="1" w:line="480" w:lineRule="auto"/>
        <w:jc w:val="both"/>
        <w:rPr>
          <w:rFonts w:ascii="Times New Roman" w:hAnsi="Times New Roman" w:cs="Times New Roman"/>
          <w:sz w:val="24"/>
          <w:szCs w:val="24"/>
        </w:rPr>
      </w:pPr>
      <w:r w:rsidRPr="00AF04BC">
        <w:rPr>
          <w:rFonts w:ascii="Times New Roman" w:hAnsi="Times New Roman" w:cs="Times New Roman"/>
          <w:sz w:val="24"/>
          <w:szCs w:val="24"/>
        </w:rPr>
        <w:t xml:space="preserve">Road surface cracking, deterioration and the existence of dust on the surface of the sample station are inspected manually. </w:t>
      </w:r>
      <w:r w:rsidR="00545F11">
        <w:rPr>
          <w:rFonts w:ascii="Times New Roman" w:hAnsi="Times New Roman" w:cs="Times New Roman"/>
          <w:sz w:val="24"/>
          <w:szCs w:val="24"/>
        </w:rPr>
        <w:t>As identified through</w:t>
      </w:r>
      <w:r w:rsidRPr="00AF04BC">
        <w:rPr>
          <w:rFonts w:ascii="Times New Roman" w:hAnsi="Times New Roman" w:cs="Times New Roman"/>
          <w:sz w:val="24"/>
          <w:szCs w:val="24"/>
        </w:rPr>
        <w:t xml:space="preserve"> </w:t>
      </w:r>
      <w:r w:rsidR="00545F11">
        <w:rPr>
          <w:rFonts w:ascii="Times New Roman" w:hAnsi="Times New Roman" w:cs="Times New Roman"/>
          <w:sz w:val="24"/>
          <w:szCs w:val="24"/>
        </w:rPr>
        <w:t>field</w:t>
      </w:r>
      <w:r w:rsidRPr="00AF04BC">
        <w:rPr>
          <w:rFonts w:ascii="Times New Roman" w:hAnsi="Times New Roman" w:cs="Times New Roman"/>
          <w:sz w:val="24"/>
          <w:szCs w:val="24"/>
        </w:rPr>
        <w:t xml:space="preserve"> observation, the surface condition of the road </w:t>
      </w:r>
      <w:r w:rsidR="00545F11">
        <w:rPr>
          <w:rFonts w:ascii="Times New Roman" w:hAnsi="Times New Roman" w:cs="Times New Roman"/>
          <w:sz w:val="24"/>
          <w:szCs w:val="24"/>
        </w:rPr>
        <w:t>near the selected</w:t>
      </w:r>
      <w:r w:rsidRPr="00AF04BC">
        <w:rPr>
          <w:rFonts w:ascii="Times New Roman" w:hAnsi="Times New Roman" w:cs="Times New Roman"/>
          <w:sz w:val="24"/>
          <w:szCs w:val="24"/>
        </w:rPr>
        <w:t xml:space="preserve"> stations, are in very good condition</w:t>
      </w:r>
      <w:r>
        <w:rPr>
          <w:rFonts w:ascii="Times New Roman" w:hAnsi="Times New Roman" w:cs="Times New Roman"/>
          <w:sz w:val="24"/>
          <w:szCs w:val="24"/>
        </w:rPr>
        <w:t>(</w:t>
      </w:r>
      <w:r w:rsidR="006E3DEB" w:rsidRPr="00AF04BC">
        <w:rPr>
          <w:rFonts w:ascii="Times New Roman" w:hAnsi="Times New Roman" w:cs="Times New Roman"/>
          <w:sz w:val="24"/>
          <w:szCs w:val="24"/>
        </w:rPr>
        <w:t>about 65%</w:t>
      </w:r>
      <w:r w:rsidR="006E3DEB">
        <w:rPr>
          <w:rFonts w:ascii="Times New Roman" w:hAnsi="Times New Roman" w:cs="Times New Roman"/>
          <w:sz w:val="24"/>
          <w:szCs w:val="24"/>
        </w:rPr>
        <w:t>)</w:t>
      </w:r>
      <w:r w:rsidR="006E3DEB" w:rsidRPr="00AF04BC">
        <w:rPr>
          <w:rFonts w:ascii="Times New Roman" w:hAnsi="Times New Roman" w:cs="Times New Roman"/>
          <w:sz w:val="24"/>
          <w:szCs w:val="24"/>
        </w:rPr>
        <w:t xml:space="preserve"> </w:t>
      </w:r>
      <w:r>
        <w:rPr>
          <w:rFonts w:ascii="Times New Roman" w:hAnsi="Times New Roman" w:cs="Times New Roman"/>
          <w:sz w:val="24"/>
          <w:szCs w:val="24"/>
        </w:rPr>
        <w:t xml:space="preserve">having no significant dust, no cracking, no potholes and </w:t>
      </w:r>
      <w:r w:rsidRPr="00AF04BC">
        <w:rPr>
          <w:rFonts w:ascii="Times New Roman" w:hAnsi="Times New Roman" w:cs="Times New Roman"/>
          <w:sz w:val="24"/>
          <w:szCs w:val="24"/>
        </w:rPr>
        <w:t xml:space="preserve"> </w:t>
      </w:r>
      <w:r w:rsidR="006E3DEB">
        <w:rPr>
          <w:rFonts w:ascii="Times New Roman" w:hAnsi="Times New Roman" w:cs="Times New Roman"/>
          <w:sz w:val="24"/>
          <w:szCs w:val="24"/>
        </w:rPr>
        <w:t>has very excellent drivability</w:t>
      </w:r>
      <w:r>
        <w:rPr>
          <w:rFonts w:ascii="Times New Roman" w:hAnsi="Times New Roman" w:cs="Times New Roman"/>
          <w:sz w:val="24"/>
          <w:szCs w:val="24"/>
        </w:rPr>
        <w:t xml:space="preserve"> </w:t>
      </w:r>
      <w:r w:rsidRPr="00AF04BC">
        <w:rPr>
          <w:rFonts w:ascii="Times New Roman" w:hAnsi="Times New Roman" w:cs="Times New Roman"/>
          <w:sz w:val="24"/>
          <w:szCs w:val="24"/>
        </w:rPr>
        <w:t xml:space="preserve">while about 35% are good condition having </w:t>
      </w:r>
      <w:r>
        <w:rPr>
          <w:rFonts w:ascii="Times New Roman" w:hAnsi="Times New Roman" w:cs="Times New Roman"/>
          <w:sz w:val="24"/>
          <w:szCs w:val="24"/>
        </w:rPr>
        <w:t xml:space="preserve">little </w:t>
      </w:r>
      <w:r w:rsidRPr="00AF04BC">
        <w:rPr>
          <w:rFonts w:ascii="Times New Roman" w:hAnsi="Times New Roman" w:cs="Times New Roman"/>
          <w:sz w:val="24"/>
          <w:szCs w:val="24"/>
        </w:rPr>
        <w:t xml:space="preserve">dust and </w:t>
      </w:r>
      <w:r>
        <w:rPr>
          <w:rFonts w:ascii="Times New Roman" w:hAnsi="Times New Roman" w:cs="Times New Roman"/>
          <w:sz w:val="24"/>
          <w:szCs w:val="24"/>
        </w:rPr>
        <w:t xml:space="preserve">little </w:t>
      </w:r>
      <w:r w:rsidRPr="00AF04BC">
        <w:rPr>
          <w:rFonts w:ascii="Times New Roman" w:hAnsi="Times New Roman" w:cs="Times New Roman"/>
          <w:sz w:val="24"/>
          <w:szCs w:val="24"/>
        </w:rPr>
        <w:t xml:space="preserve">cracks </w:t>
      </w:r>
      <w:r>
        <w:rPr>
          <w:rFonts w:ascii="Times New Roman" w:hAnsi="Times New Roman" w:cs="Times New Roman"/>
          <w:sz w:val="24"/>
          <w:szCs w:val="24"/>
        </w:rPr>
        <w:t xml:space="preserve">and some potholes </w:t>
      </w:r>
      <w:r w:rsidRPr="00AF04BC">
        <w:rPr>
          <w:rFonts w:ascii="Times New Roman" w:hAnsi="Times New Roman" w:cs="Times New Roman"/>
          <w:sz w:val="24"/>
          <w:szCs w:val="24"/>
        </w:rPr>
        <w:t>at some</w:t>
      </w:r>
      <w:r>
        <w:rPr>
          <w:rFonts w:ascii="Times New Roman" w:hAnsi="Times New Roman" w:cs="Times New Roman"/>
          <w:sz w:val="24"/>
          <w:szCs w:val="24"/>
        </w:rPr>
        <w:t xml:space="preserve"> area.</w:t>
      </w:r>
    </w:p>
    <w:p w14:paraId="6A273BAB" w14:textId="6FF2B0C5" w:rsidR="00F050EF" w:rsidRDefault="00F050EF" w:rsidP="00F050EF">
      <w:pPr>
        <w:autoSpaceDE w:val="0"/>
        <w:autoSpaceDN w:val="0"/>
        <w:adjustRightInd w:val="0"/>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The irregularity of road surface condition discourages the </w:t>
      </w:r>
      <w:r w:rsidR="006E3DEB">
        <w:rPr>
          <w:rFonts w:ascii="Times New Roman" w:hAnsi="Times New Roman" w:cs="Times New Roman"/>
          <w:sz w:val="24"/>
          <w:szCs w:val="24"/>
        </w:rPr>
        <w:t>movement</w:t>
      </w:r>
      <w:r>
        <w:rPr>
          <w:rFonts w:ascii="Times New Roman" w:hAnsi="Times New Roman" w:cs="Times New Roman"/>
          <w:sz w:val="24"/>
          <w:szCs w:val="24"/>
        </w:rPr>
        <w:t xml:space="preserve"> of </w:t>
      </w:r>
      <w:r w:rsidR="006E3DEB">
        <w:rPr>
          <w:rFonts w:ascii="Times New Roman" w:hAnsi="Times New Roman" w:cs="Times New Roman"/>
          <w:sz w:val="24"/>
          <w:szCs w:val="24"/>
        </w:rPr>
        <w:t xml:space="preserve">the </w:t>
      </w:r>
      <w:r>
        <w:rPr>
          <w:rFonts w:ascii="Times New Roman" w:hAnsi="Times New Roman" w:cs="Times New Roman"/>
          <w:sz w:val="24"/>
          <w:szCs w:val="24"/>
        </w:rPr>
        <w:t>vehicle</w:t>
      </w:r>
      <w:r w:rsidR="006E3DEB">
        <w:rPr>
          <w:rFonts w:ascii="Times New Roman" w:hAnsi="Times New Roman" w:cs="Times New Roman"/>
          <w:sz w:val="24"/>
          <w:szCs w:val="24"/>
        </w:rPr>
        <w:t>s</w:t>
      </w:r>
      <w:r>
        <w:rPr>
          <w:rFonts w:ascii="Times New Roman" w:hAnsi="Times New Roman" w:cs="Times New Roman"/>
          <w:sz w:val="24"/>
          <w:szCs w:val="24"/>
        </w:rPr>
        <w:t xml:space="preserve"> travelling </w:t>
      </w:r>
      <w:r w:rsidR="006E3DEB">
        <w:rPr>
          <w:rFonts w:ascii="Times New Roman" w:hAnsi="Times New Roman" w:cs="Times New Roman"/>
          <w:sz w:val="24"/>
          <w:szCs w:val="24"/>
        </w:rPr>
        <w:t>through the route.</w:t>
      </w:r>
      <w:r>
        <w:rPr>
          <w:rFonts w:ascii="Times New Roman" w:hAnsi="Times New Roman" w:cs="Times New Roman"/>
          <w:sz w:val="24"/>
          <w:szCs w:val="24"/>
        </w:rPr>
        <w:t xml:space="preserve"> It causes excitation of different modes of vibration in vehicle at different speeds. The increase in vibration of vehicles, produce more smoke emitted due to decrease in driver quality or more fuel consumption and dust blown due dynamic loading on the surface of the pavement.</w:t>
      </w:r>
    </w:p>
    <w:p w14:paraId="7E291204" w14:textId="77777777" w:rsidR="00F050EF" w:rsidRDefault="00F050EF" w:rsidP="00F050EF">
      <w:pPr>
        <w:autoSpaceDE w:val="0"/>
        <w:autoSpaceDN w:val="0"/>
        <w:adjustRightInd w:val="0"/>
        <w:spacing w:after="0" w:line="360" w:lineRule="auto"/>
        <w:rPr>
          <w:rFonts w:ascii="Times New Roman" w:hAnsi="Times New Roman" w:cs="Times New Roman"/>
          <w:b/>
          <w:sz w:val="24"/>
          <w:szCs w:val="24"/>
        </w:rPr>
      </w:pPr>
      <w:r>
        <w:rPr>
          <w:noProof/>
        </w:rPr>
        <w:drawing>
          <wp:anchor distT="0" distB="0" distL="114300" distR="114300" simplePos="0" relativeHeight="251767808" behindDoc="1" locked="0" layoutInCell="1" allowOverlap="1" wp14:anchorId="2D7C705F" wp14:editId="49DBD620">
            <wp:simplePos x="0" y="0"/>
            <wp:positionH relativeFrom="column">
              <wp:posOffset>692960</wp:posOffset>
            </wp:positionH>
            <wp:positionV relativeFrom="paragraph">
              <wp:posOffset>-262255</wp:posOffset>
            </wp:positionV>
            <wp:extent cx="4845269" cy="2017987"/>
            <wp:effectExtent l="0" t="0" r="0" b="0"/>
            <wp:wrapNone/>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p>
    <w:p w14:paraId="75C8AD8C" w14:textId="77777777" w:rsidR="006E3DEB" w:rsidRDefault="006E3DEB" w:rsidP="00F050EF">
      <w:pPr>
        <w:pStyle w:val="Caption"/>
        <w:tabs>
          <w:tab w:val="left" w:pos="5790"/>
        </w:tabs>
        <w:spacing w:line="276" w:lineRule="auto"/>
        <w:rPr>
          <w:rFonts w:ascii="Times New Roman" w:hAnsi="Times New Roman" w:cs="Times New Roman"/>
          <w:b w:val="0"/>
          <w:i/>
          <w:color w:val="000000" w:themeColor="text1"/>
          <w:sz w:val="24"/>
          <w:szCs w:val="24"/>
        </w:rPr>
      </w:pPr>
      <w:bookmarkStart w:id="153" w:name="_Toc11564011"/>
    </w:p>
    <w:p w14:paraId="2EB6C47A" w14:textId="77777777" w:rsidR="006E3DEB" w:rsidRDefault="006E3DEB" w:rsidP="00F050EF">
      <w:pPr>
        <w:pStyle w:val="Caption"/>
        <w:tabs>
          <w:tab w:val="left" w:pos="5790"/>
        </w:tabs>
        <w:spacing w:line="276" w:lineRule="auto"/>
        <w:rPr>
          <w:rFonts w:ascii="Times New Roman" w:hAnsi="Times New Roman" w:cs="Times New Roman"/>
          <w:b w:val="0"/>
          <w:i/>
          <w:color w:val="000000" w:themeColor="text1"/>
          <w:sz w:val="24"/>
          <w:szCs w:val="24"/>
        </w:rPr>
      </w:pPr>
    </w:p>
    <w:p w14:paraId="349C5676" w14:textId="77777777" w:rsidR="006E3DEB" w:rsidRDefault="006E3DEB" w:rsidP="00F050EF">
      <w:pPr>
        <w:pStyle w:val="Caption"/>
        <w:tabs>
          <w:tab w:val="left" w:pos="5790"/>
        </w:tabs>
        <w:spacing w:line="276" w:lineRule="auto"/>
        <w:rPr>
          <w:rFonts w:ascii="Times New Roman" w:hAnsi="Times New Roman" w:cs="Times New Roman"/>
          <w:b w:val="0"/>
          <w:i/>
          <w:color w:val="000000" w:themeColor="text1"/>
          <w:sz w:val="24"/>
          <w:szCs w:val="24"/>
        </w:rPr>
      </w:pPr>
    </w:p>
    <w:p w14:paraId="6CADB40C" w14:textId="77777777" w:rsidR="006E3DEB" w:rsidRDefault="006E3DEB" w:rsidP="00F050EF">
      <w:pPr>
        <w:pStyle w:val="Caption"/>
        <w:tabs>
          <w:tab w:val="left" w:pos="5790"/>
        </w:tabs>
        <w:spacing w:line="276" w:lineRule="auto"/>
        <w:rPr>
          <w:rFonts w:ascii="Times New Roman" w:hAnsi="Times New Roman" w:cs="Times New Roman"/>
          <w:b w:val="0"/>
          <w:i/>
          <w:color w:val="000000" w:themeColor="text1"/>
          <w:sz w:val="24"/>
          <w:szCs w:val="24"/>
        </w:rPr>
      </w:pPr>
    </w:p>
    <w:p w14:paraId="5EE11FA0" w14:textId="77777777" w:rsidR="006E3DEB" w:rsidRDefault="006E3DEB" w:rsidP="00F050EF">
      <w:pPr>
        <w:pStyle w:val="Caption"/>
        <w:tabs>
          <w:tab w:val="left" w:pos="5790"/>
        </w:tabs>
        <w:spacing w:line="276" w:lineRule="auto"/>
        <w:rPr>
          <w:rFonts w:ascii="Times New Roman" w:hAnsi="Times New Roman" w:cs="Times New Roman"/>
          <w:b w:val="0"/>
          <w:i/>
          <w:color w:val="000000" w:themeColor="text1"/>
          <w:sz w:val="24"/>
          <w:szCs w:val="24"/>
        </w:rPr>
      </w:pPr>
    </w:p>
    <w:p w14:paraId="08A5302C" w14:textId="62DB8AB9" w:rsidR="00F050EF" w:rsidRPr="006E3DEB" w:rsidRDefault="006E3DEB" w:rsidP="006E3DEB">
      <w:pPr>
        <w:pStyle w:val="Caption"/>
        <w:rPr>
          <w:rFonts w:ascii="Times New Roman" w:hAnsi="Times New Roman" w:cs="Times New Roman"/>
          <w:b w:val="0"/>
          <w:i/>
          <w:color w:val="000000" w:themeColor="text1"/>
          <w:sz w:val="24"/>
          <w:szCs w:val="24"/>
        </w:rPr>
      </w:pPr>
      <w:bookmarkStart w:id="154" w:name="_Toc13474147"/>
      <w:bookmarkEnd w:id="153"/>
      <w:r w:rsidRPr="006E3DEB">
        <w:rPr>
          <w:rFonts w:ascii="Times New Roman" w:hAnsi="Times New Roman" w:cs="Times New Roman"/>
          <w:color w:val="auto"/>
          <w:sz w:val="24"/>
          <w:szCs w:val="24"/>
        </w:rPr>
        <w:t xml:space="preserve">Figure </w:t>
      </w:r>
      <w:r w:rsidRPr="006E3DEB">
        <w:rPr>
          <w:rFonts w:ascii="Times New Roman" w:hAnsi="Times New Roman" w:cs="Times New Roman"/>
          <w:color w:val="auto"/>
          <w:sz w:val="24"/>
          <w:szCs w:val="24"/>
        </w:rPr>
        <w:fldChar w:fldCharType="begin"/>
      </w:r>
      <w:r w:rsidRPr="006E3DEB">
        <w:rPr>
          <w:rFonts w:ascii="Times New Roman" w:hAnsi="Times New Roman" w:cs="Times New Roman"/>
          <w:color w:val="auto"/>
          <w:sz w:val="24"/>
          <w:szCs w:val="24"/>
        </w:rPr>
        <w:instrText xml:space="preserve"> SEQ Figure \* ARABIC </w:instrText>
      </w:r>
      <w:r w:rsidRPr="006E3DEB">
        <w:rPr>
          <w:rFonts w:ascii="Times New Roman" w:hAnsi="Times New Roman" w:cs="Times New Roman"/>
          <w:color w:val="auto"/>
          <w:sz w:val="24"/>
          <w:szCs w:val="24"/>
        </w:rPr>
        <w:fldChar w:fldCharType="separate"/>
      </w:r>
      <w:r w:rsidR="00573C57">
        <w:rPr>
          <w:rFonts w:ascii="Times New Roman" w:hAnsi="Times New Roman" w:cs="Times New Roman"/>
          <w:noProof/>
          <w:color w:val="auto"/>
          <w:sz w:val="24"/>
          <w:szCs w:val="24"/>
        </w:rPr>
        <w:t>15</w:t>
      </w:r>
      <w:r w:rsidRPr="006E3DEB">
        <w:rPr>
          <w:rFonts w:ascii="Times New Roman" w:hAnsi="Times New Roman" w:cs="Times New Roman"/>
          <w:color w:val="auto"/>
          <w:sz w:val="24"/>
          <w:szCs w:val="24"/>
        </w:rPr>
        <w:fldChar w:fldCharType="end"/>
      </w:r>
      <w:r w:rsidRPr="006E3DEB">
        <w:rPr>
          <w:rFonts w:ascii="Times New Roman" w:hAnsi="Times New Roman" w:cs="Times New Roman"/>
          <w:color w:val="auto"/>
          <w:sz w:val="24"/>
          <w:szCs w:val="24"/>
        </w:rPr>
        <w:t>:</w:t>
      </w:r>
      <w:r w:rsidRPr="006E3DEB">
        <w:rPr>
          <w:rFonts w:ascii="Times New Roman" w:hAnsi="Times New Roman" w:cs="Times New Roman"/>
          <w:b w:val="0"/>
          <w:color w:val="auto"/>
          <w:sz w:val="24"/>
          <w:szCs w:val="24"/>
        </w:rPr>
        <w:t xml:space="preserve"> Percentage of street surface condition</w:t>
      </w:r>
      <w:bookmarkEnd w:id="154"/>
      <w:r w:rsidR="00F050EF" w:rsidRPr="006E3DEB">
        <w:rPr>
          <w:rFonts w:ascii="Times New Roman" w:hAnsi="Times New Roman" w:cs="Times New Roman"/>
          <w:b w:val="0"/>
          <w:i/>
          <w:color w:val="000000" w:themeColor="text1"/>
          <w:sz w:val="24"/>
          <w:szCs w:val="24"/>
        </w:rPr>
        <w:tab/>
      </w:r>
    </w:p>
    <w:p w14:paraId="768B7AC9" w14:textId="77777777" w:rsidR="006E3DEB" w:rsidRPr="006E3DEB" w:rsidRDefault="006E3DEB" w:rsidP="006E3DEB">
      <w:pPr>
        <w:pStyle w:val="ListParagraph"/>
        <w:numPr>
          <w:ilvl w:val="3"/>
          <w:numId w:val="9"/>
        </w:numPr>
        <w:ind w:left="360" w:hanging="180"/>
        <w:rPr>
          <w:rFonts w:ascii="Times New Roman" w:hAnsi="Times New Roman" w:cs="Times New Roman"/>
          <w:b/>
          <w:color w:val="000000" w:themeColor="text1"/>
          <w:sz w:val="24"/>
          <w:szCs w:val="24"/>
        </w:rPr>
      </w:pPr>
      <w:bookmarkStart w:id="155" w:name="_Toc11737679"/>
      <w:r w:rsidRPr="006E3DEB">
        <w:rPr>
          <w:rFonts w:ascii="Times New Roman" w:hAnsi="Times New Roman" w:cs="Times New Roman"/>
          <w:b/>
          <w:color w:val="000000" w:themeColor="text1"/>
          <w:sz w:val="24"/>
          <w:szCs w:val="24"/>
        </w:rPr>
        <w:t>Availability of Street Trees within 10 meters of the Sample Station</w:t>
      </w:r>
      <w:bookmarkEnd w:id="155"/>
    </w:p>
    <w:p w14:paraId="142E9C84" w14:textId="1479B3BE" w:rsidR="00F050EF" w:rsidRPr="006E3DEB" w:rsidRDefault="006E3DEB" w:rsidP="0062115A">
      <w:pPr>
        <w:spacing w:before="100" w:beforeAutospacing="1" w:after="100" w:afterAutospacing="1" w:line="480" w:lineRule="auto"/>
        <w:jc w:val="both"/>
        <w:rPr>
          <w:rFonts w:ascii="Times New Roman" w:hAnsi="Times New Roman" w:cs="Times New Roman"/>
          <w:sz w:val="24"/>
          <w:szCs w:val="24"/>
        </w:rPr>
      </w:pPr>
      <w:r w:rsidRPr="008D0522">
        <w:rPr>
          <w:rFonts w:ascii="Times New Roman" w:hAnsi="Times New Roman" w:cs="Times New Roman"/>
          <w:sz w:val="24"/>
          <w:szCs w:val="24"/>
        </w:rPr>
        <w:t xml:space="preserve">The existence of street trees and vegetation has overall health benefit of the passengers as well as for nearby communities. </w:t>
      </w:r>
      <w:r>
        <w:rPr>
          <w:rFonts w:ascii="Times New Roman" w:hAnsi="Times New Roman" w:cs="Times New Roman"/>
          <w:sz w:val="24"/>
          <w:szCs w:val="24"/>
        </w:rPr>
        <w:t xml:space="preserve">The existence of </w:t>
      </w:r>
      <w:r w:rsidRPr="008D0522">
        <w:rPr>
          <w:rFonts w:ascii="Times New Roman" w:hAnsi="Times New Roman" w:cs="Times New Roman"/>
          <w:sz w:val="24"/>
          <w:szCs w:val="24"/>
        </w:rPr>
        <w:t>vegetation and green infrastructure near the roadside produce an opportunity to reduce roadside concentration of air pollutants.</w:t>
      </w:r>
      <w:r>
        <w:rPr>
          <w:rFonts w:ascii="Times New Roman" w:hAnsi="Times New Roman" w:cs="Times New Roman"/>
          <w:sz w:val="24"/>
          <w:szCs w:val="24"/>
        </w:rPr>
        <w:t xml:space="preserve"> However, the study area lacks street trees.  Most of the selected stations have no street trees within 10 meters of the location of the station.</w:t>
      </w:r>
    </w:p>
    <w:p w14:paraId="40D347DA" w14:textId="587A8FF0" w:rsidR="009B3835" w:rsidRPr="00022D89" w:rsidRDefault="004311CF" w:rsidP="00DA3FF3">
      <w:pPr>
        <w:pStyle w:val="ListParagraph"/>
        <w:numPr>
          <w:ilvl w:val="1"/>
          <w:numId w:val="9"/>
        </w:numPr>
        <w:ind w:left="450" w:hanging="450"/>
        <w:outlineLvl w:val="0"/>
        <w:rPr>
          <w:rFonts w:ascii="Times New Roman" w:hAnsi="Times New Roman" w:cs="Times New Roman"/>
          <w:b/>
          <w:sz w:val="24"/>
          <w:szCs w:val="24"/>
        </w:rPr>
      </w:pPr>
      <w:bookmarkStart w:id="156" w:name="_Toc13467670"/>
      <w:r>
        <w:rPr>
          <w:rFonts w:ascii="Times New Roman" w:hAnsi="Times New Roman" w:cs="Times New Roman"/>
          <w:b/>
          <w:sz w:val="24"/>
          <w:szCs w:val="24"/>
        </w:rPr>
        <w:t>Analysis of the m</w:t>
      </w:r>
      <w:r w:rsidR="009B3835" w:rsidRPr="00022D89">
        <w:rPr>
          <w:rFonts w:ascii="Times New Roman" w:hAnsi="Times New Roman" w:cs="Times New Roman"/>
          <w:b/>
          <w:sz w:val="24"/>
          <w:szCs w:val="24"/>
        </w:rPr>
        <w:t xml:space="preserve">ajor </w:t>
      </w:r>
      <w:r>
        <w:rPr>
          <w:rFonts w:ascii="Times New Roman" w:hAnsi="Times New Roman" w:cs="Times New Roman"/>
          <w:b/>
          <w:sz w:val="24"/>
          <w:szCs w:val="24"/>
        </w:rPr>
        <w:t>air p</w:t>
      </w:r>
      <w:r w:rsidR="009B3835" w:rsidRPr="00022D89">
        <w:rPr>
          <w:rFonts w:ascii="Times New Roman" w:hAnsi="Times New Roman" w:cs="Times New Roman"/>
          <w:b/>
          <w:sz w:val="24"/>
          <w:szCs w:val="24"/>
        </w:rPr>
        <w:t xml:space="preserve">ollutants </w:t>
      </w:r>
      <w:r>
        <w:rPr>
          <w:rFonts w:ascii="Times New Roman" w:hAnsi="Times New Roman" w:cs="Times New Roman"/>
          <w:b/>
          <w:sz w:val="24"/>
          <w:szCs w:val="24"/>
        </w:rPr>
        <w:t>in the study area</w:t>
      </w:r>
      <w:bookmarkEnd w:id="156"/>
    </w:p>
    <w:p w14:paraId="04784A0B" w14:textId="77777777" w:rsidR="009B3835" w:rsidRDefault="009B3835" w:rsidP="00B07FE6">
      <w:pPr>
        <w:spacing w:before="100" w:beforeAutospacing="1" w:after="100" w:afterAutospacing="1" w:line="480" w:lineRule="auto"/>
        <w:mirrorIndents/>
        <w:jc w:val="both"/>
        <w:rPr>
          <w:rFonts w:ascii="Times New Roman" w:hAnsi="Times New Roman" w:cs="Times New Roman"/>
          <w:sz w:val="24"/>
          <w:szCs w:val="24"/>
        </w:rPr>
      </w:pPr>
      <w:r w:rsidRPr="0036310E">
        <w:rPr>
          <w:rFonts w:ascii="Times New Roman" w:hAnsi="Times New Roman" w:cs="Times New Roman"/>
          <w:sz w:val="24"/>
          <w:szCs w:val="24"/>
        </w:rPr>
        <w:t>A drastic increase in the number of vehicles has resulted in a significant i</w:t>
      </w:r>
      <w:r>
        <w:rPr>
          <w:rFonts w:ascii="Times New Roman" w:hAnsi="Times New Roman" w:cs="Times New Roman"/>
          <w:sz w:val="24"/>
          <w:szCs w:val="24"/>
        </w:rPr>
        <w:t xml:space="preserve">ncrease in the emission load of </w:t>
      </w:r>
      <w:r w:rsidRPr="0036310E">
        <w:rPr>
          <w:rFonts w:ascii="Times New Roman" w:hAnsi="Times New Roman" w:cs="Times New Roman"/>
          <w:sz w:val="24"/>
          <w:szCs w:val="24"/>
        </w:rPr>
        <w:t>various pollutants</w:t>
      </w:r>
      <w:r>
        <w:rPr>
          <w:rFonts w:ascii="Times New Roman" w:hAnsi="Times New Roman" w:cs="Times New Roman"/>
          <w:sz w:val="24"/>
          <w:szCs w:val="24"/>
        </w:rPr>
        <w:t xml:space="preserve"> in urban areas of developing countries like Addis Ababa</w:t>
      </w:r>
      <w:r w:rsidRPr="0036310E">
        <w:rPr>
          <w:rFonts w:ascii="Times New Roman" w:hAnsi="Times New Roman" w:cs="Times New Roman"/>
          <w:sz w:val="24"/>
          <w:szCs w:val="24"/>
        </w:rPr>
        <w:t>.</w:t>
      </w:r>
      <w:r>
        <w:rPr>
          <w:rFonts w:ascii="Times New Roman" w:hAnsi="Times New Roman" w:cs="Times New Roman"/>
          <w:sz w:val="24"/>
          <w:szCs w:val="24"/>
        </w:rPr>
        <w:t xml:space="preserve"> As it was found in different literatures, u</w:t>
      </w:r>
      <w:r w:rsidRPr="005869BC">
        <w:rPr>
          <w:rFonts w:ascii="Times New Roman" w:hAnsi="Times New Roman" w:cs="Times New Roman"/>
          <w:sz w:val="24"/>
          <w:szCs w:val="24"/>
        </w:rPr>
        <w:t>rban air quality has been deteriorating over time due to different reasons</w:t>
      </w:r>
      <w:r>
        <w:rPr>
          <w:rFonts w:ascii="Times New Roman" w:hAnsi="Times New Roman" w:cs="Times New Roman"/>
          <w:sz w:val="24"/>
          <w:szCs w:val="24"/>
        </w:rPr>
        <w:t xml:space="preserve"> such as the growth of vehicle number, expansion of industrial areas and the increasing use of fossil fuel for a different purpose in urban areas.</w:t>
      </w:r>
      <w:r w:rsidRPr="005869BC">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5869BC">
        <w:rPr>
          <w:rFonts w:ascii="Times New Roman" w:hAnsi="Times New Roman" w:cs="Times New Roman"/>
          <w:sz w:val="24"/>
          <w:szCs w:val="24"/>
        </w:rPr>
        <w:t xml:space="preserve">distribution </w:t>
      </w:r>
      <w:r>
        <w:rPr>
          <w:rFonts w:ascii="Times New Roman" w:hAnsi="Times New Roman" w:cs="Times New Roman"/>
          <w:sz w:val="24"/>
          <w:szCs w:val="24"/>
        </w:rPr>
        <w:t>of p</w:t>
      </w:r>
      <w:r w:rsidRPr="005869BC">
        <w:rPr>
          <w:rFonts w:ascii="Times New Roman" w:hAnsi="Times New Roman" w:cs="Times New Roman"/>
          <w:sz w:val="24"/>
          <w:szCs w:val="24"/>
        </w:rPr>
        <w:t xml:space="preserve">ollutant levels in the urban area may </w:t>
      </w:r>
      <w:r>
        <w:rPr>
          <w:rFonts w:ascii="Times New Roman" w:hAnsi="Times New Roman" w:cs="Times New Roman"/>
          <w:sz w:val="24"/>
          <w:szCs w:val="24"/>
        </w:rPr>
        <w:t xml:space="preserve">vary from place to place within specific city based on its </w:t>
      </w:r>
      <w:r w:rsidRPr="005869BC">
        <w:rPr>
          <w:rFonts w:ascii="Times New Roman" w:hAnsi="Times New Roman" w:cs="Times New Roman"/>
          <w:sz w:val="24"/>
          <w:szCs w:val="24"/>
        </w:rPr>
        <w:t>sources and meteorological conditions</w:t>
      </w:r>
      <w:r>
        <w:rPr>
          <w:rFonts w:ascii="Times New Roman" w:hAnsi="Times New Roman" w:cs="Times New Roman"/>
          <w:sz w:val="24"/>
          <w:szCs w:val="24"/>
        </w:rPr>
        <w:t xml:space="preserve"> of the city</w:t>
      </w:r>
      <w:r w:rsidRPr="005869BC">
        <w:rPr>
          <w:rFonts w:ascii="Times New Roman" w:hAnsi="Times New Roman" w:cs="Times New Roman"/>
          <w:sz w:val="24"/>
          <w:szCs w:val="24"/>
        </w:rPr>
        <w:t xml:space="preserve">. </w:t>
      </w:r>
    </w:p>
    <w:p w14:paraId="15BD454A" w14:textId="2411CA76" w:rsidR="009B3835" w:rsidRDefault="009B3835" w:rsidP="00B07FE6">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Passengers and freight vehicles in the study area are the major contributors of air pollution, producing significant amounts of CO</w:t>
      </w:r>
      <w:r w:rsidRPr="00B07FE6">
        <w:rPr>
          <w:rFonts w:ascii="Times New Roman" w:hAnsi="Times New Roman" w:cs="Times New Roman"/>
          <w:sz w:val="24"/>
          <w:szCs w:val="24"/>
          <w:vertAlign w:val="subscript"/>
        </w:rPr>
        <w:t>2</w:t>
      </w:r>
      <w:r>
        <w:rPr>
          <w:rFonts w:ascii="Times New Roman" w:hAnsi="Times New Roman" w:cs="Times New Roman"/>
          <w:sz w:val="24"/>
          <w:szCs w:val="24"/>
        </w:rPr>
        <w:t xml:space="preserve">, </w:t>
      </w:r>
      <w:r w:rsidR="00870968">
        <w:rPr>
          <w:rFonts w:ascii="Times New Roman" w:hAnsi="Times New Roman" w:cs="Times New Roman"/>
          <w:sz w:val="24"/>
          <w:szCs w:val="24"/>
        </w:rPr>
        <w:t xml:space="preserve">AQI, </w:t>
      </w:r>
      <w:r>
        <w:rPr>
          <w:rFonts w:ascii="Times New Roman" w:hAnsi="Times New Roman" w:cs="Times New Roman"/>
          <w:sz w:val="24"/>
          <w:szCs w:val="24"/>
        </w:rPr>
        <w:t>PM</w:t>
      </w:r>
      <w:r w:rsidRPr="00B07FE6">
        <w:rPr>
          <w:rFonts w:ascii="Times New Roman" w:hAnsi="Times New Roman" w:cs="Times New Roman"/>
          <w:sz w:val="24"/>
          <w:szCs w:val="24"/>
          <w:vertAlign w:val="subscript"/>
        </w:rPr>
        <w:t>2.5</w:t>
      </w:r>
      <w:r w:rsidR="00870968" w:rsidRPr="00B07FE6">
        <w:rPr>
          <w:rFonts w:ascii="Times New Roman" w:hAnsi="Times New Roman" w:cs="Times New Roman"/>
          <w:sz w:val="24"/>
          <w:szCs w:val="24"/>
          <w:vertAlign w:val="subscript"/>
        </w:rPr>
        <w:t xml:space="preserve"> </w:t>
      </w:r>
      <w:r w:rsidR="00870968">
        <w:rPr>
          <w:rFonts w:ascii="Times New Roman" w:hAnsi="Times New Roman" w:cs="Times New Roman"/>
          <w:sz w:val="24"/>
          <w:szCs w:val="24"/>
        </w:rPr>
        <w:t xml:space="preserve">and </w:t>
      </w:r>
      <w:r>
        <w:rPr>
          <w:rFonts w:ascii="Times New Roman" w:hAnsi="Times New Roman" w:cs="Times New Roman"/>
          <w:sz w:val="24"/>
          <w:szCs w:val="24"/>
        </w:rPr>
        <w:t>PM</w:t>
      </w:r>
      <w:r w:rsidRPr="00B07FE6">
        <w:rPr>
          <w:rFonts w:ascii="Times New Roman" w:hAnsi="Times New Roman" w:cs="Times New Roman"/>
          <w:sz w:val="24"/>
          <w:szCs w:val="24"/>
          <w:vertAlign w:val="subscript"/>
        </w:rPr>
        <w:t>10</w:t>
      </w:r>
      <w:r>
        <w:rPr>
          <w:rFonts w:ascii="Times New Roman" w:hAnsi="Times New Roman" w:cs="Times New Roman"/>
          <w:sz w:val="24"/>
          <w:szCs w:val="24"/>
        </w:rPr>
        <w:t xml:space="preserve">. However, for the purpose of this study, </w:t>
      </w:r>
      <w:r w:rsidR="00B54376">
        <w:rPr>
          <w:rFonts w:ascii="Times New Roman" w:hAnsi="Times New Roman" w:cs="Times New Roman"/>
          <w:sz w:val="24"/>
          <w:szCs w:val="24"/>
        </w:rPr>
        <w:t>it was</w:t>
      </w:r>
      <w:r>
        <w:rPr>
          <w:rFonts w:ascii="Times New Roman" w:hAnsi="Times New Roman" w:cs="Times New Roman"/>
          <w:sz w:val="24"/>
          <w:szCs w:val="24"/>
        </w:rPr>
        <w:t xml:space="preserve"> focused on measuring only particulate matters (PM</w:t>
      </w:r>
      <w:r w:rsidRPr="00B07FE6">
        <w:rPr>
          <w:rFonts w:ascii="Times New Roman" w:hAnsi="Times New Roman" w:cs="Times New Roman"/>
          <w:sz w:val="24"/>
          <w:szCs w:val="24"/>
          <w:vertAlign w:val="subscript"/>
        </w:rPr>
        <w:t>2.5</w:t>
      </w:r>
      <w:r>
        <w:rPr>
          <w:rFonts w:ascii="Times New Roman" w:hAnsi="Times New Roman" w:cs="Times New Roman"/>
          <w:sz w:val="24"/>
          <w:szCs w:val="24"/>
        </w:rPr>
        <w:t>, PM</w:t>
      </w:r>
      <w:r w:rsidRPr="00B07FE6">
        <w:rPr>
          <w:rFonts w:ascii="Times New Roman" w:hAnsi="Times New Roman" w:cs="Times New Roman"/>
          <w:sz w:val="24"/>
          <w:szCs w:val="24"/>
          <w:vertAlign w:val="subscript"/>
        </w:rPr>
        <w:t>10</w:t>
      </w:r>
      <w:r w:rsidRPr="00B07FE6">
        <w:rPr>
          <w:rFonts w:ascii="Times New Roman" w:hAnsi="Times New Roman" w:cs="Times New Roman"/>
          <w:sz w:val="24"/>
          <w:szCs w:val="24"/>
        </w:rPr>
        <w:t>)</w:t>
      </w:r>
      <w:r>
        <w:rPr>
          <w:rFonts w:ascii="Times New Roman" w:hAnsi="Times New Roman" w:cs="Times New Roman"/>
          <w:sz w:val="24"/>
          <w:szCs w:val="24"/>
        </w:rPr>
        <w:t>, Air quality index (AQI) and CO</w:t>
      </w:r>
      <w:r w:rsidRPr="00B07FE6">
        <w:rPr>
          <w:rFonts w:ascii="Times New Roman" w:hAnsi="Times New Roman" w:cs="Times New Roman"/>
          <w:sz w:val="24"/>
          <w:szCs w:val="24"/>
          <w:vertAlign w:val="subscript"/>
        </w:rPr>
        <w:t>2</w:t>
      </w:r>
      <w:r>
        <w:rPr>
          <w:rFonts w:ascii="Times New Roman" w:hAnsi="Times New Roman" w:cs="Times New Roman"/>
          <w:sz w:val="24"/>
          <w:szCs w:val="24"/>
        </w:rPr>
        <w:t xml:space="preserve"> at all the sample stations. Particulate matters are formed </w:t>
      </w:r>
      <w:r w:rsidR="004D41CD">
        <w:rPr>
          <w:rFonts w:ascii="Times New Roman" w:hAnsi="Times New Roman" w:cs="Times New Roman"/>
          <w:sz w:val="24"/>
          <w:szCs w:val="24"/>
        </w:rPr>
        <w:t>because</w:t>
      </w:r>
      <w:r>
        <w:rPr>
          <w:rFonts w:ascii="Times New Roman" w:hAnsi="Times New Roman" w:cs="Times New Roman"/>
          <w:sz w:val="24"/>
          <w:szCs w:val="24"/>
        </w:rPr>
        <w:t xml:space="preserve"> of internal combustion of fossil fuel by operating vehicles or from suspended road dusts and wearing of tyres and brake.</w:t>
      </w:r>
    </w:p>
    <w:p w14:paraId="1917F1B1" w14:textId="21732C1A" w:rsidR="009B3835" w:rsidRPr="005869BC" w:rsidRDefault="009B3835" w:rsidP="00B07FE6">
      <w:pPr>
        <w:spacing w:before="100" w:beforeAutospacing="1" w:after="100" w:afterAutospacing="1" w:line="480" w:lineRule="auto"/>
        <w:mirrorIndents/>
        <w:jc w:val="both"/>
        <w:rPr>
          <w:rFonts w:ascii="Times New Roman" w:hAnsi="Times New Roman" w:cs="Times New Roman"/>
          <w:sz w:val="24"/>
          <w:szCs w:val="24"/>
        </w:rPr>
      </w:pPr>
      <w:r w:rsidRPr="005869BC">
        <w:rPr>
          <w:rFonts w:ascii="Times New Roman" w:hAnsi="Times New Roman" w:cs="Times New Roman"/>
          <w:sz w:val="24"/>
          <w:szCs w:val="24"/>
        </w:rPr>
        <w:t xml:space="preserve">As data from field measurement shows us, urban air quality is different in different </w:t>
      </w:r>
      <w:r>
        <w:rPr>
          <w:rFonts w:ascii="Times New Roman" w:hAnsi="Times New Roman" w:cs="Times New Roman"/>
          <w:sz w:val="24"/>
          <w:szCs w:val="24"/>
        </w:rPr>
        <w:t>places</w:t>
      </w:r>
      <w:r w:rsidRPr="005869BC">
        <w:rPr>
          <w:rFonts w:ascii="Times New Roman" w:hAnsi="Times New Roman" w:cs="Times New Roman"/>
          <w:sz w:val="24"/>
          <w:szCs w:val="24"/>
        </w:rPr>
        <w:t xml:space="preserve"> of specific city depending on the contribution of the local sources such as vehicle types</w:t>
      </w:r>
      <w:r>
        <w:rPr>
          <w:rFonts w:ascii="Times New Roman" w:hAnsi="Times New Roman" w:cs="Times New Roman"/>
          <w:sz w:val="24"/>
          <w:szCs w:val="24"/>
        </w:rPr>
        <w:t>, meteorological condition</w:t>
      </w:r>
      <w:r w:rsidRPr="005869BC">
        <w:rPr>
          <w:rFonts w:ascii="Times New Roman" w:hAnsi="Times New Roman" w:cs="Times New Roman"/>
          <w:sz w:val="24"/>
          <w:szCs w:val="24"/>
        </w:rPr>
        <w:t xml:space="preserve"> and road surface quality. </w:t>
      </w:r>
      <w:r>
        <w:rPr>
          <w:rFonts w:ascii="Times New Roman" w:hAnsi="Times New Roman" w:cs="Times New Roman"/>
          <w:sz w:val="24"/>
          <w:szCs w:val="24"/>
        </w:rPr>
        <w:t>The h</w:t>
      </w:r>
      <w:r w:rsidRPr="005869BC">
        <w:rPr>
          <w:rFonts w:ascii="Times New Roman" w:hAnsi="Times New Roman" w:cs="Times New Roman"/>
          <w:sz w:val="24"/>
          <w:szCs w:val="24"/>
        </w:rPr>
        <w:t>igh</w:t>
      </w:r>
      <w:r>
        <w:rPr>
          <w:rFonts w:ascii="Times New Roman" w:hAnsi="Times New Roman" w:cs="Times New Roman"/>
          <w:sz w:val="24"/>
          <w:szCs w:val="24"/>
        </w:rPr>
        <w:t>est</w:t>
      </w:r>
      <w:r w:rsidRPr="005869BC">
        <w:rPr>
          <w:rFonts w:ascii="Times New Roman" w:hAnsi="Times New Roman" w:cs="Times New Roman"/>
          <w:sz w:val="24"/>
          <w:szCs w:val="24"/>
        </w:rPr>
        <w:t xml:space="preserve"> concentrations of particulate matters were emitted during peak hour or where the road is congested by heavy duty vehicles.</w:t>
      </w:r>
      <w:r>
        <w:rPr>
          <w:rFonts w:ascii="Times New Roman" w:hAnsi="Times New Roman" w:cs="Times New Roman"/>
          <w:sz w:val="24"/>
          <w:szCs w:val="24"/>
        </w:rPr>
        <w:t xml:space="preserve"> In the case of the study area, Megenagna, Stadium and Mexico stations are congested stations with high concentration of heavy duty vehicles such as higerbus and I</w:t>
      </w:r>
      <w:r w:rsidR="00077800">
        <w:rPr>
          <w:rFonts w:ascii="Times New Roman" w:hAnsi="Times New Roman" w:cs="Times New Roman"/>
          <w:sz w:val="24"/>
          <w:szCs w:val="24"/>
        </w:rPr>
        <w:t>zuzu</w:t>
      </w:r>
      <w:r>
        <w:rPr>
          <w:rFonts w:ascii="Times New Roman" w:hAnsi="Times New Roman" w:cs="Times New Roman"/>
          <w:sz w:val="24"/>
          <w:szCs w:val="24"/>
        </w:rPr>
        <w:t xml:space="preserve"> kitkit at mixed station. Due to the existence of cars, trucks and buses powered by diesel, air pollutants such as PM</w:t>
      </w:r>
      <w:r w:rsidRPr="00B07FE6">
        <w:rPr>
          <w:rFonts w:ascii="Times New Roman" w:hAnsi="Times New Roman" w:cs="Times New Roman"/>
          <w:sz w:val="24"/>
          <w:szCs w:val="24"/>
          <w:vertAlign w:val="subscript"/>
        </w:rPr>
        <w:t>2.5</w:t>
      </w:r>
      <w:r>
        <w:rPr>
          <w:rFonts w:ascii="Times New Roman" w:hAnsi="Times New Roman" w:cs="Times New Roman"/>
          <w:sz w:val="24"/>
          <w:szCs w:val="24"/>
        </w:rPr>
        <w:t>, PM</w:t>
      </w:r>
      <w:r w:rsidRPr="00B07FE6">
        <w:rPr>
          <w:rFonts w:ascii="Times New Roman" w:hAnsi="Times New Roman" w:cs="Times New Roman"/>
          <w:sz w:val="24"/>
          <w:szCs w:val="24"/>
          <w:vertAlign w:val="subscript"/>
        </w:rPr>
        <w:t>10</w:t>
      </w:r>
      <w:r>
        <w:rPr>
          <w:rFonts w:ascii="Times New Roman" w:hAnsi="Times New Roman" w:cs="Times New Roman"/>
          <w:sz w:val="24"/>
          <w:szCs w:val="24"/>
        </w:rPr>
        <w:t>, and CO</w:t>
      </w:r>
      <w:r w:rsidRPr="00B07FE6">
        <w:rPr>
          <w:rFonts w:ascii="Times New Roman" w:hAnsi="Times New Roman" w:cs="Times New Roman"/>
          <w:sz w:val="24"/>
          <w:szCs w:val="24"/>
          <w:vertAlign w:val="subscript"/>
        </w:rPr>
        <w:t>2</w:t>
      </w:r>
      <w:r w:rsidRPr="00F53B83">
        <w:rPr>
          <w:rFonts w:ascii="Times New Roman" w:hAnsi="Times New Roman" w:cs="Times New Roman"/>
          <w:sz w:val="24"/>
          <w:szCs w:val="24"/>
        </w:rPr>
        <w:t xml:space="preserve"> </w:t>
      </w:r>
      <w:r>
        <w:rPr>
          <w:rFonts w:ascii="Times New Roman" w:hAnsi="Times New Roman" w:cs="Times New Roman"/>
          <w:sz w:val="24"/>
          <w:szCs w:val="24"/>
        </w:rPr>
        <w:t xml:space="preserve">were measured </w:t>
      </w:r>
      <w:r w:rsidR="008A1861">
        <w:rPr>
          <w:rFonts w:ascii="Times New Roman" w:hAnsi="Times New Roman" w:cs="Times New Roman"/>
          <w:sz w:val="24"/>
          <w:szCs w:val="24"/>
        </w:rPr>
        <w:t>both during peak and during off</w:t>
      </w:r>
      <w:r>
        <w:rPr>
          <w:rFonts w:ascii="Times New Roman" w:hAnsi="Times New Roman" w:cs="Times New Roman"/>
          <w:sz w:val="24"/>
          <w:szCs w:val="24"/>
        </w:rPr>
        <w:t>-peak hours of the measurement at sample stations.</w:t>
      </w:r>
    </w:p>
    <w:p w14:paraId="5FBF4ADF" w14:textId="25502E6D" w:rsidR="0052526A" w:rsidRDefault="009B3835" w:rsidP="00B07FE6">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The</w:t>
      </w:r>
      <w:r w:rsidR="008A1861">
        <w:rPr>
          <w:rFonts w:ascii="Times New Roman" w:hAnsi="Times New Roman" w:cs="Times New Roman"/>
          <w:sz w:val="24"/>
          <w:szCs w:val="24"/>
        </w:rPr>
        <w:t xml:space="preserve"> above</w:t>
      </w:r>
      <w:r>
        <w:rPr>
          <w:rFonts w:ascii="Times New Roman" w:hAnsi="Times New Roman" w:cs="Times New Roman"/>
          <w:sz w:val="24"/>
          <w:szCs w:val="24"/>
        </w:rPr>
        <w:t xml:space="preserve"> pollutants can be emitted from c</w:t>
      </w:r>
      <w:r w:rsidRPr="005869BC">
        <w:rPr>
          <w:rFonts w:ascii="Times New Roman" w:hAnsi="Times New Roman" w:cs="Times New Roman"/>
          <w:sz w:val="24"/>
          <w:szCs w:val="24"/>
        </w:rPr>
        <w:t xml:space="preserve">ombustion of fossil fuels for different urban activities such as transportation, power generation and other human activities </w:t>
      </w:r>
      <w:r>
        <w:rPr>
          <w:rFonts w:ascii="Times New Roman" w:hAnsi="Times New Roman" w:cs="Times New Roman"/>
          <w:sz w:val="24"/>
          <w:szCs w:val="24"/>
        </w:rPr>
        <w:t xml:space="preserve">that </w:t>
      </w:r>
      <w:r w:rsidRPr="005869BC">
        <w:rPr>
          <w:rFonts w:ascii="Times New Roman" w:hAnsi="Times New Roman" w:cs="Times New Roman"/>
          <w:sz w:val="24"/>
          <w:szCs w:val="24"/>
        </w:rPr>
        <w:t>produces complex pollutants in the urban environment</w:t>
      </w:r>
      <w:r>
        <w:rPr>
          <w:rFonts w:ascii="Times New Roman" w:hAnsi="Times New Roman" w:cs="Times New Roman"/>
          <w:sz w:val="24"/>
          <w:szCs w:val="24"/>
        </w:rPr>
        <w:t xml:space="preserve"> of the study areas or stations</w:t>
      </w:r>
      <w:r w:rsidRPr="005869BC">
        <w:rPr>
          <w:rFonts w:ascii="Times New Roman" w:hAnsi="Times New Roman" w:cs="Times New Roman"/>
          <w:sz w:val="24"/>
          <w:szCs w:val="24"/>
        </w:rPr>
        <w:t xml:space="preserve">. </w:t>
      </w:r>
      <w:r>
        <w:rPr>
          <w:rFonts w:ascii="Times New Roman" w:hAnsi="Times New Roman" w:cs="Times New Roman"/>
          <w:sz w:val="24"/>
          <w:szCs w:val="24"/>
        </w:rPr>
        <w:t>P</w:t>
      </w:r>
      <w:r w:rsidRPr="005869BC">
        <w:rPr>
          <w:rFonts w:ascii="Times New Roman" w:hAnsi="Times New Roman" w:cs="Times New Roman"/>
          <w:sz w:val="24"/>
          <w:szCs w:val="24"/>
        </w:rPr>
        <w:t>ollutant</w:t>
      </w:r>
      <w:r>
        <w:rPr>
          <w:rFonts w:ascii="Times New Roman" w:hAnsi="Times New Roman" w:cs="Times New Roman"/>
          <w:sz w:val="24"/>
          <w:szCs w:val="24"/>
        </w:rPr>
        <w:t>s from fossil fuels</w:t>
      </w:r>
      <w:r w:rsidRPr="005869BC">
        <w:rPr>
          <w:rFonts w:ascii="Times New Roman" w:hAnsi="Times New Roman" w:cs="Times New Roman"/>
          <w:sz w:val="24"/>
          <w:szCs w:val="24"/>
        </w:rPr>
        <w:t xml:space="preserve"> contains certain primary gaseous pollutants such as CO</w:t>
      </w:r>
      <w:r w:rsidRPr="00B07FE6">
        <w:rPr>
          <w:rFonts w:ascii="Times New Roman" w:hAnsi="Times New Roman" w:cs="Times New Roman"/>
          <w:sz w:val="24"/>
          <w:szCs w:val="24"/>
          <w:vertAlign w:val="subscript"/>
        </w:rPr>
        <w:t>2</w:t>
      </w:r>
      <w:r w:rsidRPr="005869BC">
        <w:rPr>
          <w:rFonts w:ascii="Times New Roman" w:hAnsi="Times New Roman" w:cs="Times New Roman"/>
          <w:sz w:val="24"/>
          <w:szCs w:val="24"/>
        </w:rPr>
        <w:t xml:space="preserve"> that is emitted directly from the combustion of fossil fuels from vehicle</w:t>
      </w:r>
      <w:r>
        <w:rPr>
          <w:rFonts w:ascii="Times New Roman" w:hAnsi="Times New Roman" w:cs="Times New Roman"/>
          <w:sz w:val="24"/>
          <w:szCs w:val="24"/>
        </w:rPr>
        <w:t>s</w:t>
      </w:r>
      <w:r w:rsidRPr="005869BC">
        <w:rPr>
          <w:rFonts w:ascii="Times New Roman" w:hAnsi="Times New Roman" w:cs="Times New Roman"/>
          <w:sz w:val="24"/>
          <w:szCs w:val="24"/>
        </w:rPr>
        <w:t xml:space="preserve"> and particulate matters (PM) that are small enough to be inhaled into the lung either as primary emissions such as diesel soot or as secondary particles through atmospheric transformation. </w:t>
      </w:r>
      <w:r>
        <w:rPr>
          <w:rFonts w:ascii="Times New Roman" w:hAnsi="Times New Roman" w:cs="Times New Roman"/>
          <w:sz w:val="24"/>
          <w:szCs w:val="24"/>
        </w:rPr>
        <w:t>T</w:t>
      </w:r>
      <w:r w:rsidRPr="005869BC">
        <w:rPr>
          <w:rFonts w:ascii="Times New Roman" w:hAnsi="Times New Roman" w:cs="Times New Roman"/>
          <w:sz w:val="24"/>
          <w:szCs w:val="24"/>
        </w:rPr>
        <w:t xml:space="preserve">he major </w:t>
      </w:r>
      <w:r>
        <w:rPr>
          <w:rFonts w:ascii="Times New Roman" w:hAnsi="Times New Roman" w:cs="Times New Roman"/>
          <w:sz w:val="24"/>
          <w:szCs w:val="24"/>
        </w:rPr>
        <w:t xml:space="preserve">pollutants identified in this study were </w:t>
      </w:r>
      <w:r w:rsidRPr="005869BC">
        <w:rPr>
          <w:rFonts w:ascii="Times New Roman" w:hAnsi="Times New Roman" w:cs="Times New Roman"/>
          <w:sz w:val="24"/>
          <w:szCs w:val="24"/>
        </w:rPr>
        <w:t>PM</w:t>
      </w:r>
      <w:r w:rsidRPr="00B07FE6">
        <w:rPr>
          <w:rFonts w:ascii="Times New Roman" w:hAnsi="Times New Roman" w:cs="Times New Roman"/>
          <w:sz w:val="24"/>
          <w:szCs w:val="24"/>
          <w:vertAlign w:val="subscript"/>
        </w:rPr>
        <w:t>2.5</w:t>
      </w:r>
      <w:r w:rsidRPr="00B07FE6">
        <w:rPr>
          <w:rFonts w:ascii="Times New Roman" w:hAnsi="Times New Roman" w:cs="Times New Roman"/>
          <w:sz w:val="24"/>
          <w:szCs w:val="24"/>
        </w:rPr>
        <w:t xml:space="preserve"> </w:t>
      </w:r>
      <w:r w:rsidRPr="005869BC">
        <w:rPr>
          <w:rFonts w:ascii="Times New Roman" w:hAnsi="Times New Roman" w:cs="Times New Roman"/>
          <w:sz w:val="24"/>
          <w:szCs w:val="24"/>
        </w:rPr>
        <w:t>and PM</w:t>
      </w:r>
      <w:r w:rsidRPr="00B07FE6">
        <w:rPr>
          <w:rFonts w:ascii="Times New Roman" w:hAnsi="Times New Roman" w:cs="Times New Roman"/>
          <w:sz w:val="24"/>
          <w:szCs w:val="24"/>
          <w:vertAlign w:val="subscript"/>
        </w:rPr>
        <w:t>10</w:t>
      </w:r>
      <w:r w:rsidRPr="005869BC">
        <w:rPr>
          <w:rFonts w:ascii="Times New Roman" w:hAnsi="Times New Roman" w:cs="Times New Roman"/>
          <w:sz w:val="24"/>
          <w:szCs w:val="24"/>
        </w:rPr>
        <w:t xml:space="preserve"> that </w:t>
      </w:r>
      <w:r>
        <w:rPr>
          <w:rFonts w:ascii="Times New Roman" w:hAnsi="Times New Roman" w:cs="Times New Roman"/>
          <w:sz w:val="24"/>
          <w:szCs w:val="24"/>
        </w:rPr>
        <w:t>is</w:t>
      </w:r>
      <w:r w:rsidRPr="005869BC">
        <w:rPr>
          <w:rFonts w:ascii="Times New Roman" w:hAnsi="Times New Roman" w:cs="Times New Roman"/>
          <w:sz w:val="24"/>
          <w:szCs w:val="24"/>
        </w:rPr>
        <w:t xml:space="preserve"> in</w:t>
      </w:r>
      <w:r>
        <w:rPr>
          <w:rFonts w:ascii="Times New Roman" w:hAnsi="Times New Roman" w:cs="Times New Roman"/>
          <w:sz w:val="24"/>
          <w:szCs w:val="24"/>
        </w:rPr>
        <w:t>hale-a</w:t>
      </w:r>
      <w:r w:rsidRPr="005869BC">
        <w:rPr>
          <w:rFonts w:ascii="Times New Roman" w:hAnsi="Times New Roman" w:cs="Times New Roman"/>
          <w:sz w:val="24"/>
          <w:szCs w:val="24"/>
        </w:rPr>
        <w:t>ble and</w:t>
      </w:r>
      <w:r>
        <w:rPr>
          <w:rFonts w:ascii="Times New Roman" w:hAnsi="Times New Roman" w:cs="Times New Roman"/>
          <w:sz w:val="24"/>
          <w:szCs w:val="24"/>
        </w:rPr>
        <w:t xml:space="preserve"> gaseous CO</w:t>
      </w:r>
      <w:r w:rsidRPr="00B07FE6">
        <w:rPr>
          <w:rFonts w:ascii="Times New Roman" w:hAnsi="Times New Roman" w:cs="Times New Roman"/>
          <w:sz w:val="24"/>
          <w:szCs w:val="24"/>
          <w:vertAlign w:val="subscript"/>
        </w:rPr>
        <w:t>2</w:t>
      </w:r>
      <w:r>
        <w:rPr>
          <w:rFonts w:ascii="Times New Roman" w:hAnsi="Times New Roman" w:cs="Times New Roman"/>
          <w:sz w:val="24"/>
          <w:szCs w:val="24"/>
        </w:rPr>
        <w:t>.</w:t>
      </w:r>
      <w:r w:rsidRPr="005869BC">
        <w:rPr>
          <w:rFonts w:ascii="Times New Roman" w:hAnsi="Times New Roman" w:cs="Times New Roman"/>
          <w:sz w:val="24"/>
          <w:szCs w:val="24"/>
        </w:rPr>
        <w:t xml:space="preserve"> </w:t>
      </w:r>
    </w:p>
    <w:p w14:paraId="7A1DF786" w14:textId="0F217F8D" w:rsidR="009B3835" w:rsidRPr="006B1150" w:rsidRDefault="008B014C" w:rsidP="00DA3FF3">
      <w:pPr>
        <w:pStyle w:val="ListParagraph"/>
        <w:numPr>
          <w:ilvl w:val="1"/>
          <w:numId w:val="9"/>
        </w:numPr>
        <w:ind w:left="540" w:hanging="540"/>
        <w:outlineLvl w:val="0"/>
        <w:rPr>
          <w:rFonts w:ascii="Times New Roman" w:hAnsi="Times New Roman" w:cs="Times New Roman"/>
          <w:b/>
          <w:sz w:val="24"/>
          <w:szCs w:val="24"/>
        </w:rPr>
      </w:pPr>
      <w:bookmarkStart w:id="157" w:name="_Toc13467671"/>
      <w:r>
        <w:rPr>
          <w:rFonts w:ascii="Times New Roman" w:hAnsi="Times New Roman" w:cs="Times New Roman"/>
          <w:b/>
          <w:sz w:val="24"/>
          <w:szCs w:val="24"/>
        </w:rPr>
        <w:t>T</w:t>
      </w:r>
      <w:r w:rsidR="009B3835" w:rsidRPr="006B1150">
        <w:rPr>
          <w:rFonts w:ascii="Times New Roman" w:hAnsi="Times New Roman" w:cs="Times New Roman"/>
          <w:b/>
          <w:sz w:val="24"/>
          <w:szCs w:val="24"/>
        </w:rPr>
        <w:t xml:space="preserve">he concentration of air pollutants </w:t>
      </w:r>
      <w:r>
        <w:rPr>
          <w:rFonts w:ascii="Times New Roman" w:hAnsi="Times New Roman" w:cs="Times New Roman"/>
          <w:b/>
          <w:sz w:val="24"/>
          <w:szCs w:val="24"/>
        </w:rPr>
        <w:t>during peak and off peak hours</w:t>
      </w:r>
      <w:bookmarkEnd w:id="157"/>
    </w:p>
    <w:p w14:paraId="2E4B7E23" w14:textId="664F6D9D" w:rsidR="00001F12" w:rsidRDefault="00001F12" w:rsidP="00B07FE6">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Air pollutants were measured in the study area with the purpose to identify the concentration of each pollutant near the roadside especially around public transport stations. In the study area,</w:t>
      </w:r>
      <w:r w:rsidR="00226702">
        <w:rPr>
          <w:rFonts w:ascii="Times New Roman" w:hAnsi="Times New Roman" w:cs="Times New Roman"/>
          <w:sz w:val="24"/>
          <w:szCs w:val="24"/>
        </w:rPr>
        <w:t xml:space="preserve"> traffic related PM</w:t>
      </w:r>
      <w:r w:rsidR="00226702" w:rsidRPr="00B07FE6">
        <w:rPr>
          <w:rFonts w:ascii="Times New Roman" w:hAnsi="Times New Roman" w:cs="Times New Roman"/>
          <w:sz w:val="24"/>
          <w:szCs w:val="24"/>
          <w:vertAlign w:val="subscript"/>
        </w:rPr>
        <w:t>2.5</w:t>
      </w:r>
      <w:r w:rsidR="00226702">
        <w:rPr>
          <w:rFonts w:ascii="Times New Roman" w:hAnsi="Times New Roman" w:cs="Times New Roman"/>
          <w:sz w:val="24"/>
          <w:szCs w:val="24"/>
        </w:rPr>
        <w:t>, PM</w:t>
      </w:r>
      <w:r w:rsidR="00226702" w:rsidRPr="00B07FE6">
        <w:rPr>
          <w:rFonts w:ascii="Times New Roman" w:hAnsi="Times New Roman" w:cs="Times New Roman"/>
          <w:sz w:val="24"/>
          <w:szCs w:val="24"/>
          <w:vertAlign w:val="subscript"/>
        </w:rPr>
        <w:t>10</w:t>
      </w:r>
      <w:r w:rsidR="00226702">
        <w:rPr>
          <w:rFonts w:ascii="Times New Roman" w:hAnsi="Times New Roman" w:cs="Times New Roman"/>
          <w:sz w:val="24"/>
          <w:szCs w:val="24"/>
        </w:rPr>
        <w:t>, AQI (US) were Measured in public site of the route (public transport stations). The average concentration of PM</w:t>
      </w:r>
      <w:r w:rsidR="00226702" w:rsidRPr="00B07FE6">
        <w:rPr>
          <w:rFonts w:ascii="Times New Roman" w:hAnsi="Times New Roman" w:cs="Times New Roman"/>
          <w:sz w:val="24"/>
          <w:szCs w:val="24"/>
          <w:vertAlign w:val="subscript"/>
        </w:rPr>
        <w:t>2.5</w:t>
      </w:r>
      <w:r w:rsidR="00226702" w:rsidRPr="00B07FE6">
        <w:rPr>
          <w:rFonts w:ascii="Times New Roman" w:hAnsi="Times New Roman" w:cs="Times New Roman"/>
          <w:sz w:val="24"/>
          <w:szCs w:val="24"/>
        </w:rPr>
        <w:t xml:space="preserve"> </w:t>
      </w:r>
      <w:r w:rsidR="00226702">
        <w:rPr>
          <w:rFonts w:ascii="Times New Roman" w:hAnsi="Times New Roman" w:cs="Times New Roman"/>
          <w:sz w:val="24"/>
          <w:szCs w:val="24"/>
        </w:rPr>
        <w:t xml:space="preserve">ranging </w:t>
      </w:r>
      <w:r w:rsidR="00DE4C44">
        <w:rPr>
          <w:rFonts w:ascii="Times New Roman" w:hAnsi="Times New Roman" w:cs="Times New Roman"/>
          <w:sz w:val="24"/>
          <w:szCs w:val="24"/>
        </w:rPr>
        <w:t>from</w:t>
      </w:r>
      <w:r w:rsidR="00226702">
        <w:rPr>
          <w:rFonts w:ascii="Times New Roman" w:hAnsi="Times New Roman" w:cs="Times New Roman"/>
          <w:sz w:val="24"/>
          <w:szCs w:val="24"/>
        </w:rPr>
        <w:t xml:space="preserve"> 16µg/m</w:t>
      </w:r>
      <w:r w:rsidR="00226702" w:rsidRPr="00B07FE6">
        <w:rPr>
          <w:rFonts w:ascii="Times New Roman" w:hAnsi="Times New Roman" w:cs="Times New Roman"/>
          <w:sz w:val="24"/>
          <w:szCs w:val="24"/>
          <w:vertAlign w:val="superscript"/>
        </w:rPr>
        <w:t>3</w:t>
      </w:r>
      <w:r w:rsidR="00226702">
        <w:rPr>
          <w:rFonts w:ascii="Times New Roman" w:hAnsi="Times New Roman" w:cs="Times New Roman"/>
          <w:sz w:val="24"/>
          <w:szCs w:val="24"/>
        </w:rPr>
        <w:t xml:space="preserve"> </w:t>
      </w:r>
      <w:r w:rsidR="00DE4C44">
        <w:rPr>
          <w:rFonts w:ascii="Times New Roman" w:hAnsi="Times New Roman" w:cs="Times New Roman"/>
          <w:sz w:val="24"/>
          <w:szCs w:val="24"/>
        </w:rPr>
        <w:t>to</w:t>
      </w:r>
      <w:r w:rsidR="00226702">
        <w:rPr>
          <w:rFonts w:ascii="Times New Roman" w:hAnsi="Times New Roman" w:cs="Times New Roman"/>
          <w:sz w:val="24"/>
          <w:szCs w:val="24"/>
        </w:rPr>
        <w:t xml:space="preserve"> 89µg/m</w:t>
      </w:r>
      <w:r w:rsidR="00226702" w:rsidRPr="00B07FE6">
        <w:rPr>
          <w:rFonts w:ascii="Times New Roman" w:hAnsi="Times New Roman" w:cs="Times New Roman"/>
          <w:sz w:val="24"/>
          <w:szCs w:val="24"/>
          <w:vertAlign w:val="superscript"/>
        </w:rPr>
        <w:t>3</w:t>
      </w:r>
      <w:r w:rsidR="00226702">
        <w:rPr>
          <w:rFonts w:ascii="Times New Roman" w:hAnsi="Times New Roman" w:cs="Times New Roman"/>
          <w:sz w:val="24"/>
          <w:szCs w:val="24"/>
        </w:rPr>
        <w:t>, the concentration of PM</w:t>
      </w:r>
      <w:r w:rsidR="00226702" w:rsidRPr="00B07FE6">
        <w:rPr>
          <w:rFonts w:ascii="Times New Roman" w:hAnsi="Times New Roman" w:cs="Times New Roman"/>
          <w:sz w:val="24"/>
          <w:szCs w:val="24"/>
          <w:vertAlign w:val="subscript"/>
        </w:rPr>
        <w:t>10</w:t>
      </w:r>
      <w:r w:rsidR="00226702">
        <w:rPr>
          <w:rFonts w:ascii="Times New Roman" w:hAnsi="Times New Roman" w:cs="Times New Roman"/>
          <w:sz w:val="24"/>
          <w:szCs w:val="24"/>
        </w:rPr>
        <w:t xml:space="preserve"> ranging </w:t>
      </w:r>
      <w:r w:rsidR="00DE4C44">
        <w:rPr>
          <w:rFonts w:ascii="Times New Roman" w:hAnsi="Times New Roman" w:cs="Times New Roman"/>
          <w:sz w:val="24"/>
          <w:szCs w:val="24"/>
        </w:rPr>
        <w:t>from</w:t>
      </w:r>
      <w:r w:rsidR="00226702">
        <w:rPr>
          <w:rFonts w:ascii="Times New Roman" w:hAnsi="Times New Roman" w:cs="Times New Roman"/>
          <w:sz w:val="24"/>
          <w:szCs w:val="24"/>
        </w:rPr>
        <w:t xml:space="preserve"> 47</w:t>
      </w:r>
      <w:r w:rsidR="0030435F">
        <w:rPr>
          <w:rFonts w:ascii="Times New Roman" w:hAnsi="Times New Roman" w:cs="Times New Roman"/>
          <w:sz w:val="24"/>
          <w:szCs w:val="24"/>
        </w:rPr>
        <w:t>µg/m</w:t>
      </w:r>
      <w:r w:rsidR="0030435F" w:rsidRPr="00B07FE6">
        <w:rPr>
          <w:rFonts w:ascii="Times New Roman" w:hAnsi="Times New Roman" w:cs="Times New Roman"/>
          <w:sz w:val="24"/>
          <w:szCs w:val="24"/>
          <w:vertAlign w:val="superscript"/>
        </w:rPr>
        <w:t>3</w:t>
      </w:r>
      <w:r w:rsidR="00226702">
        <w:rPr>
          <w:rFonts w:ascii="Times New Roman" w:hAnsi="Times New Roman" w:cs="Times New Roman"/>
          <w:sz w:val="24"/>
          <w:szCs w:val="24"/>
        </w:rPr>
        <w:t xml:space="preserve"> </w:t>
      </w:r>
      <w:r w:rsidR="00DE4C44">
        <w:rPr>
          <w:rFonts w:ascii="Times New Roman" w:hAnsi="Times New Roman" w:cs="Times New Roman"/>
          <w:sz w:val="24"/>
          <w:szCs w:val="24"/>
        </w:rPr>
        <w:t>to</w:t>
      </w:r>
      <w:r w:rsidR="00226702">
        <w:rPr>
          <w:rFonts w:ascii="Times New Roman" w:hAnsi="Times New Roman" w:cs="Times New Roman"/>
          <w:sz w:val="24"/>
          <w:szCs w:val="24"/>
        </w:rPr>
        <w:t xml:space="preserve"> 257</w:t>
      </w:r>
      <w:r w:rsidR="0030435F">
        <w:rPr>
          <w:rFonts w:ascii="Times New Roman" w:hAnsi="Times New Roman" w:cs="Times New Roman"/>
          <w:sz w:val="24"/>
          <w:szCs w:val="24"/>
        </w:rPr>
        <w:t>µg/m</w:t>
      </w:r>
      <w:r w:rsidR="0030435F" w:rsidRPr="00B07FE6">
        <w:rPr>
          <w:rFonts w:ascii="Times New Roman" w:hAnsi="Times New Roman" w:cs="Times New Roman"/>
          <w:sz w:val="24"/>
          <w:szCs w:val="24"/>
          <w:vertAlign w:val="superscript"/>
        </w:rPr>
        <w:t>3</w:t>
      </w:r>
      <w:r w:rsidR="00226702">
        <w:rPr>
          <w:rFonts w:ascii="Times New Roman" w:hAnsi="Times New Roman" w:cs="Times New Roman"/>
          <w:sz w:val="24"/>
          <w:szCs w:val="24"/>
        </w:rPr>
        <w:t xml:space="preserve">, while the average concentration of AQI (US) </w:t>
      </w:r>
      <w:r w:rsidR="00B07FE6">
        <w:rPr>
          <w:rFonts w:ascii="Times New Roman" w:hAnsi="Times New Roman" w:cs="Times New Roman"/>
          <w:sz w:val="24"/>
          <w:szCs w:val="24"/>
        </w:rPr>
        <w:t>was</w:t>
      </w:r>
      <w:r w:rsidR="00226702">
        <w:rPr>
          <w:rFonts w:ascii="Times New Roman" w:hAnsi="Times New Roman" w:cs="Times New Roman"/>
          <w:sz w:val="24"/>
          <w:szCs w:val="24"/>
        </w:rPr>
        <w:t xml:space="preserve"> ranging </w:t>
      </w:r>
      <w:r w:rsidR="00DE4C44">
        <w:rPr>
          <w:rFonts w:ascii="Times New Roman" w:hAnsi="Times New Roman" w:cs="Times New Roman"/>
          <w:sz w:val="24"/>
          <w:szCs w:val="24"/>
        </w:rPr>
        <w:t>from</w:t>
      </w:r>
      <w:r w:rsidR="00226702">
        <w:rPr>
          <w:rFonts w:ascii="Times New Roman" w:hAnsi="Times New Roman" w:cs="Times New Roman"/>
          <w:sz w:val="24"/>
          <w:szCs w:val="24"/>
        </w:rPr>
        <w:t xml:space="preserve"> 52 </w:t>
      </w:r>
      <w:r w:rsidR="00DE4C44">
        <w:rPr>
          <w:rFonts w:ascii="Times New Roman" w:hAnsi="Times New Roman" w:cs="Times New Roman"/>
          <w:sz w:val="24"/>
          <w:szCs w:val="24"/>
        </w:rPr>
        <w:t>to</w:t>
      </w:r>
      <w:r w:rsidR="00226702">
        <w:rPr>
          <w:rFonts w:ascii="Times New Roman" w:hAnsi="Times New Roman" w:cs="Times New Roman"/>
          <w:sz w:val="24"/>
          <w:szCs w:val="24"/>
        </w:rPr>
        <w:t xml:space="preserve"> 230 during peak hours</w:t>
      </w:r>
      <w:r w:rsidR="00F15662">
        <w:rPr>
          <w:rFonts w:ascii="Times New Roman" w:hAnsi="Times New Roman" w:cs="Times New Roman"/>
          <w:sz w:val="24"/>
          <w:szCs w:val="24"/>
        </w:rPr>
        <w:t>, which were found to exceed the US. EPA standard limits</w:t>
      </w:r>
      <w:r w:rsidR="00DE4C44">
        <w:rPr>
          <w:rFonts w:ascii="Times New Roman" w:hAnsi="Times New Roman" w:cs="Times New Roman"/>
          <w:sz w:val="24"/>
          <w:szCs w:val="24"/>
        </w:rPr>
        <w:t xml:space="preserve"> 35.5µg/m</w:t>
      </w:r>
      <w:r w:rsidR="00DE4C44" w:rsidRPr="00B07FE6">
        <w:rPr>
          <w:rFonts w:ascii="Times New Roman" w:hAnsi="Times New Roman" w:cs="Times New Roman"/>
          <w:sz w:val="24"/>
          <w:szCs w:val="24"/>
          <w:vertAlign w:val="superscript"/>
        </w:rPr>
        <w:t>3</w:t>
      </w:r>
      <w:r w:rsidR="00DE4C44">
        <w:rPr>
          <w:rFonts w:ascii="Times New Roman" w:hAnsi="Times New Roman" w:cs="Times New Roman"/>
          <w:sz w:val="24"/>
          <w:szCs w:val="24"/>
        </w:rPr>
        <w:t>, 151µg/m</w:t>
      </w:r>
      <w:r w:rsidR="00DE4C44" w:rsidRPr="00B07FE6">
        <w:rPr>
          <w:rFonts w:ascii="Times New Roman" w:hAnsi="Times New Roman" w:cs="Times New Roman"/>
          <w:sz w:val="24"/>
          <w:szCs w:val="24"/>
          <w:vertAlign w:val="superscript"/>
        </w:rPr>
        <w:t>3</w:t>
      </w:r>
      <w:r w:rsidR="00DE4C44">
        <w:rPr>
          <w:rFonts w:ascii="Times New Roman" w:hAnsi="Times New Roman" w:cs="Times New Roman"/>
          <w:sz w:val="24"/>
          <w:szCs w:val="24"/>
        </w:rPr>
        <w:t xml:space="preserve"> and 101, respectively</w:t>
      </w:r>
      <w:r w:rsidR="00226702">
        <w:rPr>
          <w:rFonts w:ascii="Times New Roman" w:hAnsi="Times New Roman" w:cs="Times New Roman"/>
          <w:sz w:val="24"/>
          <w:szCs w:val="24"/>
        </w:rPr>
        <w:t>.</w:t>
      </w:r>
    </w:p>
    <w:p w14:paraId="7221273A" w14:textId="1C77AC69" w:rsidR="00DF4642" w:rsidRDefault="00001F12" w:rsidP="00B07FE6">
      <w:pPr>
        <w:spacing w:before="100" w:beforeAutospacing="1" w:after="100" w:afterAutospacing="1" w:line="480" w:lineRule="auto"/>
        <w:mirrorIndents/>
        <w:jc w:val="both"/>
        <w:rPr>
          <w:rFonts w:ascii="Times New Roman" w:hAnsi="Times New Roman" w:cs="Times New Roman"/>
          <w:sz w:val="24"/>
          <w:szCs w:val="24"/>
        </w:rPr>
      </w:pPr>
      <w:r>
        <w:rPr>
          <w:rFonts w:ascii="Times New Roman" w:hAnsi="Times New Roman" w:cs="Times New Roman"/>
          <w:sz w:val="24"/>
          <w:szCs w:val="24"/>
        </w:rPr>
        <w:t>A</w:t>
      </w:r>
      <w:r w:rsidR="008F0532">
        <w:rPr>
          <w:rFonts w:ascii="Times New Roman" w:hAnsi="Times New Roman" w:cs="Times New Roman"/>
          <w:sz w:val="24"/>
          <w:szCs w:val="24"/>
        </w:rPr>
        <w:t>s shown in the T</w:t>
      </w:r>
      <w:r w:rsidR="009B3835">
        <w:rPr>
          <w:rFonts w:ascii="Times New Roman" w:hAnsi="Times New Roman" w:cs="Times New Roman"/>
          <w:sz w:val="24"/>
          <w:szCs w:val="24"/>
        </w:rPr>
        <w:t xml:space="preserve">able </w:t>
      </w:r>
      <w:r w:rsidR="004311CF">
        <w:rPr>
          <w:rFonts w:ascii="Times New Roman" w:hAnsi="Times New Roman" w:cs="Times New Roman"/>
          <w:sz w:val="24"/>
          <w:szCs w:val="24"/>
        </w:rPr>
        <w:t>4</w:t>
      </w:r>
      <w:r w:rsidR="00873984">
        <w:rPr>
          <w:rFonts w:ascii="Times New Roman" w:hAnsi="Times New Roman" w:cs="Times New Roman"/>
          <w:sz w:val="24"/>
          <w:szCs w:val="24"/>
        </w:rPr>
        <w:t xml:space="preserve"> and </w:t>
      </w:r>
      <w:r w:rsidR="004311CF">
        <w:rPr>
          <w:rFonts w:ascii="Times New Roman" w:hAnsi="Times New Roman" w:cs="Times New Roman"/>
          <w:sz w:val="24"/>
          <w:szCs w:val="24"/>
        </w:rPr>
        <w:t>5</w:t>
      </w:r>
      <w:r w:rsidR="009B3835">
        <w:rPr>
          <w:rFonts w:ascii="Times New Roman" w:hAnsi="Times New Roman" w:cs="Times New Roman"/>
          <w:sz w:val="24"/>
          <w:szCs w:val="24"/>
        </w:rPr>
        <w:t>, the amount of air pollutants (such as PM</w:t>
      </w:r>
      <w:r w:rsidR="009B3835" w:rsidRPr="00B07FE6">
        <w:rPr>
          <w:rFonts w:ascii="Times New Roman" w:hAnsi="Times New Roman" w:cs="Times New Roman"/>
          <w:sz w:val="24"/>
          <w:szCs w:val="24"/>
          <w:vertAlign w:val="subscript"/>
        </w:rPr>
        <w:t>2.5</w:t>
      </w:r>
      <w:r w:rsidR="009B3835">
        <w:rPr>
          <w:rFonts w:ascii="Times New Roman" w:hAnsi="Times New Roman" w:cs="Times New Roman"/>
          <w:sz w:val="24"/>
          <w:szCs w:val="24"/>
        </w:rPr>
        <w:t>, PM</w:t>
      </w:r>
      <w:r w:rsidR="009B3835" w:rsidRPr="00B07FE6">
        <w:rPr>
          <w:rFonts w:ascii="Times New Roman" w:hAnsi="Times New Roman" w:cs="Times New Roman"/>
          <w:sz w:val="24"/>
          <w:szCs w:val="24"/>
          <w:vertAlign w:val="subscript"/>
        </w:rPr>
        <w:t>10</w:t>
      </w:r>
      <w:r w:rsidR="009B3835">
        <w:rPr>
          <w:rFonts w:ascii="Times New Roman" w:hAnsi="Times New Roman" w:cs="Times New Roman"/>
          <w:sz w:val="24"/>
          <w:szCs w:val="24"/>
        </w:rPr>
        <w:t>, AQI and CO</w:t>
      </w:r>
      <w:r w:rsidR="009B3835" w:rsidRPr="00B07FE6">
        <w:rPr>
          <w:rFonts w:ascii="Times New Roman" w:hAnsi="Times New Roman" w:cs="Times New Roman"/>
          <w:sz w:val="24"/>
          <w:szCs w:val="24"/>
          <w:vertAlign w:val="subscript"/>
        </w:rPr>
        <w:t>2</w:t>
      </w:r>
      <w:r w:rsidR="009B3835">
        <w:rPr>
          <w:rFonts w:ascii="Times New Roman" w:hAnsi="Times New Roman" w:cs="Times New Roman"/>
          <w:sz w:val="24"/>
          <w:szCs w:val="24"/>
        </w:rPr>
        <w:t xml:space="preserve">) variations in concentrations at different station of the same location depending on the congestion level of the vehicles at the stations, the flow of air and types of the vehicles on the road as observed during field measurements. </w:t>
      </w:r>
      <w:r w:rsidR="00485C62">
        <w:rPr>
          <w:rFonts w:ascii="Times New Roman" w:hAnsi="Times New Roman" w:cs="Times New Roman"/>
          <w:sz w:val="24"/>
          <w:szCs w:val="24"/>
        </w:rPr>
        <w:t xml:space="preserve">Increasing the severity and duration of traffic congestion has the potential to greatly increase pollutant emissions and degrade air quality along the busy road. </w:t>
      </w:r>
      <w:r w:rsidR="009B3835">
        <w:rPr>
          <w:rFonts w:ascii="Times New Roman" w:hAnsi="Times New Roman" w:cs="Times New Roman"/>
          <w:sz w:val="24"/>
          <w:szCs w:val="24"/>
        </w:rPr>
        <w:t>The following tables describe the measured value of the concentration ai</w:t>
      </w:r>
      <w:r w:rsidR="00450FE2">
        <w:rPr>
          <w:rFonts w:ascii="Times New Roman" w:hAnsi="Times New Roman" w:cs="Times New Roman"/>
          <w:sz w:val="24"/>
          <w:szCs w:val="24"/>
        </w:rPr>
        <w:t>r pollutants in the study area.</w:t>
      </w:r>
    </w:p>
    <w:p w14:paraId="77FFABFB" w14:textId="77777777" w:rsidR="00912EE6" w:rsidRDefault="00912EE6" w:rsidP="00485C62">
      <w:pPr>
        <w:spacing w:line="480" w:lineRule="auto"/>
        <w:jc w:val="both"/>
        <w:rPr>
          <w:rFonts w:ascii="Times New Roman" w:hAnsi="Times New Roman" w:cs="Times New Roman"/>
          <w:sz w:val="24"/>
          <w:szCs w:val="24"/>
        </w:rPr>
      </w:pPr>
    </w:p>
    <w:p w14:paraId="2675ADA0" w14:textId="77777777" w:rsidR="00912EE6" w:rsidRDefault="00912EE6" w:rsidP="00485C62">
      <w:pPr>
        <w:spacing w:line="480" w:lineRule="auto"/>
        <w:jc w:val="both"/>
        <w:rPr>
          <w:rFonts w:ascii="Times New Roman" w:hAnsi="Times New Roman" w:cs="Times New Roman"/>
          <w:sz w:val="24"/>
          <w:szCs w:val="24"/>
        </w:rPr>
      </w:pPr>
    </w:p>
    <w:p w14:paraId="239D52D8" w14:textId="5990D666" w:rsidR="009B3835" w:rsidRPr="00D5301A" w:rsidRDefault="009B3835" w:rsidP="009B3835">
      <w:pPr>
        <w:pStyle w:val="Caption"/>
        <w:rPr>
          <w:rFonts w:ascii="Times New Roman" w:hAnsi="Times New Roman" w:cs="Times New Roman"/>
          <w:color w:val="000000" w:themeColor="text1"/>
          <w:sz w:val="24"/>
          <w:szCs w:val="24"/>
        </w:rPr>
      </w:pPr>
      <w:bookmarkStart w:id="158" w:name="_Toc13474173"/>
      <w:r w:rsidRPr="00D5301A">
        <w:rPr>
          <w:rFonts w:ascii="Times New Roman" w:hAnsi="Times New Roman" w:cs="Times New Roman"/>
          <w:color w:val="000000" w:themeColor="text1"/>
          <w:sz w:val="24"/>
          <w:szCs w:val="24"/>
        </w:rPr>
        <w:t xml:space="preserve">Table </w:t>
      </w:r>
      <w:r w:rsidRPr="00D5301A">
        <w:rPr>
          <w:rFonts w:ascii="Times New Roman" w:hAnsi="Times New Roman" w:cs="Times New Roman"/>
          <w:color w:val="000000" w:themeColor="text1"/>
          <w:sz w:val="24"/>
          <w:szCs w:val="24"/>
        </w:rPr>
        <w:fldChar w:fldCharType="begin"/>
      </w:r>
      <w:r w:rsidRPr="00D5301A">
        <w:rPr>
          <w:rFonts w:ascii="Times New Roman" w:hAnsi="Times New Roman" w:cs="Times New Roman"/>
          <w:color w:val="000000" w:themeColor="text1"/>
          <w:sz w:val="24"/>
          <w:szCs w:val="24"/>
        </w:rPr>
        <w:instrText xml:space="preserve"> SEQ Table \* ARABIC </w:instrText>
      </w:r>
      <w:r w:rsidRPr="00D5301A">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4</w:t>
      </w:r>
      <w:r w:rsidRPr="00D5301A">
        <w:rPr>
          <w:rFonts w:ascii="Times New Roman" w:hAnsi="Times New Roman" w:cs="Times New Roman"/>
          <w:color w:val="000000" w:themeColor="text1"/>
          <w:sz w:val="24"/>
          <w:szCs w:val="24"/>
        </w:rPr>
        <w:fldChar w:fldCharType="end"/>
      </w:r>
      <w:r w:rsidRPr="00D5301A">
        <w:rPr>
          <w:rFonts w:ascii="Times New Roman" w:hAnsi="Times New Roman" w:cs="Times New Roman"/>
          <w:color w:val="000000" w:themeColor="text1"/>
          <w:sz w:val="24"/>
          <w:szCs w:val="24"/>
        </w:rPr>
        <w:t>:</w:t>
      </w:r>
      <w:r w:rsidR="00B54376">
        <w:rPr>
          <w:rFonts w:ascii="Times New Roman" w:hAnsi="Times New Roman" w:cs="Times New Roman"/>
          <w:color w:val="000000" w:themeColor="text1"/>
          <w:sz w:val="24"/>
          <w:szCs w:val="24"/>
        </w:rPr>
        <w:t xml:space="preserve"> </w:t>
      </w:r>
      <w:r w:rsidRPr="00D5301A">
        <w:rPr>
          <w:rFonts w:ascii="Times New Roman" w:hAnsi="Times New Roman" w:cs="Times New Roman"/>
          <w:color w:val="000000" w:themeColor="text1"/>
          <w:sz w:val="24"/>
          <w:szCs w:val="24"/>
        </w:rPr>
        <w:t xml:space="preserve">30 minutes Average Air Pollutant Concentrations </w:t>
      </w:r>
      <w:r w:rsidR="006B4620" w:rsidRPr="00D5301A">
        <w:rPr>
          <w:rFonts w:ascii="Times New Roman" w:hAnsi="Times New Roman" w:cs="Times New Roman"/>
          <w:color w:val="000000" w:themeColor="text1"/>
          <w:sz w:val="24"/>
          <w:szCs w:val="24"/>
        </w:rPr>
        <w:t>During peak hours (8:00 -10:00AM and 16:00 -17:00PM)</w:t>
      </w:r>
      <w:bookmarkEnd w:id="158"/>
    </w:p>
    <w:tbl>
      <w:tblPr>
        <w:tblW w:w="103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Pr>
      <w:tblGrid>
        <w:gridCol w:w="1374"/>
        <w:gridCol w:w="1215"/>
        <w:gridCol w:w="1530"/>
        <w:gridCol w:w="1620"/>
        <w:gridCol w:w="1530"/>
        <w:gridCol w:w="1710"/>
        <w:gridCol w:w="1329"/>
      </w:tblGrid>
      <w:tr w:rsidR="009B3835" w:rsidRPr="008F29D2" w14:paraId="48D49155" w14:textId="77777777" w:rsidTr="008E2E3A">
        <w:trPr>
          <w:trHeight w:val="737"/>
          <w:jc w:val="center"/>
        </w:trPr>
        <w:tc>
          <w:tcPr>
            <w:tcW w:w="1374" w:type="dxa"/>
          </w:tcPr>
          <w:p w14:paraId="657FFF4F" w14:textId="77777777" w:rsidR="009B3835" w:rsidRPr="008F29D2" w:rsidRDefault="009B3835" w:rsidP="00426008">
            <w:pPr>
              <w:rPr>
                <w:rFonts w:ascii="Times New Roman" w:hAnsi="Times New Roman" w:cs="Times New Roman"/>
                <w:sz w:val="24"/>
                <w:szCs w:val="24"/>
              </w:rPr>
            </w:pPr>
            <w:r w:rsidRPr="008F29D2">
              <w:rPr>
                <w:rFonts w:ascii="Times New Roman" w:hAnsi="Times New Roman" w:cs="Times New Roman"/>
                <w:sz w:val="24"/>
                <w:szCs w:val="24"/>
              </w:rPr>
              <w:t>Station Name</w:t>
            </w:r>
          </w:p>
        </w:tc>
        <w:tc>
          <w:tcPr>
            <w:tcW w:w="1215" w:type="dxa"/>
          </w:tcPr>
          <w:p w14:paraId="7A72678A" w14:textId="77777777" w:rsidR="009B3835" w:rsidRPr="008F29D2" w:rsidRDefault="009B3835" w:rsidP="00426008">
            <w:pPr>
              <w:rPr>
                <w:rFonts w:ascii="Times New Roman" w:hAnsi="Times New Roman" w:cs="Times New Roman"/>
                <w:sz w:val="24"/>
                <w:szCs w:val="24"/>
              </w:rPr>
            </w:pPr>
            <w:r w:rsidRPr="008F29D2">
              <w:rPr>
                <w:rFonts w:ascii="Times New Roman" w:hAnsi="Times New Roman" w:cs="Times New Roman"/>
                <w:sz w:val="24"/>
                <w:szCs w:val="24"/>
              </w:rPr>
              <w:t>Station Type</w:t>
            </w:r>
          </w:p>
        </w:tc>
        <w:tc>
          <w:tcPr>
            <w:tcW w:w="1530" w:type="dxa"/>
          </w:tcPr>
          <w:p w14:paraId="11FB2447" w14:textId="77777777" w:rsidR="009B3835" w:rsidRPr="008F29D2" w:rsidRDefault="009B3835" w:rsidP="00426008">
            <w:pPr>
              <w:rPr>
                <w:rFonts w:ascii="Times New Roman" w:hAnsi="Times New Roman" w:cs="Times New Roman"/>
                <w:sz w:val="24"/>
                <w:szCs w:val="24"/>
              </w:rPr>
            </w:pPr>
            <w:r>
              <w:rPr>
                <w:rFonts w:ascii="Times New Roman" w:hAnsi="Times New Roman" w:cs="Times New Roman"/>
                <w:sz w:val="24"/>
                <w:szCs w:val="24"/>
              </w:rPr>
              <w:t>Measurement</w:t>
            </w:r>
            <w:r w:rsidRPr="008F29D2">
              <w:rPr>
                <w:rFonts w:ascii="Times New Roman" w:hAnsi="Times New Roman" w:cs="Times New Roman"/>
                <w:sz w:val="24"/>
                <w:szCs w:val="24"/>
              </w:rPr>
              <w:t xml:space="preserve"> Duration </w:t>
            </w:r>
          </w:p>
        </w:tc>
        <w:tc>
          <w:tcPr>
            <w:tcW w:w="1620" w:type="dxa"/>
          </w:tcPr>
          <w:p w14:paraId="6AAB771B" w14:textId="77777777" w:rsidR="009B3835" w:rsidRPr="008F29D2" w:rsidRDefault="009B3835" w:rsidP="00426008">
            <w:pPr>
              <w:rPr>
                <w:rFonts w:ascii="Times New Roman" w:hAnsi="Times New Roman" w:cs="Times New Roman"/>
                <w:sz w:val="24"/>
                <w:szCs w:val="24"/>
              </w:rPr>
            </w:pPr>
            <w:r w:rsidRPr="008F29D2">
              <w:rPr>
                <w:rFonts w:ascii="Times New Roman" w:hAnsi="Times New Roman" w:cs="Times New Roman"/>
                <w:sz w:val="24"/>
                <w:szCs w:val="24"/>
              </w:rPr>
              <w:t>AQI (US)</w:t>
            </w:r>
            <w:r>
              <w:rPr>
                <w:rFonts w:ascii="Times New Roman" w:hAnsi="Times New Roman" w:cs="Times New Roman"/>
                <w:sz w:val="24"/>
                <w:szCs w:val="24"/>
              </w:rPr>
              <w:t xml:space="preserve"> value</w:t>
            </w:r>
          </w:p>
        </w:tc>
        <w:tc>
          <w:tcPr>
            <w:tcW w:w="1530" w:type="dxa"/>
          </w:tcPr>
          <w:p w14:paraId="4F05334E" w14:textId="77777777" w:rsidR="009B3835" w:rsidRPr="008F29D2" w:rsidRDefault="009B3835" w:rsidP="00426008">
            <w:pPr>
              <w:rPr>
                <w:rFonts w:ascii="Times New Roman" w:hAnsi="Times New Roman" w:cs="Times New Roman"/>
                <w:sz w:val="24"/>
                <w:szCs w:val="24"/>
              </w:rPr>
            </w:pPr>
            <w:r w:rsidRPr="008F29D2">
              <w:rPr>
                <w:rFonts w:ascii="Times New Roman" w:hAnsi="Times New Roman" w:cs="Times New Roman"/>
                <w:sz w:val="24"/>
                <w:szCs w:val="24"/>
              </w:rPr>
              <w:t>PM</w:t>
            </w:r>
            <w:r w:rsidRPr="00916CF4">
              <w:rPr>
                <w:rFonts w:ascii="Times New Roman" w:hAnsi="Times New Roman" w:cs="Times New Roman"/>
                <w:sz w:val="24"/>
                <w:szCs w:val="24"/>
                <w:vertAlign w:val="subscript"/>
              </w:rPr>
              <w:t xml:space="preserve">10 </w:t>
            </w:r>
            <w:r>
              <w:rPr>
                <w:rFonts w:ascii="Times New Roman" w:hAnsi="Times New Roman" w:cs="Times New Roman"/>
                <w:sz w:val="24"/>
                <w:szCs w:val="24"/>
                <w:vertAlign w:val="subscript"/>
              </w:rPr>
              <w:t xml:space="preserve"> </w:t>
            </w:r>
            <w:r w:rsidRPr="00647D9D">
              <w:rPr>
                <w:rFonts w:ascii="Times New Roman" w:hAnsi="Times New Roman" w:cs="Times New Roman"/>
                <w:sz w:val="24"/>
                <w:szCs w:val="24"/>
              </w:rPr>
              <w:t>Value</w:t>
            </w:r>
          </w:p>
        </w:tc>
        <w:tc>
          <w:tcPr>
            <w:tcW w:w="1710" w:type="dxa"/>
          </w:tcPr>
          <w:p w14:paraId="158E11C7" w14:textId="77777777" w:rsidR="009B3835" w:rsidRPr="00647D9D" w:rsidRDefault="009B3835" w:rsidP="00426008">
            <w:pPr>
              <w:rPr>
                <w:rFonts w:ascii="Times New Roman" w:hAnsi="Times New Roman" w:cs="Times New Roman"/>
                <w:sz w:val="24"/>
                <w:szCs w:val="24"/>
              </w:rPr>
            </w:pPr>
            <w:r w:rsidRPr="008F29D2">
              <w:rPr>
                <w:rFonts w:ascii="Times New Roman" w:hAnsi="Times New Roman" w:cs="Times New Roman"/>
                <w:sz w:val="24"/>
                <w:szCs w:val="24"/>
              </w:rPr>
              <w:t>PM</w:t>
            </w:r>
            <w:r w:rsidRPr="00916CF4">
              <w:rPr>
                <w:rFonts w:ascii="Times New Roman" w:hAnsi="Times New Roman" w:cs="Times New Roman"/>
                <w:sz w:val="24"/>
                <w:szCs w:val="24"/>
                <w:vertAlign w:val="subscript"/>
              </w:rPr>
              <w:t xml:space="preserve">2.5 </w:t>
            </w:r>
            <w:r>
              <w:rPr>
                <w:rFonts w:ascii="Times New Roman" w:hAnsi="Times New Roman" w:cs="Times New Roman"/>
                <w:sz w:val="24"/>
                <w:szCs w:val="24"/>
              </w:rPr>
              <w:t>Value</w:t>
            </w:r>
          </w:p>
        </w:tc>
        <w:tc>
          <w:tcPr>
            <w:tcW w:w="1329" w:type="dxa"/>
          </w:tcPr>
          <w:p w14:paraId="064CBBFD" w14:textId="77777777" w:rsidR="009B3835" w:rsidRPr="00647D9D" w:rsidRDefault="009B3835" w:rsidP="00426008">
            <w:pPr>
              <w:rPr>
                <w:rFonts w:ascii="Times New Roman" w:hAnsi="Times New Roman" w:cs="Times New Roman"/>
                <w:sz w:val="24"/>
                <w:szCs w:val="24"/>
              </w:rPr>
            </w:pPr>
            <w:r>
              <w:rPr>
                <w:rFonts w:ascii="Times New Roman" w:hAnsi="Times New Roman" w:cs="Times New Roman"/>
                <w:sz w:val="24"/>
                <w:szCs w:val="24"/>
              </w:rPr>
              <w:t>CO</w:t>
            </w:r>
            <w:r w:rsidRPr="00647D9D">
              <w:rPr>
                <w:rFonts w:ascii="Times New Roman" w:hAnsi="Times New Roman" w:cs="Times New Roman"/>
                <w:sz w:val="24"/>
                <w:szCs w:val="24"/>
                <w:vertAlign w:val="subscript"/>
              </w:rPr>
              <w:t xml:space="preserve">2 </w:t>
            </w:r>
            <w:r>
              <w:rPr>
                <w:rFonts w:ascii="Times New Roman" w:hAnsi="Times New Roman" w:cs="Times New Roman"/>
                <w:sz w:val="24"/>
                <w:szCs w:val="24"/>
              </w:rPr>
              <w:t xml:space="preserve"> value</w:t>
            </w:r>
          </w:p>
        </w:tc>
      </w:tr>
      <w:tr w:rsidR="009B3835" w:rsidRPr="008F29D2" w14:paraId="63F9D1C6" w14:textId="77777777" w:rsidTr="008E2E3A">
        <w:trPr>
          <w:jc w:val="center"/>
        </w:trPr>
        <w:tc>
          <w:tcPr>
            <w:tcW w:w="1374" w:type="dxa"/>
            <w:vMerge w:val="restart"/>
          </w:tcPr>
          <w:p w14:paraId="1DD83B1B" w14:textId="77777777" w:rsidR="009B3835" w:rsidRPr="008F29D2" w:rsidRDefault="009B3835" w:rsidP="00426008">
            <w:pPr>
              <w:rPr>
                <w:rFonts w:ascii="Times New Roman" w:hAnsi="Times New Roman" w:cs="Times New Roman"/>
                <w:sz w:val="24"/>
                <w:szCs w:val="24"/>
              </w:rPr>
            </w:pPr>
            <w:r w:rsidRPr="008F29D2">
              <w:rPr>
                <w:rFonts w:ascii="Times New Roman" w:hAnsi="Times New Roman" w:cs="Times New Roman"/>
                <w:sz w:val="24"/>
                <w:szCs w:val="24"/>
              </w:rPr>
              <w:t>Ayat</w:t>
            </w:r>
          </w:p>
        </w:tc>
        <w:tc>
          <w:tcPr>
            <w:tcW w:w="1215" w:type="dxa"/>
          </w:tcPr>
          <w:p w14:paraId="0B602A64" w14:textId="77777777" w:rsidR="009B3835" w:rsidRPr="008F29D2" w:rsidRDefault="009B3835"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LRT</w:t>
            </w:r>
          </w:p>
        </w:tc>
        <w:tc>
          <w:tcPr>
            <w:tcW w:w="1530" w:type="dxa"/>
          </w:tcPr>
          <w:p w14:paraId="0346FEEC" w14:textId="77777777" w:rsidR="009B3835" w:rsidRDefault="009B3835" w:rsidP="00426008">
            <w:r w:rsidRPr="00083F29">
              <w:rPr>
                <w:rFonts w:ascii="Times New Roman" w:eastAsia="Times New Roman" w:hAnsi="Times New Roman" w:cs="Times New Roman"/>
                <w:color w:val="000000"/>
                <w:sz w:val="24"/>
                <w:szCs w:val="24"/>
              </w:rPr>
              <w:t>30 min</w:t>
            </w:r>
          </w:p>
        </w:tc>
        <w:tc>
          <w:tcPr>
            <w:tcW w:w="1620" w:type="dxa"/>
            <w:shd w:val="clear" w:color="auto" w:fill="FFFF00"/>
            <w:vAlign w:val="bottom"/>
          </w:tcPr>
          <w:p w14:paraId="55AE46E0"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72</w:t>
            </w:r>
          </w:p>
        </w:tc>
        <w:tc>
          <w:tcPr>
            <w:tcW w:w="1530" w:type="dxa"/>
            <w:shd w:val="clear" w:color="auto" w:fill="FFFF00"/>
            <w:vAlign w:val="bottom"/>
          </w:tcPr>
          <w:p w14:paraId="19E1E07D"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64</w:t>
            </w:r>
          </w:p>
        </w:tc>
        <w:tc>
          <w:tcPr>
            <w:tcW w:w="1710" w:type="dxa"/>
            <w:shd w:val="clear" w:color="auto" w:fill="FFFF00"/>
            <w:vAlign w:val="bottom"/>
          </w:tcPr>
          <w:p w14:paraId="096DCF1D"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23</w:t>
            </w:r>
          </w:p>
        </w:tc>
        <w:tc>
          <w:tcPr>
            <w:tcW w:w="1329" w:type="dxa"/>
            <w:shd w:val="clear" w:color="auto" w:fill="00B050"/>
            <w:vAlign w:val="bottom"/>
          </w:tcPr>
          <w:p w14:paraId="54AF4BBF" w14:textId="77777777" w:rsidR="009B3835" w:rsidRPr="00AF1E5F" w:rsidRDefault="009B3835" w:rsidP="00426008">
            <w:pPr>
              <w:jc w:val="center"/>
              <w:rPr>
                <w:rFonts w:ascii="Times New Roman" w:hAnsi="Times New Roman" w:cs="Times New Roman"/>
                <w:color w:val="000000"/>
                <w:sz w:val="24"/>
                <w:szCs w:val="24"/>
              </w:rPr>
            </w:pPr>
            <w:r w:rsidRPr="00AF1E5F">
              <w:rPr>
                <w:rFonts w:ascii="Times New Roman" w:hAnsi="Times New Roman" w:cs="Times New Roman"/>
                <w:color w:val="000000"/>
                <w:sz w:val="24"/>
                <w:szCs w:val="24"/>
              </w:rPr>
              <w:t>396</w:t>
            </w:r>
          </w:p>
        </w:tc>
      </w:tr>
      <w:tr w:rsidR="009B3835" w:rsidRPr="008F29D2" w14:paraId="7A52F03D" w14:textId="77777777" w:rsidTr="008E2E3A">
        <w:trPr>
          <w:jc w:val="center"/>
        </w:trPr>
        <w:tc>
          <w:tcPr>
            <w:tcW w:w="1374" w:type="dxa"/>
            <w:vMerge/>
          </w:tcPr>
          <w:p w14:paraId="01F18EA5" w14:textId="77777777" w:rsidR="009B3835" w:rsidRPr="008F29D2" w:rsidRDefault="009B3835" w:rsidP="00426008">
            <w:pPr>
              <w:rPr>
                <w:rFonts w:ascii="Times New Roman" w:hAnsi="Times New Roman" w:cs="Times New Roman"/>
                <w:sz w:val="24"/>
                <w:szCs w:val="24"/>
              </w:rPr>
            </w:pPr>
          </w:p>
        </w:tc>
        <w:tc>
          <w:tcPr>
            <w:tcW w:w="1215" w:type="dxa"/>
          </w:tcPr>
          <w:p w14:paraId="2AFA1121" w14:textId="77777777" w:rsidR="009B3835" w:rsidRPr="008F29D2" w:rsidRDefault="009B3835"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Bus</w:t>
            </w:r>
          </w:p>
        </w:tc>
        <w:tc>
          <w:tcPr>
            <w:tcW w:w="1530" w:type="dxa"/>
          </w:tcPr>
          <w:p w14:paraId="566FF9E1" w14:textId="77777777" w:rsidR="009B3835" w:rsidRDefault="009B3835" w:rsidP="00426008">
            <w:r w:rsidRPr="00083F29">
              <w:rPr>
                <w:rFonts w:ascii="Times New Roman" w:eastAsia="Times New Roman" w:hAnsi="Times New Roman" w:cs="Times New Roman"/>
                <w:color w:val="000000"/>
                <w:sz w:val="24"/>
                <w:szCs w:val="24"/>
              </w:rPr>
              <w:t>30 min</w:t>
            </w:r>
          </w:p>
        </w:tc>
        <w:tc>
          <w:tcPr>
            <w:tcW w:w="1620" w:type="dxa"/>
            <w:shd w:val="clear" w:color="auto" w:fill="FFFF00"/>
            <w:vAlign w:val="bottom"/>
          </w:tcPr>
          <w:p w14:paraId="20D203E2"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98</w:t>
            </w:r>
          </w:p>
        </w:tc>
        <w:tc>
          <w:tcPr>
            <w:tcW w:w="1530" w:type="dxa"/>
            <w:shd w:val="clear" w:color="auto" w:fill="FFFF00"/>
            <w:vAlign w:val="bottom"/>
          </w:tcPr>
          <w:p w14:paraId="33EBB218"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108</w:t>
            </w:r>
          </w:p>
        </w:tc>
        <w:tc>
          <w:tcPr>
            <w:tcW w:w="1710" w:type="dxa"/>
            <w:shd w:val="clear" w:color="auto" w:fill="FFC000"/>
            <w:vAlign w:val="bottom"/>
          </w:tcPr>
          <w:p w14:paraId="741C1703"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36</w:t>
            </w:r>
          </w:p>
        </w:tc>
        <w:tc>
          <w:tcPr>
            <w:tcW w:w="1329" w:type="dxa"/>
            <w:shd w:val="clear" w:color="auto" w:fill="00B050"/>
            <w:vAlign w:val="bottom"/>
          </w:tcPr>
          <w:p w14:paraId="74ABB530" w14:textId="77777777" w:rsidR="009B3835" w:rsidRPr="00AF1E5F" w:rsidRDefault="009B3835" w:rsidP="00426008">
            <w:pPr>
              <w:jc w:val="center"/>
              <w:rPr>
                <w:rFonts w:ascii="Times New Roman" w:hAnsi="Times New Roman" w:cs="Times New Roman"/>
                <w:color w:val="000000"/>
                <w:sz w:val="24"/>
                <w:szCs w:val="24"/>
              </w:rPr>
            </w:pPr>
            <w:r w:rsidRPr="00AF1E5F">
              <w:rPr>
                <w:rFonts w:ascii="Times New Roman" w:hAnsi="Times New Roman" w:cs="Times New Roman"/>
                <w:color w:val="000000"/>
                <w:sz w:val="24"/>
                <w:szCs w:val="24"/>
              </w:rPr>
              <w:t>403</w:t>
            </w:r>
          </w:p>
        </w:tc>
      </w:tr>
      <w:tr w:rsidR="009B3835" w:rsidRPr="008F29D2" w14:paraId="4C34AD43" w14:textId="77777777" w:rsidTr="008E2E3A">
        <w:trPr>
          <w:jc w:val="center"/>
        </w:trPr>
        <w:tc>
          <w:tcPr>
            <w:tcW w:w="1374" w:type="dxa"/>
            <w:vMerge/>
          </w:tcPr>
          <w:p w14:paraId="5AD75376" w14:textId="77777777" w:rsidR="009B3835" w:rsidRPr="008F29D2" w:rsidRDefault="009B3835" w:rsidP="00426008">
            <w:pPr>
              <w:rPr>
                <w:rFonts w:ascii="Times New Roman" w:hAnsi="Times New Roman" w:cs="Times New Roman"/>
                <w:sz w:val="24"/>
                <w:szCs w:val="24"/>
              </w:rPr>
            </w:pPr>
          </w:p>
        </w:tc>
        <w:tc>
          <w:tcPr>
            <w:tcW w:w="1215" w:type="dxa"/>
          </w:tcPr>
          <w:p w14:paraId="11A9C716" w14:textId="77777777" w:rsidR="009B3835" w:rsidRPr="008F29D2" w:rsidRDefault="009B3835"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Taxi</w:t>
            </w:r>
          </w:p>
        </w:tc>
        <w:tc>
          <w:tcPr>
            <w:tcW w:w="1530" w:type="dxa"/>
          </w:tcPr>
          <w:p w14:paraId="39475C14" w14:textId="77777777" w:rsidR="009B3835" w:rsidRDefault="009B3835" w:rsidP="00426008">
            <w:r w:rsidRPr="00083F29">
              <w:rPr>
                <w:rFonts w:ascii="Times New Roman" w:eastAsia="Times New Roman" w:hAnsi="Times New Roman" w:cs="Times New Roman"/>
                <w:color w:val="000000"/>
                <w:sz w:val="24"/>
                <w:szCs w:val="24"/>
              </w:rPr>
              <w:t>30 min</w:t>
            </w:r>
          </w:p>
        </w:tc>
        <w:tc>
          <w:tcPr>
            <w:tcW w:w="1620" w:type="dxa"/>
            <w:shd w:val="clear" w:color="auto" w:fill="FFFF00"/>
            <w:vAlign w:val="bottom"/>
          </w:tcPr>
          <w:p w14:paraId="01A430E1"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69</w:t>
            </w:r>
          </w:p>
        </w:tc>
        <w:tc>
          <w:tcPr>
            <w:tcW w:w="1530" w:type="dxa"/>
            <w:shd w:val="clear" w:color="auto" w:fill="FFFF00"/>
            <w:vAlign w:val="bottom"/>
          </w:tcPr>
          <w:p w14:paraId="12F3D167"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55</w:t>
            </w:r>
          </w:p>
        </w:tc>
        <w:tc>
          <w:tcPr>
            <w:tcW w:w="1710" w:type="dxa"/>
            <w:shd w:val="clear" w:color="auto" w:fill="FFFF00"/>
            <w:vAlign w:val="bottom"/>
          </w:tcPr>
          <w:p w14:paraId="2EB50F99"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21</w:t>
            </w:r>
          </w:p>
        </w:tc>
        <w:tc>
          <w:tcPr>
            <w:tcW w:w="1329" w:type="dxa"/>
            <w:shd w:val="clear" w:color="auto" w:fill="00B050"/>
            <w:vAlign w:val="bottom"/>
          </w:tcPr>
          <w:p w14:paraId="732421E1" w14:textId="77777777" w:rsidR="009B3835" w:rsidRPr="00AF1E5F" w:rsidRDefault="009B3835" w:rsidP="00426008">
            <w:pPr>
              <w:jc w:val="center"/>
              <w:rPr>
                <w:rFonts w:ascii="Times New Roman" w:hAnsi="Times New Roman" w:cs="Times New Roman"/>
                <w:color w:val="000000"/>
                <w:sz w:val="24"/>
                <w:szCs w:val="24"/>
              </w:rPr>
            </w:pPr>
            <w:r w:rsidRPr="00AF1E5F">
              <w:rPr>
                <w:rFonts w:ascii="Times New Roman" w:hAnsi="Times New Roman" w:cs="Times New Roman"/>
                <w:color w:val="000000"/>
                <w:sz w:val="24"/>
                <w:szCs w:val="24"/>
              </w:rPr>
              <w:t>477</w:t>
            </w:r>
          </w:p>
        </w:tc>
      </w:tr>
      <w:tr w:rsidR="009B3835" w:rsidRPr="008F29D2" w14:paraId="43EB0F40" w14:textId="77777777" w:rsidTr="008E2E3A">
        <w:trPr>
          <w:jc w:val="center"/>
        </w:trPr>
        <w:tc>
          <w:tcPr>
            <w:tcW w:w="1374" w:type="dxa"/>
            <w:vMerge/>
          </w:tcPr>
          <w:p w14:paraId="1BE7B072" w14:textId="77777777" w:rsidR="009B3835" w:rsidRPr="008F29D2" w:rsidRDefault="009B3835" w:rsidP="00426008">
            <w:pPr>
              <w:rPr>
                <w:rFonts w:ascii="Times New Roman" w:hAnsi="Times New Roman" w:cs="Times New Roman"/>
                <w:sz w:val="24"/>
                <w:szCs w:val="24"/>
              </w:rPr>
            </w:pPr>
          </w:p>
        </w:tc>
        <w:tc>
          <w:tcPr>
            <w:tcW w:w="1215" w:type="dxa"/>
          </w:tcPr>
          <w:p w14:paraId="2268B55F" w14:textId="77777777" w:rsidR="009B3835" w:rsidRPr="008F29D2" w:rsidRDefault="009B3835"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Mixed</w:t>
            </w:r>
          </w:p>
        </w:tc>
        <w:tc>
          <w:tcPr>
            <w:tcW w:w="1530" w:type="dxa"/>
          </w:tcPr>
          <w:p w14:paraId="2602BA95" w14:textId="77777777" w:rsidR="009B3835" w:rsidRDefault="009B3835"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51BC9B07"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104</w:t>
            </w:r>
          </w:p>
        </w:tc>
        <w:tc>
          <w:tcPr>
            <w:tcW w:w="1530" w:type="dxa"/>
            <w:shd w:val="clear" w:color="auto" w:fill="FFFF00"/>
            <w:vAlign w:val="bottom"/>
          </w:tcPr>
          <w:p w14:paraId="4B943E86"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98</w:t>
            </w:r>
          </w:p>
        </w:tc>
        <w:tc>
          <w:tcPr>
            <w:tcW w:w="1710" w:type="dxa"/>
            <w:shd w:val="clear" w:color="auto" w:fill="FFC000"/>
            <w:vAlign w:val="bottom"/>
          </w:tcPr>
          <w:p w14:paraId="112F7280"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41</w:t>
            </w:r>
          </w:p>
        </w:tc>
        <w:tc>
          <w:tcPr>
            <w:tcW w:w="1329" w:type="dxa"/>
            <w:shd w:val="clear" w:color="auto" w:fill="00B050"/>
            <w:vAlign w:val="bottom"/>
          </w:tcPr>
          <w:p w14:paraId="6448477A" w14:textId="77777777" w:rsidR="009B3835" w:rsidRPr="00AF1E5F" w:rsidRDefault="009B3835" w:rsidP="00426008">
            <w:pPr>
              <w:jc w:val="center"/>
              <w:rPr>
                <w:rFonts w:ascii="Times New Roman" w:hAnsi="Times New Roman" w:cs="Times New Roman"/>
                <w:color w:val="000000"/>
                <w:sz w:val="24"/>
                <w:szCs w:val="24"/>
              </w:rPr>
            </w:pPr>
            <w:r w:rsidRPr="00AF1E5F">
              <w:rPr>
                <w:rFonts w:ascii="Times New Roman" w:hAnsi="Times New Roman" w:cs="Times New Roman"/>
                <w:color w:val="000000"/>
                <w:sz w:val="24"/>
                <w:szCs w:val="24"/>
              </w:rPr>
              <w:t>583</w:t>
            </w:r>
          </w:p>
        </w:tc>
      </w:tr>
      <w:tr w:rsidR="009B3835" w:rsidRPr="008F29D2" w14:paraId="02885B1E" w14:textId="77777777" w:rsidTr="008E2E3A">
        <w:trPr>
          <w:jc w:val="center"/>
        </w:trPr>
        <w:tc>
          <w:tcPr>
            <w:tcW w:w="1374" w:type="dxa"/>
            <w:vMerge w:val="restart"/>
          </w:tcPr>
          <w:p w14:paraId="2BB4F4BA" w14:textId="77777777" w:rsidR="009B3835" w:rsidRPr="008F29D2" w:rsidRDefault="009B3835" w:rsidP="00426008">
            <w:pPr>
              <w:rPr>
                <w:rFonts w:ascii="Times New Roman" w:hAnsi="Times New Roman" w:cs="Times New Roman"/>
                <w:sz w:val="24"/>
                <w:szCs w:val="24"/>
              </w:rPr>
            </w:pPr>
            <w:r w:rsidRPr="008F29D2">
              <w:rPr>
                <w:rFonts w:ascii="Times New Roman" w:hAnsi="Times New Roman" w:cs="Times New Roman"/>
                <w:sz w:val="24"/>
                <w:szCs w:val="24"/>
              </w:rPr>
              <w:t>Megenagna</w:t>
            </w:r>
          </w:p>
        </w:tc>
        <w:tc>
          <w:tcPr>
            <w:tcW w:w="1215" w:type="dxa"/>
          </w:tcPr>
          <w:p w14:paraId="581D3B51" w14:textId="77777777" w:rsidR="009B3835" w:rsidRPr="008F29D2" w:rsidRDefault="009B3835"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LRT</w:t>
            </w:r>
          </w:p>
        </w:tc>
        <w:tc>
          <w:tcPr>
            <w:tcW w:w="1530" w:type="dxa"/>
          </w:tcPr>
          <w:p w14:paraId="747971A8" w14:textId="77777777" w:rsidR="009B3835" w:rsidRDefault="009B3835" w:rsidP="00426008">
            <w:r w:rsidRPr="00083F29">
              <w:rPr>
                <w:rFonts w:ascii="Times New Roman" w:eastAsia="Times New Roman" w:hAnsi="Times New Roman" w:cs="Times New Roman"/>
                <w:color w:val="000000"/>
                <w:sz w:val="24"/>
                <w:szCs w:val="24"/>
              </w:rPr>
              <w:t>30 min</w:t>
            </w:r>
          </w:p>
        </w:tc>
        <w:tc>
          <w:tcPr>
            <w:tcW w:w="1620" w:type="dxa"/>
            <w:shd w:val="clear" w:color="auto" w:fill="FFFF00"/>
            <w:vAlign w:val="bottom"/>
          </w:tcPr>
          <w:p w14:paraId="720A3510"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60</w:t>
            </w:r>
          </w:p>
        </w:tc>
        <w:tc>
          <w:tcPr>
            <w:tcW w:w="1530" w:type="dxa"/>
            <w:shd w:val="clear" w:color="auto" w:fill="00B050"/>
            <w:vAlign w:val="bottom"/>
          </w:tcPr>
          <w:p w14:paraId="0CA28A65"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47</w:t>
            </w:r>
          </w:p>
        </w:tc>
        <w:tc>
          <w:tcPr>
            <w:tcW w:w="1710" w:type="dxa"/>
            <w:shd w:val="clear" w:color="auto" w:fill="FFFF00"/>
            <w:vAlign w:val="bottom"/>
          </w:tcPr>
          <w:p w14:paraId="52A4079A"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16</w:t>
            </w:r>
          </w:p>
        </w:tc>
        <w:tc>
          <w:tcPr>
            <w:tcW w:w="1329" w:type="dxa"/>
            <w:shd w:val="clear" w:color="auto" w:fill="00B050"/>
            <w:vAlign w:val="bottom"/>
          </w:tcPr>
          <w:p w14:paraId="79C480A6" w14:textId="77777777" w:rsidR="009B3835" w:rsidRPr="00AF1E5F" w:rsidRDefault="009B3835" w:rsidP="00426008">
            <w:pPr>
              <w:jc w:val="center"/>
              <w:rPr>
                <w:rFonts w:ascii="Times New Roman" w:hAnsi="Times New Roman" w:cs="Times New Roman"/>
                <w:color w:val="000000"/>
                <w:sz w:val="24"/>
                <w:szCs w:val="24"/>
              </w:rPr>
            </w:pPr>
            <w:r w:rsidRPr="00AF1E5F">
              <w:rPr>
                <w:rFonts w:ascii="Times New Roman" w:hAnsi="Times New Roman" w:cs="Times New Roman"/>
                <w:color w:val="000000"/>
                <w:sz w:val="24"/>
                <w:szCs w:val="24"/>
              </w:rPr>
              <w:t>428</w:t>
            </w:r>
          </w:p>
        </w:tc>
      </w:tr>
      <w:tr w:rsidR="009B3835" w:rsidRPr="008F29D2" w14:paraId="26006DF1" w14:textId="77777777" w:rsidTr="008E2E3A">
        <w:trPr>
          <w:jc w:val="center"/>
        </w:trPr>
        <w:tc>
          <w:tcPr>
            <w:tcW w:w="1374" w:type="dxa"/>
            <w:vMerge/>
          </w:tcPr>
          <w:p w14:paraId="441C3649" w14:textId="77777777" w:rsidR="009B3835" w:rsidRPr="008F29D2" w:rsidRDefault="009B3835" w:rsidP="00426008">
            <w:pPr>
              <w:rPr>
                <w:rFonts w:ascii="Times New Roman" w:hAnsi="Times New Roman" w:cs="Times New Roman"/>
                <w:sz w:val="24"/>
                <w:szCs w:val="24"/>
              </w:rPr>
            </w:pPr>
          </w:p>
        </w:tc>
        <w:tc>
          <w:tcPr>
            <w:tcW w:w="1215" w:type="dxa"/>
          </w:tcPr>
          <w:p w14:paraId="095B64B1" w14:textId="77777777" w:rsidR="009B3835" w:rsidRPr="008F29D2" w:rsidRDefault="009B3835"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Bus</w:t>
            </w:r>
          </w:p>
        </w:tc>
        <w:tc>
          <w:tcPr>
            <w:tcW w:w="1530" w:type="dxa"/>
          </w:tcPr>
          <w:p w14:paraId="1232A070" w14:textId="77777777" w:rsidR="009B3835" w:rsidRDefault="009B3835"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3B419CC3"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139</w:t>
            </w:r>
          </w:p>
        </w:tc>
        <w:tc>
          <w:tcPr>
            <w:tcW w:w="1530" w:type="dxa"/>
            <w:shd w:val="clear" w:color="auto" w:fill="FF0000"/>
            <w:vAlign w:val="bottom"/>
          </w:tcPr>
          <w:p w14:paraId="5F27C7E5"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257</w:t>
            </w:r>
          </w:p>
        </w:tc>
        <w:tc>
          <w:tcPr>
            <w:tcW w:w="1710" w:type="dxa"/>
            <w:shd w:val="clear" w:color="auto" w:fill="FF0000"/>
            <w:vAlign w:val="bottom"/>
          </w:tcPr>
          <w:p w14:paraId="142C7AFB"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69</w:t>
            </w:r>
          </w:p>
        </w:tc>
        <w:tc>
          <w:tcPr>
            <w:tcW w:w="1329" w:type="dxa"/>
            <w:shd w:val="clear" w:color="auto" w:fill="00B050"/>
            <w:vAlign w:val="bottom"/>
          </w:tcPr>
          <w:p w14:paraId="09769A0C" w14:textId="77777777" w:rsidR="009B3835" w:rsidRPr="00AF1E5F" w:rsidRDefault="009B3835" w:rsidP="00426008">
            <w:pPr>
              <w:jc w:val="center"/>
              <w:rPr>
                <w:rFonts w:ascii="Times New Roman" w:hAnsi="Times New Roman" w:cs="Times New Roman"/>
                <w:color w:val="000000"/>
                <w:sz w:val="24"/>
                <w:szCs w:val="24"/>
              </w:rPr>
            </w:pPr>
            <w:r w:rsidRPr="00AF1E5F">
              <w:rPr>
                <w:rFonts w:ascii="Times New Roman" w:hAnsi="Times New Roman" w:cs="Times New Roman"/>
                <w:color w:val="000000"/>
                <w:sz w:val="24"/>
                <w:szCs w:val="24"/>
              </w:rPr>
              <w:t>472</w:t>
            </w:r>
          </w:p>
        </w:tc>
      </w:tr>
      <w:tr w:rsidR="009B3835" w:rsidRPr="008F29D2" w14:paraId="074C8182" w14:textId="77777777" w:rsidTr="008E2E3A">
        <w:trPr>
          <w:jc w:val="center"/>
        </w:trPr>
        <w:tc>
          <w:tcPr>
            <w:tcW w:w="1374" w:type="dxa"/>
            <w:vMerge/>
          </w:tcPr>
          <w:p w14:paraId="79867723" w14:textId="77777777" w:rsidR="009B3835" w:rsidRPr="008F29D2" w:rsidRDefault="009B3835" w:rsidP="00426008">
            <w:pPr>
              <w:rPr>
                <w:rFonts w:ascii="Times New Roman" w:hAnsi="Times New Roman" w:cs="Times New Roman"/>
                <w:sz w:val="24"/>
                <w:szCs w:val="24"/>
              </w:rPr>
            </w:pPr>
          </w:p>
        </w:tc>
        <w:tc>
          <w:tcPr>
            <w:tcW w:w="1215" w:type="dxa"/>
          </w:tcPr>
          <w:p w14:paraId="36956995" w14:textId="77777777" w:rsidR="009B3835" w:rsidRPr="008F29D2" w:rsidRDefault="009B3835"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Taxi</w:t>
            </w:r>
          </w:p>
        </w:tc>
        <w:tc>
          <w:tcPr>
            <w:tcW w:w="1530" w:type="dxa"/>
          </w:tcPr>
          <w:p w14:paraId="1D005A50" w14:textId="77777777" w:rsidR="009B3835" w:rsidRDefault="009B3835"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31957918"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119</w:t>
            </w:r>
          </w:p>
        </w:tc>
        <w:tc>
          <w:tcPr>
            <w:tcW w:w="1530" w:type="dxa"/>
            <w:shd w:val="clear" w:color="auto" w:fill="FFFF00"/>
            <w:vAlign w:val="bottom"/>
          </w:tcPr>
          <w:p w14:paraId="4E5352E1"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111</w:t>
            </w:r>
          </w:p>
        </w:tc>
        <w:tc>
          <w:tcPr>
            <w:tcW w:w="1710" w:type="dxa"/>
            <w:shd w:val="clear" w:color="auto" w:fill="FFC000"/>
            <w:vAlign w:val="bottom"/>
          </w:tcPr>
          <w:p w14:paraId="6D9F4E50"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54</w:t>
            </w:r>
          </w:p>
        </w:tc>
        <w:tc>
          <w:tcPr>
            <w:tcW w:w="1329" w:type="dxa"/>
            <w:shd w:val="clear" w:color="auto" w:fill="00B050"/>
            <w:vAlign w:val="bottom"/>
          </w:tcPr>
          <w:p w14:paraId="138C4555" w14:textId="77777777" w:rsidR="009B3835" w:rsidRPr="00AF1E5F" w:rsidRDefault="009B3835" w:rsidP="00426008">
            <w:pPr>
              <w:jc w:val="center"/>
              <w:rPr>
                <w:rFonts w:ascii="Times New Roman" w:hAnsi="Times New Roman" w:cs="Times New Roman"/>
                <w:color w:val="000000"/>
                <w:sz w:val="24"/>
                <w:szCs w:val="24"/>
              </w:rPr>
            </w:pPr>
            <w:r w:rsidRPr="00AF1E5F">
              <w:rPr>
                <w:rFonts w:ascii="Times New Roman" w:hAnsi="Times New Roman" w:cs="Times New Roman"/>
                <w:color w:val="000000"/>
                <w:sz w:val="24"/>
                <w:szCs w:val="24"/>
              </w:rPr>
              <w:t>541</w:t>
            </w:r>
          </w:p>
        </w:tc>
      </w:tr>
      <w:tr w:rsidR="009B3835" w:rsidRPr="008F29D2" w14:paraId="40A9B240" w14:textId="77777777" w:rsidTr="008E2E3A">
        <w:trPr>
          <w:jc w:val="center"/>
        </w:trPr>
        <w:tc>
          <w:tcPr>
            <w:tcW w:w="1374" w:type="dxa"/>
            <w:vMerge/>
          </w:tcPr>
          <w:p w14:paraId="1D111179" w14:textId="77777777" w:rsidR="009B3835" w:rsidRPr="008F29D2" w:rsidRDefault="009B3835" w:rsidP="00426008">
            <w:pPr>
              <w:rPr>
                <w:rFonts w:ascii="Times New Roman" w:hAnsi="Times New Roman" w:cs="Times New Roman"/>
                <w:sz w:val="24"/>
                <w:szCs w:val="24"/>
              </w:rPr>
            </w:pPr>
          </w:p>
        </w:tc>
        <w:tc>
          <w:tcPr>
            <w:tcW w:w="1215" w:type="dxa"/>
          </w:tcPr>
          <w:p w14:paraId="32D8201B" w14:textId="77777777" w:rsidR="009B3835" w:rsidRPr="008F29D2" w:rsidRDefault="009B3835"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Mixed</w:t>
            </w:r>
          </w:p>
        </w:tc>
        <w:tc>
          <w:tcPr>
            <w:tcW w:w="1530" w:type="dxa"/>
          </w:tcPr>
          <w:p w14:paraId="28547AC9" w14:textId="77777777" w:rsidR="009B3835" w:rsidRDefault="009B3835"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4BF735BA"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146</w:t>
            </w:r>
          </w:p>
        </w:tc>
        <w:tc>
          <w:tcPr>
            <w:tcW w:w="1530" w:type="dxa"/>
            <w:shd w:val="clear" w:color="auto" w:fill="FFFF00"/>
            <w:vAlign w:val="bottom"/>
          </w:tcPr>
          <w:p w14:paraId="65D51010"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136</w:t>
            </w:r>
          </w:p>
        </w:tc>
        <w:tc>
          <w:tcPr>
            <w:tcW w:w="1710" w:type="dxa"/>
            <w:shd w:val="clear" w:color="auto" w:fill="FF0000"/>
            <w:vAlign w:val="bottom"/>
          </w:tcPr>
          <w:p w14:paraId="39D61A71"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89</w:t>
            </w:r>
          </w:p>
        </w:tc>
        <w:tc>
          <w:tcPr>
            <w:tcW w:w="1329" w:type="dxa"/>
            <w:shd w:val="clear" w:color="auto" w:fill="00B050"/>
            <w:vAlign w:val="bottom"/>
          </w:tcPr>
          <w:p w14:paraId="65C138B7" w14:textId="77777777" w:rsidR="009B3835" w:rsidRPr="00AF1E5F" w:rsidRDefault="009B3835" w:rsidP="00426008">
            <w:pPr>
              <w:jc w:val="center"/>
              <w:rPr>
                <w:rFonts w:ascii="Times New Roman" w:hAnsi="Times New Roman" w:cs="Times New Roman"/>
                <w:color w:val="000000"/>
                <w:sz w:val="24"/>
                <w:szCs w:val="24"/>
              </w:rPr>
            </w:pPr>
            <w:r w:rsidRPr="00AF1E5F">
              <w:rPr>
                <w:rFonts w:ascii="Times New Roman" w:hAnsi="Times New Roman" w:cs="Times New Roman"/>
                <w:color w:val="000000"/>
                <w:sz w:val="24"/>
                <w:szCs w:val="24"/>
              </w:rPr>
              <w:t>538</w:t>
            </w:r>
          </w:p>
        </w:tc>
      </w:tr>
      <w:tr w:rsidR="002748EB" w:rsidRPr="008F29D2" w14:paraId="7F582C16" w14:textId="77777777" w:rsidTr="008E2E3A">
        <w:trPr>
          <w:trHeight w:val="332"/>
          <w:jc w:val="center"/>
        </w:trPr>
        <w:tc>
          <w:tcPr>
            <w:tcW w:w="1374" w:type="dxa"/>
            <w:vMerge w:val="restart"/>
          </w:tcPr>
          <w:p w14:paraId="49281F0F" w14:textId="77777777" w:rsidR="002748EB" w:rsidRPr="008F29D2" w:rsidRDefault="002748EB" w:rsidP="00426008">
            <w:pPr>
              <w:rPr>
                <w:rFonts w:ascii="Times New Roman" w:hAnsi="Times New Roman" w:cs="Times New Roman"/>
                <w:sz w:val="24"/>
                <w:szCs w:val="24"/>
              </w:rPr>
            </w:pPr>
            <w:r w:rsidRPr="008F29D2">
              <w:rPr>
                <w:rFonts w:ascii="Times New Roman" w:hAnsi="Times New Roman" w:cs="Times New Roman"/>
                <w:sz w:val="24"/>
                <w:szCs w:val="24"/>
              </w:rPr>
              <w:t>Stadium</w:t>
            </w:r>
          </w:p>
        </w:tc>
        <w:tc>
          <w:tcPr>
            <w:tcW w:w="1215" w:type="dxa"/>
          </w:tcPr>
          <w:p w14:paraId="233C6C2D" w14:textId="77777777" w:rsidR="002748EB" w:rsidRPr="008F29D2" w:rsidRDefault="002748EB"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LRT</w:t>
            </w:r>
          </w:p>
        </w:tc>
        <w:tc>
          <w:tcPr>
            <w:tcW w:w="1530" w:type="dxa"/>
          </w:tcPr>
          <w:p w14:paraId="600EB923" w14:textId="77777777" w:rsidR="002748EB" w:rsidRDefault="002748EB" w:rsidP="00426008">
            <w:r w:rsidRPr="00083F29">
              <w:rPr>
                <w:rFonts w:ascii="Times New Roman" w:eastAsia="Times New Roman" w:hAnsi="Times New Roman" w:cs="Times New Roman"/>
                <w:color w:val="000000"/>
                <w:sz w:val="24"/>
                <w:szCs w:val="24"/>
              </w:rPr>
              <w:t>30 min</w:t>
            </w:r>
          </w:p>
        </w:tc>
        <w:tc>
          <w:tcPr>
            <w:tcW w:w="1620" w:type="dxa"/>
            <w:shd w:val="clear" w:color="auto" w:fill="FFFF00"/>
            <w:vAlign w:val="bottom"/>
          </w:tcPr>
          <w:p w14:paraId="2FE155CC" w14:textId="107558BC" w:rsidR="002748EB" w:rsidRPr="002748EB" w:rsidRDefault="00226702" w:rsidP="00226702">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52</w:t>
            </w:r>
          </w:p>
        </w:tc>
        <w:tc>
          <w:tcPr>
            <w:tcW w:w="1530" w:type="dxa"/>
            <w:shd w:val="clear" w:color="auto" w:fill="FFFF00"/>
            <w:vAlign w:val="bottom"/>
          </w:tcPr>
          <w:p w14:paraId="72A54407" w14:textId="515CF9CB" w:rsidR="002748EB" w:rsidRPr="002748EB" w:rsidRDefault="002748EB"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65</w:t>
            </w:r>
          </w:p>
        </w:tc>
        <w:tc>
          <w:tcPr>
            <w:tcW w:w="1710" w:type="dxa"/>
            <w:shd w:val="clear" w:color="auto" w:fill="FFFF00"/>
            <w:vAlign w:val="bottom"/>
          </w:tcPr>
          <w:p w14:paraId="492FC757" w14:textId="00D9D621" w:rsidR="002748EB" w:rsidRPr="002748EB" w:rsidRDefault="00226702"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19</w:t>
            </w:r>
          </w:p>
        </w:tc>
        <w:tc>
          <w:tcPr>
            <w:tcW w:w="1329" w:type="dxa"/>
            <w:shd w:val="clear" w:color="auto" w:fill="00B050"/>
            <w:vAlign w:val="bottom"/>
          </w:tcPr>
          <w:p w14:paraId="48FF25C1" w14:textId="7B01907D" w:rsidR="002748EB" w:rsidRPr="002748EB" w:rsidRDefault="002748EB"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400</w:t>
            </w:r>
          </w:p>
        </w:tc>
      </w:tr>
      <w:tr w:rsidR="002748EB" w:rsidRPr="008F29D2" w14:paraId="7EDA7824" w14:textId="77777777" w:rsidTr="008E2E3A">
        <w:trPr>
          <w:jc w:val="center"/>
        </w:trPr>
        <w:tc>
          <w:tcPr>
            <w:tcW w:w="1374" w:type="dxa"/>
            <w:vMerge/>
          </w:tcPr>
          <w:p w14:paraId="74A03310" w14:textId="77777777" w:rsidR="002748EB" w:rsidRPr="008F29D2" w:rsidRDefault="002748EB" w:rsidP="00426008">
            <w:pPr>
              <w:rPr>
                <w:rFonts w:ascii="Times New Roman" w:hAnsi="Times New Roman" w:cs="Times New Roman"/>
                <w:sz w:val="24"/>
                <w:szCs w:val="24"/>
              </w:rPr>
            </w:pPr>
          </w:p>
        </w:tc>
        <w:tc>
          <w:tcPr>
            <w:tcW w:w="1215" w:type="dxa"/>
          </w:tcPr>
          <w:p w14:paraId="40D3DC62" w14:textId="77777777" w:rsidR="002748EB" w:rsidRPr="008F29D2" w:rsidRDefault="002748EB"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Bus</w:t>
            </w:r>
          </w:p>
        </w:tc>
        <w:tc>
          <w:tcPr>
            <w:tcW w:w="1530" w:type="dxa"/>
          </w:tcPr>
          <w:p w14:paraId="1ABA60EA" w14:textId="77777777" w:rsidR="002748EB" w:rsidRDefault="002748EB"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7B24A528" w14:textId="412CD5CC" w:rsidR="002748EB" w:rsidRPr="002748EB" w:rsidRDefault="00226702" w:rsidP="00226702">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230</w:t>
            </w:r>
          </w:p>
        </w:tc>
        <w:tc>
          <w:tcPr>
            <w:tcW w:w="1530" w:type="dxa"/>
            <w:shd w:val="clear" w:color="auto" w:fill="FFC000"/>
            <w:vAlign w:val="bottom"/>
          </w:tcPr>
          <w:p w14:paraId="47E0D98E" w14:textId="092075C1" w:rsidR="002748EB" w:rsidRPr="002748EB" w:rsidRDefault="002748EB"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125</w:t>
            </w:r>
          </w:p>
        </w:tc>
        <w:tc>
          <w:tcPr>
            <w:tcW w:w="1710" w:type="dxa"/>
            <w:shd w:val="clear" w:color="auto" w:fill="FF0000"/>
            <w:vAlign w:val="bottom"/>
          </w:tcPr>
          <w:p w14:paraId="1806F754" w14:textId="7012C514" w:rsidR="002748EB" w:rsidRPr="002748EB" w:rsidRDefault="00226702"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70</w:t>
            </w:r>
          </w:p>
        </w:tc>
        <w:tc>
          <w:tcPr>
            <w:tcW w:w="1329" w:type="dxa"/>
            <w:shd w:val="clear" w:color="auto" w:fill="00B050"/>
            <w:vAlign w:val="bottom"/>
          </w:tcPr>
          <w:p w14:paraId="5E4B03B7" w14:textId="10C99D0F" w:rsidR="002748EB" w:rsidRPr="002748EB" w:rsidRDefault="002748EB"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574</w:t>
            </w:r>
          </w:p>
        </w:tc>
      </w:tr>
      <w:tr w:rsidR="002748EB" w:rsidRPr="008F29D2" w14:paraId="6588009E" w14:textId="77777777" w:rsidTr="008E2E3A">
        <w:trPr>
          <w:jc w:val="center"/>
        </w:trPr>
        <w:tc>
          <w:tcPr>
            <w:tcW w:w="1374" w:type="dxa"/>
            <w:vMerge/>
          </w:tcPr>
          <w:p w14:paraId="1E3FF62A" w14:textId="77777777" w:rsidR="002748EB" w:rsidRPr="008F29D2" w:rsidRDefault="002748EB" w:rsidP="00426008">
            <w:pPr>
              <w:rPr>
                <w:rFonts w:ascii="Times New Roman" w:hAnsi="Times New Roman" w:cs="Times New Roman"/>
                <w:sz w:val="24"/>
                <w:szCs w:val="24"/>
              </w:rPr>
            </w:pPr>
          </w:p>
        </w:tc>
        <w:tc>
          <w:tcPr>
            <w:tcW w:w="1215" w:type="dxa"/>
          </w:tcPr>
          <w:p w14:paraId="16D3711E" w14:textId="77777777" w:rsidR="002748EB" w:rsidRPr="008F29D2" w:rsidRDefault="002748EB"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Taxi</w:t>
            </w:r>
          </w:p>
        </w:tc>
        <w:tc>
          <w:tcPr>
            <w:tcW w:w="1530" w:type="dxa"/>
          </w:tcPr>
          <w:p w14:paraId="48A746CB" w14:textId="77777777" w:rsidR="002748EB" w:rsidRDefault="002748EB"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5453AABE" w14:textId="3C325052" w:rsidR="002748EB" w:rsidRPr="002748EB" w:rsidRDefault="00226702"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140</w:t>
            </w:r>
          </w:p>
        </w:tc>
        <w:tc>
          <w:tcPr>
            <w:tcW w:w="1530" w:type="dxa"/>
            <w:shd w:val="clear" w:color="auto" w:fill="FFFF00"/>
            <w:vAlign w:val="bottom"/>
          </w:tcPr>
          <w:p w14:paraId="28CA226D" w14:textId="40076D42" w:rsidR="002748EB" w:rsidRPr="002748EB" w:rsidRDefault="002748EB"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129</w:t>
            </w:r>
          </w:p>
        </w:tc>
        <w:tc>
          <w:tcPr>
            <w:tcW w:w="1710" w:type="dxa"/>
            <w:shd w:val="clear" w:color="auto" w:fill="FF0000"/>
            <w:vAlign w:val="bottom"/>
          </w:tcPr>
          <w:p w14:paraId="6D977C8C" w14:textId="714030A1" w:rsidR="002748EB" w:rsidRPr="002748EB" w:rsidRDefault="00226702"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64</w:t>
            </w:r>
          </w:p>
        </w:tc>
        <w:tc>
          <w:tcPr>
            <w:tcW w:w="1329" w:type="dxa"/>
            <w:shd w:val="clear" w:color="auto" w:fill="00B050"/>
            <w:vAlign w:val="bottom"/>
          </w:tcPr>
          <w:p w14:paraId="6791F59A" w14:textId="69CE3043" w:rsidR="002748EB" w:rsidRPr="002748EB" w:rsidRDefault="002748EB"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463</w:t>
            </w:r>
          </w:p>
        </w:tc>
      </w:tr>
      <w:tr w:rsidR="002748EB" w:rsidRPr="008F29D2" w14:paraId="5E0AC4DB" w14:textId="77777777" w:rsidTr="008E2E3A">
        <w:trPr>
          <w:trHeight w:val="350"/>
          <w:jc w:val="center"/>
        </w:trPr>
        <w:tc>
          <w:tcPr>
            <w:tcW w:w="1374" w:type="dxa"/>
            <w:vMerge/>
          </w:tcPr>
          <w:p w14:paraId="2D8C87EA" w14:textId="77777777" w:rsidR="002748EB" w:rsidRPr="008F29D2" w:rsidRDefault="002748EB" w:rsidP="00426008">
            <w:pPr>
              <w:rPr>
                <w:rFonts w:ascii="Times New Roman" w:hAnsi="Times New Roman" w:cs="Times New Roman"/>
                <w:sz w:val="24"/>
                <w:szCs w:val="24"/>
              </w:rPr>
            </w:pPr>
          </w:p>
        </w:tc>
        <w:tc>
          <w:tcPr>
            <w:tcW w:w="1215" w:type="dxa"/>
          </w:tcPr>
          <w:p w14:paraId="0346DFAC" w14:textId="77777777" w:rsidR="002748EB" w:rsidRPr="008F29D2" w:rsidRDefault="002748EB"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Mixed</w:t>
            </w:r>
          </w:p>
        </w:tc>
        <w:tc>
          <w:tcPr>
            <w:tcW w:w="1530" w:type="dxa"/>
          </w:tcPr>
          <w:p w14:paraId="50FF7DC9" w14:textId="77777777" w:rsidR="002748EB" w:rsidRDefault="002748EB"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7489599E" w14:textId="533013B0" w:rsidR="002748EB" w:rsidRPr="002748EB" w:rsidRDefault="00226702"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157</w:t>
            </w:r>
          </w:p>
        </w:tc>
        <w:tc>
          <w:tcPr>
            <w:tcW w:w="1530" w:type="dxa"/>
            <w:shd w:val="clear" w:color="auto" w:fill="FFC000"/>
            <w:vAlign w:val="bottom"/>
          </w:tcPr>
          <w:p w14:paraId="543FEBD2" w14:textId="657D219B" w:rsidR="002748EB" w:rsidRPr="002748EB" w:rsidRDefault="002748EB"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126</w:t>
            </w:r>
          </w:p>
        </w:tc>
        <w:tc>
          <w:tcPr>
            <w:tcW w:w="1710" w:type="dxa"/>
            <w:shd w:val="clear" w:color="auto" w:fill="FFC000"/>
            <w:vAlign w:val="bottom"/>
          </w:tcPr>
          <w:p w14:paraId="3346C702" w14:textId="76702CC3" w:rsidR="002748EB" w:rsidRPr="002748EB" w:rsidRDefault="00226702"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53</w:t>
            </w:r>
          </w:p>
        </w:tc>
        <w:tc>
          <w:tcPr>
            <w:tcW w:w="1329" w:type="dxa"/>
            <w:shd w:val="clear" w:color="auto" w:fill="00B050"/>
            <w:vAlign w:val="bottom"/>
          </w:tcPr>
          <w:p w14:paraId="3D4D6AE6" w14:textId="732CDC17" w:rsidR="002748EB" w:rsidRPr="002748EB" w:rsidRDefault="002748EB" w:rsidP="00426008">
            <w:pPr>
              <w:jc w:val="center"/>
              <w:rPr>
                <w:rFonts w:ascii="Times New Roman" w:hAnsi="Times New Roman" w:cs="Times New Roman"/>
                <w:color w:val="000000"/>
                <w:sz w:val="24"/>
                <w:szCs w:val="24"/>
              </w:rPr>
            </w:pPr>
            <w:r w:rsidRPr="002748EB">
              <w:rPr>
                <w:rFonts w:ascii="Times New Roman" w:hAnsi="Times New Roman" w:cs="Times New Roman"/>
                <w:color w:val="000000"/>
                <w:sz w:val="24"/>
                <w:szCs w:val="24"/>
              </w:rPr>
              <w:t>514</w:t>
            </w:r>
          </w:p>
        </w:tc>
      </w:tr>
      <w:tr w:rsidR="00C6046A" w:rsidRPr="008F29D2" w14:paraId="77EDCA29" w14:textId="77777777" w:rsidTr="00D5301A">
        <w:trPr>
          <w:jc w:val="center"/>
        </w:trPr>
        <w:tc>
          <w:tcPr>
            <w:tcW w:w="1374" w:type="dxa"/>
            <w:vMerge w:val="restart"/>
          </w:tcPr>
          <w:p w14:paraId="5E2EF473" w14:textId="77777777" w:rsidR="00C6046A" w:rsidRPr="008F29D2" w:rsidRDefault="00C6046A" w:rsidP="00426008">
            <w:pPr>
              <w:rPr>
                <w:rFonts w:ascii="Times New Roman" w:hAnsi="Times New Roman" w:cs="Times New Roman"/>
                <w:sz w:val="24"/>
                <w:szCs w:val="24"/>
              </w:rPr>
            </w:pPr>
            <w:r w:rsidRPr="008F29D2">
              <w:rPr>
                <w:rFonts w:ascii="Times New Roman" w:hAnsi="Times New Roman" w:cs="Times New Roman"/>
                <w:sz w:val="24"/>
                <w:szCs w:val="24"/>
              </w:rPr>
              <w:t>Mexico</w:t>
            </w:r>
          </w:p>
        </w:tc>
        <w:tc>
          <w:tcPr>
            <w:tcW w:w="1215" w:type="dxa"/>
          </w:tcPr>
          <w:p w14:paraId="4A64D963" w14:textId="77777777" w:rsidR="00C6046A" w:rsidRPr="008F29D2" w:rsidRDefault="00C6046A"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LRT</w:t>
            </w:r>
          </w:p>
        </w:tc>
        <w:tc>
          <w:tcPr>
            <w:tcW w:w="1530" w:type="dxa"/>
          </w:tcPr>
          <w:p w14:paraId="19F47D3D" w14:textId="77777777" w:rsidR="00C6046A" w:rsidRDefault="00C6046A" w:rsidP="00426008">
            <w:r w:rsidRPr="00083F29">
              <w:rPr>
                <w:rFonts w:ascii="Times New Roman" w:eastAsia="Times New Roman" w:hAnsi="Times New Roman" w:cs="Times New Roman"/>
                <w:color w:val="000000"/>
                <w:sz w:val="24"/>
                <w:szCs w:val="24"/>
              </w:rPr>
              <w:t>30 min</w:t>
            </w:r>
          </w:p>
        </w:tc>
        <w:tc>
          <w:tcPr>
            <w:tcW w:w="1620" w:type="dxa"/>
            <w:shd w:val="clear" w:color="auto" w:fill="00B050"/>
            <w:vAlign w:val="bottom"/>
          </w:tcPr>
          <w:p w14:paraId="53755192" w14:textId="3CA79813" w:rsidR="00C6046A" w:rsidRPr="00C6046A" w:rsidRDefault="00C6046A" w:rsidP="00426008">
            <w:pPr>
              <w:jc w:val="center"/>
              <w:rPr>
                <w:rFonts w:ascii="Times New Roman" w:eastAsia="Times New Roman" w:hAnsi="Times New Roman" w:cs="Times New Roman"/>
                <w:color w:val="000000"/>
                <w:sz w:val="24"/>
                <w:szCs w:val="24"/>
              </w:rPr>
            </w:pPr>
            <w:r w:rsidRPr="00C6046A">
              <w:rPr>
                <w:rFonts w:ascii="Times New Roman" w:hAnsi="Times New Roman" w:cs="Times New Roman"/>
                <w:color w:val="000000"/>
                <w:sz w:val="24"/>
                <w:szCs w:val="24"/>
              </w:rPr>
              <w:t>47</w:t>
            </w:r>
          </w:p>
        </w:tc>
        <w:tc>
          <w:tcPr>
            <w:tcW w:w="1530" w:type="dxa"/>
            <w:shd w:val="clear" w:color="auto" w:fill="00B050"/>
            <w:vAlign w:val="bottom"/>
          </w:tcPr>
          <w:p w14:paraId="56C721A8" w14:textId="59EAF9D3" w:rsidR="00C6046A" w:rsidRPr="00C6046A" w:rsidRDefault="00C6046A" w:rsidP="00426008">
            <w:pPr>
              <w:jc w:val="center"/>
              <w:rPr>
                <w:rFonts w:ascii="Times New Roman" w:eastAsia="Times New Roman" w:hAnsi="Times New Roman" w:cs="Times New Roman"/>
                <w:color w:val="000000"/>
                <w:sz w:val="24"/>
                <w:szCs w:val="24"/>
              </w:rPr>
            </w:pPr>
            <w:r w:rsidRPr="00C6046A">
              <w:rPr>
                <w:rFonts w:ascii="Times New Roman" w:hAnsi="Times New Roman" w:cs="Times New Roman"/>
                <w:color w:val="000000"/>
                <w:sz w:val="24"/>
                <w:szCs w:val="24"/>
              </w:rPr>
              <w:t>32</w:t>
            </w:r>
          </w:p>
        </w:tc>
        <w:tc>
          <w:tcPr>
            <w:tcW w:w="1710" w:type="dxa"/>
            <w:shd w:val="clear" w:color="auto" w:fill="00B050"/>
            <w:vAlign w:val="bottom"/>
          </w:tcPr>
          <w:p w14:paraId="30631F25" w14:textId="4CC03A0C" w:rsidR="00C6046A" w:rsidRPr="00C6046A" w:rsidRDefault="00C6046A" w:rsidP="00426008">
            <w:pPr>
              <w:jc w:val="center"/>
              <w:rPr>
                <w:rFonts w:ascii="Times New Roman" w:eastAsia="Times New Roman" w:hAnsi="Times New Roman" w:cs="Times New Roman"/>
                <w:color w:val="000000"/>
                <w:sz w:val="24"/>
                <w:szCs w:val="24"/>
              </w:rPr>
            </w:pPr>
            <w:r w:rsidRPr="00C6046A">
              <w:rPr>
                <w:rFonts w:ascii="Times New Roman" w:hAnsi="Times New Roman" w:cs="Times New Roman"/>
                <w:color w:val="000000"/>
                <w:sz w:val="24"/>
                <w:szCs w:val="24"/>
              </w:rPr>
              <w:t>12</w:t>
            </w:r>
          </w:p>
        </w:tc>
        <w:tc>
          <w:tcPr>
            <w:tcW w:w="1329" w:type="dxa"/>
            <w:shd w:val="clear" w:color="auto" w:fill="00B050"/>
            <w:vAlign w:val="bottom"/>
          </w:tcPr>
          <w:p w14:paraId="65AEA49B" w14:textId="76ECB993" w:rsidR="00C6046A" w:rsidRPr="00C6046A" w:rsidRDefault="00C6046A" w:rsidP="00426008">
            <w:pPr>
              <w:jc w:val="center"/>
              <w:rPr>
                <w:rFonts w:ascii="Times New Roman" w:hAnsi="Times New Roman" w:cs="Times New Roman"/>
                <w:color w:val="000000"/>
                <w:sz w:val="24"/>
                <w:szCs w:val="24"/>
              </w:rPr>
            </w:pPr>
            <w:r w:rsidRPr="00C6046A">
              <w:rPr>
                <w:rFonts w:ascii="Times New Roman" w:hAnsi="Times New Roman" w:cs="Times New Roman"/>
                <w:color w:val="000000"/>
                <w:sz w:val="24"/>
                <w:szCs w:val="24"/>
              </w:rPr>
              <w:t>429</w:t>
            </w:r>
          </w:p>
        </w:tc>
      </w:tr>
      <w:tr w:rsidR="00C6046A" w:rsidRPr="008F29D2" w14:paraId="6CBD5F71" w14:textId="77777777" w:rsidTr="00C44942">
        <w:trPr>
          <w:jc w:val="center"/>
        </w:trPr>
        <w:tc>
          <w:tcPr>
            <w:tcW w:w="1374" w:type="dxa"/>
            <w:vMerge/>
          </w:tcPr>
          <w:p w14:paraId="787190C2" w14:textId="77777777" w:rsidR="00C6046A" w:rsidRPr="008F29D2" w:rsidRDefault="00C6046A" w:rsidP="00426008">
            <w:pPr>
              <w:rPr>
                <w:rFonts w:ascii="Times New Roman" w:hAnsi="Times New Roman" w:cs="Times New Roman"/>
                <w:sz w:val="24"/>
                <w:szCs w:val="24"/>
              </w:rPr>
            </w:pPr>
          </w:p>
        </w:tc>
        <w:tc>
          <w:tcPr>
            <w:tcW w:w="1215" w:type="dxa"/>
          </w:tcPr>
          <w:p w14:paraId="37CB6B12" w14:textId="77777777" w:rsidR="00C6046A" w:rsidRPr="008F29D2" w:rsidRDefault="00C6046A"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Bus</w:t>
            </w:r>
          </w:p>
        </w:tc>
        <w:tc>
          <w:tcPr>
            <w:tcW w:w="1530" w:type="dxa"/>
          </w:tcPr>
          <w:p w14:paraId="11D7707A" w14:textId="77777777" w:rsidR="00C6046A" w:rsidRDefault="00C6046A"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1102B11F" w14:textId="07340B68" w:rsidR="00C6046A" w:rsidRPr="00C6046A" w:rsidRDefault="00C6046A" w:rsidP="00426008">
            <w:pPr>
              <w:jc w:val="center"/>
              <w:rPr>
                <w:rFonts w:ascii="Times New Roman" w:eastAsia="Times New Roman" w:hAnsi="Times New Roman" w:cs="Times New Roman"/>
                <w:color w:val="000000"/>
                <w:sz w:val="24"/>
                <w:szCs w:val="24"/>
              </w:rPr>
            </w:pPr>
            <w:r w:rsidRPr="00C6046A">
              <w:rPr>
                <w:rFonts w:ascii="Times New Roman" w:hAnsi="Times New Roman" w:cs="Times New Roman"/>
                <w:color w:val="000000"/>
                <w:sz w:val="24"/>
                <w:szCs w:val="24"/>
              </w:rPr>
              <w:t>114</w:t>
            </w:r>
          </w:p>
        </w:tc>
        <w:tc>
          <w:tcPr>
            <w:tcW w:w="1530" w:type="dxa"/>
            <w:shd w:val="clear" w:color="auto" w:fill="FFFF00"/>
            <w:vAlign w:val="bottom"/>
          </w:tcPr>
          <w:p w14:paraId="2F51999A" w14:textId="7007B9D2" w:rsidR="00C6046A" w:rsidRPr="00C6046A" w:rsidRDefault="00C6046A" w:rsidP="00426008">
            <w:pPr>
              <w:jc w:val="center"/>
              <w:rPr>
                <w:rFonts w:ascii="Times New Roman" w:eastAsia="Times New Roman" w:hAnsi="Times New Roman" w:cs="Times New Roman"/>
                <w:color w:val="000000"/>
                <w:sz w:val="24"/>
                <w:szCs w:val="24"/>
              </w:rPr>
            </w:pPr>
            <w:r w:rsidRPr="00C6046A">
              <w:rPr>
                <w:rFonts w:ascii="Times New Roman" w:hAnsi="Times New Roman" w:cs="Times New Roman"/>
                <w:color w:val="000000"/>
                <w:sz w:val="24"/>
                <w:szCs w:val="24"/>
              </w:rPr>
              <w:t>89</w:t>
            </w:r>
          </w:p>
        </w:tc>
        <w:tc>
          <w:tcPr>
            <w:tcW w:w="1710" w:type="dxa"/>
            <w:shd w:val="clear" w:color="auto" w:fill="FFC000"/>
            <w:vAlign w:val="bottom"/>
          </w:tcPr>
          <w:p w14:paraId="687E6A48" w14:textId="102C09CE" w:rsidR="00C6046A" w:rsidRPr="00C6046A" w:rsidRDefault="00C6046A" w:rsidP="00426008">
            <w:pPr>
              <w:jc w:val="center"/>
              <w:rPr>
                <w:rFonts w:ascii="Times New Roman" w:eastAsia="Times New Roman" w:hAnsi="Times New Roman" w:cs="Times New Roman"/>
                <w:color w:val="000000"/>
                <w:sz w:val="24"/>
                <w:szCs w:val="24"/>
              </w:rPr>
            </w:pPr>
            <w:r w:rsidRPr="00C6046A">
              <w:rPr>
                <w:rFonts w:ascii="Times New Roman" w:hAnsi="Times New Roman" w:cs="Times New Roman"/>
                <w:color w:val="000000"/>
                <w:sz w:val="24"/>
                <w:szCs w:val="24"/>
              </w:rPr>
              <w:t>50</w:t>
            </w:r>
          </w:p>
        </w:tc>
        <w:tc>
          <w:tcPr>
            <w:tcW w:w="1329" w:type="dxa"/>
            <w:shd w:val="clear" w:color="auto" w:fill="FFFF00"/>
            <w:vAlign w:val="bottom"/>
          </w:tcPr>
          <w:p w14:paraId="54C034FB" w14:textId="554B78A0" w:rsidR="00C6046A" w:rsidRPr="00C6046A" w:rsidRDefault="00C6046A" w:rsidP="00426008">
            <w:pPr>
              <w:jc w:val="center"/>
              <w:rPr>
                <w:rFonts w:ascii="Times New Roman" w:hAnsi="Times New Roman" w:cs="Times New Roman"/>
                <w:color w:val="000000"/>
                <w:sz w:val="24"/>
                <w:szCs w:val="24"/>
              </w:rPr>
            </w:pPr>
            <w:r w:rsidRPr="00C6046A">
              <w:rPr>
                <w:rFonts w:ascii="Times New Roman" w:hAnsi="Times New Roman" w:cs="Times New Roman"/>
                <w:color w:val="000000"/>
                <w:sz w:val="24"/>
                <w:szCs w:val="24"/>
              </w:rPr>
              <w:t>756</w:t>
            </w:r>
          </w:p>
        </w:tc>
      </w:tr>
      <w:tr w:rsidR="00C6046A" w:rsidRPr="008F29D2" w14:paraId="7F148384" w14:textId="77777777" w:rsidTr="00684AB3">
        <w:trPr>
          <w:jc w:val="center"/>
        </w:trPr>
        <w:tc>
          <w:tcPr>
            <w:tcW w:w="1374" w:type="dxa"/>
            <w:vMerge/>
          </w:tcPr>
          <w:p w14:paraId="38035F39" w14:textId="77777777" w:rsidR="00C6046A" w:rsidRPr="008F29D2" w:rsidRDefault="00C6046A" w:rsidP="00426008">
            <w:pPr>
              <w:rPr>
                <w:rFonts w:ascii="Times New Roman" w:hAnsi="Times New Roman" w:cs="Times New Roman"/>
                <w:sz w:val="24"/>
                <w:szCs w:val="24"/>
              </w:rPr>
            </w:pPr>
          </w:p>
        </w:tc>
        <w:tc>
          <w:tcPr>
            <w:tcW w:w="1215" w:type="dxa"/>
          </w:tcPr>
          <w:p w14:paraId="7468DA35" w14:textId="77777777" w:rsidR="00C6046A" w:rsidRPr="008F29D2" w:rsidRDefault="00C6046A"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Taxi</w:t>
            </w:r>
          </w:p>
        </w:tc>
        <w:tc>
          <w:tcPr>
            <w:tcW w:w="1530" w:type="dxa"/>
          </w:tcPr>
          <w:p w14:paraId="75880E8C" w14:textId="77777777" w:rsidR="00C6046A" w:rsidRDefault="00C6046A"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7FA31541" w14:textId="6FB06356" w:rsidR="00C6046A" w:rsidRPr="00C6046A" w:rsidRDefault="00C6046A" w:rsidP="00426008">
            <w:pPr>
              <w:jc w:val="center"/>
              <w:rPr>
                <w:rFonts w:ascii="Times New Roman" w:eastAsia="Times New Roman" w:hAnsi="Times New Roman" w:cs="Times New Roman"/>
                <w:color w:val="000000"/>
                <w:sz w:val="24"/>
                <w:szCs w:val="24"/>
              </w:rPr>
            </w:pPr>
            <w:r w:rsidRPr="00C6046A">
              <w:rPr>
                <w:rFonts w:ascii="Times New Roman" w:hAnsi="Times New Roman" w:cs="Times New Roman"/>
                <w:color w:val="000000"/>
                <w:sz w:val="24"/>
                <w:szCs w:val="24"/>
              </w:rPr>
              <w:t>110</w:t>
            </w:r>
          </w:p>
        </w:tc>
        <w:tc>
          <w:tcPr>
            <w:tcW w:w="1530" w:type="dxa"/>
            <w:shd w:val="clear" w:color="auto" w:fill="FFFF00"/>
            <w:vAlign w:val="bottom"/>
          </w:tcPr>
          <w:p w14:paraId="2E735D52" w14:textId="41F96C56" w:rsidR="00C6046A" w:rsidRPr="00C6046A" w:rsidRDefault="00C6046A" w:rsidP="00426008">
            <w:pPr>
              <w:jc w:val="center"/>
              <w:rPr>
                <w:rFonts w:ascii="Times New Roman" w:eastAsia="Times New Roman" w:hAnsi="Times New Roman" w:cs="Times New Roman"/>
                <w:color w:val="000000"/>
                <w:sz w:val="24"/>
                <w:szCs w:val="24"/>
              </w:rPr>
            </w:pPr>
            <w:r w:rsidRPr="00C6046A">
              <w:rPr>
                <w:rFonts w:ascii="Times New Roman" w:hAnsi="Times New Roman" w:cs="Times New Roman"/>
                <w:color w:val="000000"/>
                <w:sz w:val="24"/>
                <w:szCs w:val="24"/>
              </w:rPr>
              <w:t>98</w:t>
            </w:r>
          </w:p>
        </w:tc>
        <w:tc>
          <w:tcPr>
            <w:tcW w:w="1710" w:type="dxa"/>
            <w:shd w:val="clear" w:color="auto" w:fill="FFC000"/>
            <w:vAlign w:val="bottom"/>
          </w:tcPr>
          <w:p w14:paraId="1ACFCC43" w14:textId="5FBF537D" w:rsidR="00C6046A" w:rsidRPr="00C6046A" w:rsidRDefault="00C6046A" w:rsidP="00426008">
            <w:pPr>
              <w:jc w:val="center"/>
              <w:rPr>
                <w:rFonts w:ascii="Times New Roman" w:eastAsia="Times New Roman" w:hAnsi="Times New Roman" w:cs="Times New Roman"/>
                <w:color w:val="000000"/>
                <w:sz w:val="24"/>
                <w:szCs w:val="24"/>
              </w:rPr>
            </w:pPr>
            <w:r w:rsidRPr="00C6046A">
              <w:rPr>
                <w:rFonts w:ascii="Times New Roman" w:hAnsi="Times New Roman" w:cs="Times New Roman"/>
                <w:color w:val="000000"/>
                <w:sz w:val="24"/>
                <w:szCs w:val="24"/>
              </w:rPr>
              <w:t>44</w:t>
            </w:r>
          </w:p>
        </w:tc>
        <w:tc>
          <w:tcPr>
            <w:tcW w:w="1329" w:type="dxa"/>
            <w:shd w:val="clear" w:color="auto" w:fill="00B050"/>
            <w:vAlign w:val="bottom"/>
          </w:tcPr>
          <w:p w14:paraId="30DBE608" w14:textId="29C5D17C" w:rsidR="00C6046A" w:rsidRPr="00C6046A" w:rsidRDefault="00C6046A" w:rsidP="00426008">
            <w:pPr>
              <w:jc w:val="center"/>
              <w:rPr>
                <w:rFonts w:ascii="Times New Roman" w:hAnsi="Times New Roman" w:cs="Times New Roman"/>
                <w:color w:val="000000"/>
                <w:sz w:val="24"/>
                <w:szCs w:val="24"/>
              </w:rPr>
            </w:pPr>
            <w:r w:rsidRPr="00C6046A">
              <w:rPr>
                <w:rFonts w:ascii="Times New Roman" w:hAnsi="Times New Roman" w:cs="Times New Roman"/>
                <w:color w:val="000000"/>
                <w:sz w:val="24"/>
                <w:szCs w:val="24"/>
              </w:rPr>
              <w:t>521</w:t>
            </w:r>
          </w:p>
        </w:tc>
      </w:tr>
      <w:tr w:rsidR="00C6046A" w:rsidRPr="008F29D2" w14:paraId="2CC6496C" w14:textId="77777777" w:rsidTr="00C44942">
        <w:trPr>
          <w:jc w:val="center"/>
        </w:trPr>
        <w:tc>
          <w:tcPr>
            <w:tcW w:w="1374" w:type="dxa"/>
            <w:vMerge/>
          </w:tcPr>
          <w:p w14:paraId="51064B26" w14:textId="77777777" w:rsidR="00C6046A" w:rsidRPr="008F29D2" w:rsidRDefault="00C6046A" w:rsidP="00426008">
            <w:pPr>
              <w:rPr>
                <w:rFonts w:ascii="Times New Roman" w:hAnsi="Times New Roman" w:cs="Times New Roman"/>
                <w:sz w:val="24"/>
                <w:szCs w:val="24"/>
              </w:rPr>
            </w:pPr>
          </w:p>
        </w:tc>
        <w:tc>
          <w:tcPr>
            <w:tcW w:w="1215" w:type="dxa"/>
          </w:tcPr>
          <w:p w14:paraId="797DD5BB" w14:textId="77777777" w:rsidR="00C6046A" w:rsidRPr="008F29D2" w:rsidRDefault="00C6046A"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Mixed</w:t>
            </w:r>
          </w:p>
        </w:tc>
        <w:tc>
          <w:tcPr>
            <w:tcW w:w="1530" w:type="dxa"/>
          </w:tcPr>
          <w:p w14:paraId="6B7D5A78" w14:textId="77777777" w:rsidR="00C6046A" w:rsidRDefault="00C6046A"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4304B13E" w14:textId="11286C0C" w:rsidR="00C6046A" w:rsidRPr="00C6046A" w:rsidRDefault="00C6046A" w:rsidP="00426008">
            <w:pPr>
              <w:jc w:val="center"/>
              <w:rPr>
                <w:rFonts w:ascii="Times New Roman" w:eastAsia="Times New Roman" w:hAnsi="Times New Roman" w:cs="Times New Roman"/>
                <w:color w:val="000000"/>
                <w:sz w:val="24"/>
                <w:szCs w:val="24"/>
              </w:rPr>
            </w:pPr>
            <w:r w:rsidRPr="00C6046A">
              <w:rPr>
                <w:rFonts w:ascii="Times New Roman" w:hAnsi="Times New Roman" w:cs="Times New Roman"/>
                <w:color w:val="000000"/>
                <w:sz w:val="24"/>
                <w:szCs w:val="24"/>
              </w:rPr>
              <w:t>103</w:t>
            </w:r>
          </w:p>
        </w:tc>
        <w:tc>
          <w:tcPr>
            <w:tcW w:w="1530" w:type="dxa"/>
            <w:shd w:val="clear" w:color="auto" w:fill="FFFF00"/>
            <w:vAlign w:val="bottom"/>
          </w:tcPr>
          <w:p w14:paraId="261076E9" w14:textId="48B946F1" w:rsidR="00C6046A" w:rsidRPr="00C6046A" w:rsidRDefault="00C6046A" w:rsidP="00426008">
            <w:pPr>
              <w:jc w:val="center"/>
              <w:rPr>
                <w:rFonts w:ascii="Times New Roman" w:eastAsia="Times New Roman" w:hAnsi="Times New Roman" w:cs="Times New Roman"/>
                <w:color w:val="000000"/>
                <w:sz w:val="24"/>
                <w:szCs w:val="24"/>
              </w:rPr>
            </w:pPr>
            <w:r w:rsidRPr="00C6046A">
              <w:rPr>
                <w:rFonts w:ascii="Times New Roman" w:hAnsi="Times New Roman" w:cs="Times New Roman"/>
                <w:color w:val="000000"/>
                <w:sz w:val="24"/>
                <w:szCs w:val="24"/>
              </w:rPr>
              <w:t>84</w:t>
            </w:r>
          </w:p>
        </w:tc>
        <w:tc>
          <w:tcPr>
            <w:tcW w:w="1710" w:type="dxa"/>
            <w:shd w:val="clear" w:color="auto" w:fill="FFC000"/>
            <w:vAlign w:val="bottom"/>
          </w:tcPr>
          <w:p w14:paraId="60AE84E3" w14:textId="031DD30B" w:rsidR="00C6046A" w:rsidRPr="00C6046A" w:rsidRDefault="00C6046A" w:rsidP="00426008">
            <w:pPr>
              <w:jc w:val="center"/>
              <w:rPr>
                <w:rFonts w:ascii="Times New Roman" w:eastAsia="Times New Roman" w:hAnsi="Times New Roman" w:cs="Times New Roman"/>
                <w:color w:val="000000"/>
                <w:sz w:val="24"/>
                <w:szCs w:val="24"/>
              </w:rPr>
            </w:pPr>
            <w:r w:rsidRPr="00C6046A">
              <w:rPr>
                <w:rFonts w:ascii="Times New Roman" w:hAnsi="Times New Roman" w:cs="Times New Roman"/>
                <w:color w:val="000000"/>
                <w:sz w:val="24"/>
                <w:szCs w:val="24"/>
              </w:rPr>
              <w:t>42</w:t>
            </w:r>
          </w:p>
        </w:tc>
        <w:tc>
          <w:tcPr>
            <w:tcW w:w="1329" w:type="dxa"/>
            <w:shd w:val="clear" w:color="auto" w:fill="00B050"/>
            <w:vAlign w:val="bottom"/>
          </w:tcPr>
          <w:p w14:paraId="222CD3CE" w14:textId="6674E62B" w:rsidR="00C6046A" w:rsidRPr="00C6046A" w:rsidRDefault="00C6046A" w:rsidP="00426008">
            <w:pPr>
              <w:jc w:val="center"/>
              <w:rPr>
                <w:rFonts w:ascii="Times New Roman" w:hAnsi="Times New Roman" w:cs="Times New Roman"/>
                <w:color w:val="000000"/>
                <w:sz w:val="24"/>
                <w:szCs w:val="24"/>
              </w:rPr>
            </w:pPr>
            <w:r w:rsidRPr="00C6046A">
              <w:rPr>
                <w:rFonts w:ascii="Times New Roman" w:hAnsi="Times New Roman" w:cs="Times New Roman"/>
                <w:color w:val="000000"/>
                <w:sz w:val="24"/>
                <w:szCs w:val="24"/>
              </w:rPr>
              <w:t>685</w:t>
            </w:r>
          </w:p>
        </w:tc>
      </w:tr>
      <w:tr w:rsidR="009B3835" w:rsidRPr="008F29D2" w14:paraId="69E54E58" w14:textId="77777777" w:rsidTr="008E2E3A">
        <w:trPr>
          <w:jc w:val="center"/>
        </w:trPr>
        <w:tc>
          <w:tcPr>
            <w:tcW w:w="1374" w:type="dxa"/>
            <w:vMerge w:val="restart"/>
          </w:tcPr>
          <w:p w14:paraId="4DFB87EE" w14:textId="77777777" w:rsidR="009B3835" w:rsidRPr="008F29D2" w:rsidRDefault="009B3835" w:rsidP="00426008">
            <w:pPr>
              <w:rPr>
                <w:rFonts w:ascii="Times New Roman" w:hAnsi="Times New Roman" w:cs="Times New Roman"/>
                <w:sz w:val="24"/>
                <w:szCs w:val="24"/>
              </w:rPr>
            </w:pPr>
            <w:r w:rsidRPr="008F29D2">
              <w:rPr>
                <w:rFonts w:ascii="Times New Roman" w:hAnsi="Times New Roman" w:cs="Times New Roman"/>
                <w:sz w:val="24"/>
                <w:szCs w:val="24"/>
              </w:rPr>
              <w:t>Torhailoch</w:t>
            </w:r>
          </w:p>
        </w:tc>
        <w:tc>
          <w:tcPr>
            <w:tcW w:w="1215" w:type="dxa"/>
          </w:tcPr>
          <w:p w14:paraId="459A8B2E" w14:textId="77777777" w:rsidR="009B3835" w:rsidRPr="008F29D2" w:rsidRDefault="009B3835"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LRT</w:t>
            </w:r>
          </w:p>
        </w:tc>
        <w:tc>
          <w:tcPr>
            <w:tcW w:w="1530" w:type="dxa"/>
          </w:tcPr>
          <w:p w14:paraId="54DA35C2" w14:textId="77777777" w:rsidR="009B3835" w:rsidRDefault="009B3835"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524D2958"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125</w:t>
            </w:r>
          </w:p>
        </w:tc>
        <w:tc>
          <w:tcPr>
            <w:tcW w:w="1530" w:type="dxa"/>
            <w:shd w:val="clear" w:color="auto" w:fill="FFFF00"/>
            <w:vAlign w:val="bottom"/>
          </w:tcPr>
          <w:p w14:paraId="7537F4F3"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147</w:t>
            </w:r>
          </w:p>
        </w:tc>
        <w:tc>
          <w:tcPr>
            <w:tcW w:w="1710" w:type="dxa"/>
            <w:shd w:val="clear" w:color="auto" w:fill="FFC000"/>
            <w:vAlign w:val="bottom"/>
          </w:tcPr>
          <w:p w14:paraId="7EBD0243"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50</w:t>
            </w:r>
          </w:p>
        </w:tc>
        <w:tc>
          <w:tcPr>
            <w:tcW w:w="1329" w:type="dxa"/>
            <w:shd w:val="clear" w:color="auto" w:fill="00B050"/>
            <w:vAlign w:val="bottom"/>
          </w:tcPr>
          <w:p w14:paraId="340CCB70" w14:textId="77777777" w:rsidR="009B3835" w:rsidRPr="00AF1E5F" w:rsidRDefault="009B3835" w:rsidP="00426008">
            <w:pPr>
              <w:jc w:val="center"/>
              <w:rPr>
                <w:rFonts w:ascii="Times New Roman" w:hAnsi="Times New Roman" w:cs="Times New Roman"/>
                <w:color w:val="000000"/>
                <w:sz w:val="24"/>
                <w:szCs w:val="24"/>
              </w:rPr>
            </w:pPr>
            <w:r w:rsidRPr="00AF1E5F">
              <w:rPr>
                <w:rFonts w:ascii="Times New Roman" w:hAnsi="Times New Roman" w:cs="Times New Roman"/>
                <w:color w:val="000000"/>
                <w:sz w:val="24"/>
                <w:szCs w:val="24"/>
              </w:rPr>
              <w:t>427</w:t>
            </w:r>
          </w:p>
        </w:tc>
      </w:tr>
      <w:tr w:rsidR="009B3835" w:rsidRPr="008F29D2" w14:paraId="75A03614" w14:textId="77777777" w:rsidTr="008E2E3A">
        <w:trPr>
          <w:jc w:val="center"/>
        </w:trPr>
        <w:tc>
          <w:tcPr>
            <w:tcW w:w="1374" w:type="dxa"/>
            <w:vMerge/>
          </w:tcPr>
          <w:p w14:paraId="1CFB6AD3" w14:textId="77777777" w:rsidR="009B3835" w:rsidRPr="008F29D2" w:rsidRDefault="009B3835" w:rsidP="00426008">
            <w:pPr>
              <w:rPr>
                <w:rFonts w:ascii="Times New Roman" w:hAnsi="Times New Roman" w:cs="Times New Roman"/>
                <w:sz w:val="24"/>
                <w:szCs w:val="24"/>
              </w:rPr>
            </w:pPr>
          </w:p>
        </w:tc>
        <w:tc>
          <w:tcPr>
            <w:tcW w:w="1215" w:type="dxa"/>
          </w:tcPr>
          <w:p w14:paraId="743DE6DB" w14:textId="77777777" w:rsidR="009B3835" w:rsidRPr="008F29D2" w:rsidRDefault="009B3835"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Bus</w:t>
            </w:r>
          </w:p>
        </w:tc>
        <w:tc>
          <w:tcPr>
            <w:tcW w:w="1530" w:type="dxa"/>
          </w:tcPr>
          <w:p w14:paraId="05CE6755" w14:textId="77777777" w:rsidR="009B3835" w:rsidRDefault="009B3835"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5A5EE073"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139</w:t>
            </w:r>
          </w:p>
        </w:tc>
        <w:tc>
          <w:tcPr>
            <w:tcW w:w="1530" w:type="dxa"/>
            <w:shd w:val="clear" w:color="auto" w:fill="FFFF00"/>
            <w:vAlign w:val="bottom"/>
          </w:tcPr>
          <w:p w14:paraId="04D57AF1"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116</w:t>
            </w:r>
          </w:p>
        </w:tc>
        <w:tc>
          <w:tcPr>
            <w:tcW w:w="1710" w:type="dxa"/>
            <w:shd w:val="clear" w:color="auto" w:fill="FF0000"/>
            <w:vAlign w:val="bottom"/>
          </w:tcPr>
          <w:p w14:paraId="0CDA16E4"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62</w:t>
            </w:r>
          </w:p>
        </w:tc>
        <w:tc>
          <w:tcPr>
            <w:tcW w:w="1329" w:type="dxa"/>
            <w:shd w:val="clear" w:color="auto" w:fill="00B050"/>
            <w:vAlign w:val="bottom"/>
          </w:tcPr>
          <w:p w14:paraId="25ACEA2B" w14:textId="77777777" w:rsidR="009B3835" w:rsidRPr="00AF1E5F" w:rsidRDefault="009B3835" w:rsidP="00426008">
            <w:pPr>
              <w:jc w:val="center"/>
              <w:rPr>
                <w:rFonts w:ascii="Times New Roman" w:hAnsi="Times New Roman" w:cs="Times New Roman"/>
                <w:color w:val="000000"/>
                <w:sz w:val="24"/>
                <w:szCs w:val="24"/>
              </w:rPr>
            </w:pPr>
            <w:r w:rsidRPr="00AF1E5F">
              <w:rPr>
                <w:rFonts w:ascii="Times New Roman" w:hAnsi="Times New Roman" w:cs="Times New Roman"/>
                <w:color w:val="000000"/>
                <w:sz w:val="24"/>
                <w:szCs w:val="24"/>
              </w:rPr>
              <w:t>606</w:t>
            </w:r>
          </w:p>
        </w:tc>
      </w:tr>
      <w:tr w:rsidR="009B3835" w:rsidRPr="008F29D2" w14:paraId="3004FAB7" w14:textId="77777777" w:rsidTr="008E2E3A">
        <w:trPr>
          <w:jc w:val="center"/>
        </w:trPr>
        <w:tc>
          <w:tcPr>
            <w:tcW w:w="1374" w:type="dxa"/>
            <w:vMerge/>
          </w:tcPr>
          <w:p w14:paraId="1E47A1E4" w14:textId="77777777" w:rsidR="009B3835" w:rsidRPr="008F29D2" w:rsidRDefault="009B3835" w:rsidP="00426008">
            <w:pPr>
              <w:rPr>
                <w:rFonts w:ascii="Times New Roman" w:hAnsi="Times New Roman" w:cs="Times New Roman"/>
                <w:sz w:val="24"/>
                <w:szCs w:val="24"/>
              </w:rPr>
            </w:pPr>
          </w:p>
        </w:tc>
        <w:tc>
          <w:tcPr>
            <w:tcW w:w="1215" w:type="dxa"/>
          </w:tcPr>
          <w:p w14:paraId="3D1A6EA3" w14:textId="77777777" w:rsidR="009B3835" w:rsidRPr="008F29D2" w:rsidRDefault="009B3835"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Taxi</w:t>
            </w:r>
          </w:p>
        </w:tc>
        <w:tc>
          <w:tcPr>
            <w:tcW w:w="1530" w:type="dxa"/>
          </w:tcPr>
          <w:p w14:paraId="3A132FA4" w14:textId="77777777" w:rsidR="009B3835" w:rsidRDefault="009B3835" w:rsidP="00426008">
            <w:r w:rsidRPr="00083F29">
              <w:rPr>
                <w:rFonts w:ascii="Times New Roman" w:eastAsia="Times New Roman" w:hAnsi="Times New Roman" w:cs="Times New Roman"/>
                <w:color w:val="000000"/>
                <w:sz w:val="24"/>
                <w:szCs w:val="24"/>
              </w:rPr>
              <w:t>30 min</w:t>
            </w:r>
          </w:p>
        </w:tc>
        <w:tc>
          <w:tcPr>
            <w:tcW w:w="1620" w:type="dxa"/>
            <w:shd w:val="clear" w:color="auto" w:fill="FFC000"/>
            <w:vAlign w:val="bottom"/>
          </w:tcPr>
          <w:p w14:paraId="0D178AE9"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131</w:t>
            </w:r>
          </w:p>
        </w:tc>
        <w:tc>
          <w:tcPr>
            <w:tcW w:w="1530" w:type="dxa"/>
            <w:shd w:val="clear" w:color="auto" w:fill="FFFF00"/>
            <w:vAlign w:val="bottom"/>
          </w:tcPr>
          <w:p w14:paraId="5B38C870"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105</w:t>
            </w:r>
          </w:p>
        </w:tc>
        <w:tc>
          <w:tcPr>
            <w:tcW w:w="1710" w:type="dxa"/>
            <w:shd w:val="clear" w:color="auto" w:fill="FF0000"/>
            <w:vAlign w:val="bottom"/>
          </w:tcPr>
          <w:p w14:paraId="2C6E4894"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60</w:t>
            </w:r>
          </w:p>
        </w:tc>
        <w:tc>
          <w:tcPr>
            <w:tcW w:w="1329" w:type="dxa"/>
            <w:shd w:val="clear" w:color="auto" w:fill="00B050"/>
            <w:vAlign w:val="bottom"/>
          </w:tcPr>
          <w:p w14:paraId="1DE33214" w14:textId="77777777" w:rsidR="009B3835" w:rsidRPr="00AF1E5F" w:rsidRDefault="009B3835" w:rsidP="00426008">
            <w:pPr>
              <w:jc w:val="center"/>
              <w:rPr>
                <w:rFonts w:ascii="Times New Roman" w:hAnsi="Times New Roman" w:cs="Times New Roman"/>
                <w:color w:val="000000"/>
                <w:sz w:val="24"/>
                <w:szCs w:val="24"/>
              </w:rPr>
            </w:pPr>
            <w:r w:rsidRPr="00AF1E5F">
              <w:rPr>
                <w:rFonts w:ascii="Times New Roman" w:hAnsi="Times New Roman" w:cs="Times New Roman"/>
                <w:color w:val="000000"/>
                <w:sz w:val="24"/>
                <w:szCs w:val="24"/>
              </w:rPr>
              <w:t>443</w:t>
            </w:r>
          </w:p>
        </w:tc>
      </w:tr>
      <w:tr w:rsidR="009B3835" w:rsidRPr="008F29D2" w14:paraId="0C8EF70D" w14:textId="77777777" w:rsidTr="008E2E3A">
        <w:trPr>
          <w:jc w:val="center"/>
        </w:trPr>
        <w:tc>
          <w:tcPr>
            <w:tcW w:w="1374" w:type="dxa"/>
            <w:vMerge/>
          </w:tcPr>
          <w:p w14:paraId="4A1302F7" w14:textId="77777777" w:rsidR="009B3835" w:rsidRPr="008F29D2" w:rsidRDefault="009B3835" w:rsidP="00426008">
            <w:pPr>
              <w:rPr>
                <w:rFonts w:ascii="Times New Roman" w:hAnsi="Times New Roman" w:cs="Times New Roman"/>
                <w:sz w:val="24"/>
                <w:szCs w:val="24"/>
              </w:rPr>
            </w:pPr>
          </w:p>
        </w:tc>
        <w:tc>
          <w:tcPr>
            <w:tcW w:w="1215" w:type="dxa"/>
          </w:tcPr>
          <w:p w14:paraId="56659851" w14:textId="77777777" w:rsidR="009B3835" w:rsidRPr="008F29D2" w:rsidRDefault="009B3835" w:rsidP="00426008">
            <w:pPr>
              <w:rPr>
                <w:rFonts w:ascii="Times New Roman" w:eastAsia="Times New Roman" w:hAnsi="Times New Roman" w:cs="Times New Roman"/>
                <w:color w:val="000000"/>
                <w:sz w:val="24"/>
                <w:szCs w:val="24"/>
              </w:rPr>
            </w:pPr>
            <w:r w:rsidRPr="008F29D2">
              <w:rPr>
                <w:rFonts w:ascii="Times New Roman" w:eastAsia="Times New Roman" w:hAnsi="Times New Roman" w:cs="Times New Roman"/>
                <w:color w:val="000000"/>
                <w:sz w:val="24"/>
                <w:szCs w:val="24"/>
              </w:rPr>
              <w:t>Mixed</w:t>
            </w:r>
          </w:p>
        </w:tc>
        <w:tc>
          <w:tcPr>
            <w:tcW w:w="1530" w:type="dxa"/>
          </w:tcPr>
          <w:p w14:paraId="12914C6C" w14:textId="77777777" w:rsidR="009B3835" w:rsidRPr="008612B2" w:rsidRDefault="009B3835" w:rsidP="00426008">
            <w:pPr>
              <w:rPr>
                <w:rFonts w:ascii="Times New Roman" w:eastAsia="Times New Roman" w:hAnsi="Times New Roman" w:cs="Times New Roman"/>
                <w:color w:val="000000"/>
                <w:sz w:val="24"/>
                <w:szCs w:val="24"/>
              </w:rPr>
            </w:pPr>
            <w:r w:rsidRPr="008612B2">
              <w:rPr>
                <w:rFonts w:ascii="Times New Roman" w:eastAsia="Times New Roman" w:hAnsi="Times New Roman" w:cs="Times New Roman"/>
                <w:color w:val="000000"/>
                <w:sz w:val="24"/>
                <w:szCs w:val="24"/>
              </w:rPr>
              <w:t>30 min</w:t>
            </w:r>
          </w:p>
        </w:tc>
        <w:tc>
          <w:tcPr>
            <w:tcW w:w="1620" w:type="dxa"/>
            <w:shd w:val="clear" w:color="auto" w:fill="FFC000"/>
            <w:vAlign w:val="bottom"/>
          </w:tcPr>
          <w:p w14:paraId="6B2D7B69"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139</w:t>
            </w:r>
          </w:p>
        </w:tc>
        <w:tc>
          <w:tcPr>
            <w:tcW w:w="1530" w:type="dxa"/>
            <w:shd w:val="clear" w:color="auto" w:fill="FFC000"/>
            <w:vAlign w:val="bottom"/>
          </w:tcPr>
          <w:p w14:paraId="4AE4637B"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190</w:t>
            </w:r>
          </w:p>
        </w:tc>
        <w:tc>
          <w:tcPr>
            <w:tcW w:w="1710" w:type="dxa"/>
            <w:shd w:val="clear" w:color="auto" w:fill="FF0000"/>
            <w:vAlign w:val="bottom"/>
          </w:tcPr>
          <w:p w14:paraId="36C93495" w14:textId="77777777" w:rsidR="009B3835" w:rsidRPr="00DC176E" w:rsidRDefault="009B3835" w:rsidP="00426008">
            <w:pPr>
              <w:jc w:val="center"/>
              <w:rPr>
                <w:rFonts w:ascii="Times New Roman" w:hAnsi="Times New Roman" w:cs="Times New Roman"/>
                <w:color w:val="000000"/>
                <w:sz w:val="24"/>
                <w:szCs w:val="24"/>
              </w:rPr>
            </w:pPr>
            <w:r w:rsidRPr="00DC176E">
              <w:rPr>
                <w:rFonts w:ascii="Times New Roman" w:hAnsi="Times New Roman" w:cs="Times New Roman"/>
                <w:color w:val="000000"/>
                <w:sz w:val="24"/>
                <w:szCs w:val="24"/>
              </w:rPr>
              <w:t>66</w:t>
            </w:r>
          </w:p>
        </w:tc>
        <w:tc>
          <w:tcPr>
            <w:tcW w:w="1329" w:type="dxa"/>
            <w:shd w:val="clear" w:color="auto" w:fill="00B050"/>
            <w:vAlign w:val="bottom"/>
          </w:tcPr>
          <w:p w14:paraId="5FF31C3B" w14:textId="77777777" w:rsidR="009B3835" w:rsidRPr="00AF1E5F" w:rsidRDefault="009B3835" w:rsidP="00426008">
            <w:pPr>
              <w:jc w:val="center"/>
              <w:rPr>
                <w:rFonts w:ascii="Times New Roman" w:hAnsi="Times New Roman" w:cs="Times New Roman"/>
                <w:color w:val="000000"/>
                <w:sz w:val="24"/>
                <w:szCs w:val="24"/>
              </w:rPr>
            </w:pPr>
            <w:r w:rsidRPr="00AF1E5F">
              <w:rPr>
                <w:rFonts w:ascii="Times New Roman" w:hAnsi="Times New Roman" w:cs="Times New Roman"/>
                <w:color w:val="000000"/>
                <w:sz w:val="24"/>
                <w:szCs w:val="24"/>
              </w:rPr>
              <w:t>590</w:t>
            </w:r>
          </w:p>
        </w:tc>
      </w:tr>
    </w:tbl>
    <w:p w14:paraId="63A86B9D" w14:textId="515934D4" w:rsidR="009B3835" w:rsidRDefault="009B3835" w:rsidP="009B3835">
      <w:pPr>
        <w:spacing w:before="240" w:line="360" w:lineRule="auto"/>
        <w:rPr>
          <w:rFonts w:ascii="Times New Roman" w:hAnsi="Times New Roman" w:cs="Times New Roman"/>
          <w:sz w:val="24"/>
          <w:szCs w:val="24"/>
        </w:rPr>
      </w:pPr>
      <w:r w:rsidRPr="00912EE6">
        <w:rPr>
          <w:rFonts w:ascii="Times New Roman" w:hAnsi="Times New Roman" w:cs="Times New Roman"/>
          <w:sz w:val="24"/>
          <w:szCs w:val="24"/>
        </w:rPr>
        <w:t xml:space="preserve">Source: </w:t>
      </w:r>
      <w:r w:rsidR="00912EE6" w:rsidRPr="00912EE6">
        <w:rPr>
          <w:rFonts w:ascii="Times New Roman" w:hAnsi="Times New Roman" w:cs="Times New Roman"/>
          <w:sz w:val="24"/>
          <w:szCs w:val="24"/>
        </w:rPr>
        <w:t>(</w:t>
      </w:r>
      <w:r w:rsidRPr="00912EE6">
        <w:rPr>
          <w:rFonts w:ascii="Times New Roman" w:hAnsi="Times New Roman" w:cs="Times New Roman"/>
          <w:sz w:val="24"/>
          <w:szCs w:val="24"/>
        </w:rPr>
        <w:t>Field Survey by the researcher</w:t>
      </w:r>
      <w:r w:rsidR="00C43EE4" w:rsidRPr="00912EE6">
        <w:rPr>
          <w:rFonts w:ascii="Times New Roman" w:hAnsi="Times New Roman" w:cs="Times New Roman"/>
          <w:sz w:val="24"/>
          <w:szCs w:val="24"/>
        </w:rPr>
        <w:t>,</w:t>
      </w:r>
      <w:r w:rsidRPr="00912EE6">
        <w:rPr>
          <w:rFonts w:ascii="Times New Roman" w:hAnsi="Times New Roman" w:cs="Times New Roman"/>
          <w:sz w:val="24"/>
          <w:szCs w:val="24"/>
        </w:rPr>
        <w:t xml:space="preserve"> 2019)</w:t>
      </w:r>
    </w:p>
    <w:p w14:paraId="4F354139" w14:textId="15B78E57" w:rsidR="009B3835" w:rsidRPr="00D5301A" w:rsidRDefault="009B3835" w:rsidP="009B3835">
      <w:pPr>
        <w:pStyle w:val="Caption"/>
        <w:ind w:left="1008" w:hanging="1008"/>
        <w:rPr>
          <w:rFonts w:ascii="Times New Roman" w:hAnsi="Times New Roman" w:cs="Times New Roman"/>
          <w:color w:val="000000" w:themeColor="text1"/>
          <w:sz w:val="24"/>
          <w:szCs w:val="24"/>
        </w:rPr>
      </w:pPr>
      <w:bookmarkStart w:id="159" w:name="_Toc13474174"/>
      <w:r w:rsidRPr="00D5301A">
        <w:rPr>
          <w:rFonts w:ascii="Times New Roman" w:hAnsi="Times New Roman" w:cs="Times New Roman"/>
          <w:color w:val="000000" w:themeColor="text1"/>
          <w:sz w:val="24"/>
          <w:szCs w:val="24"/>
        </w:rPr>
        <w:t xml:space="preserve">Table </w:t>
      </w:r>
      <w:r w:rsidRPr="00D5301A">
        <w:rPr>
          <w:rFonts w:ascii="Times New Roman" w:hAnsi="Times New Roman" w:cs="Times New Roman"/>
          <w:color w:val="000000" w:themeColor="text1"/>
          <w:sz w:val="24"/>
          <w:szCs w:val="24"/>
        </w:rPr>
        <w:fldChar w:fldCharType="begin"/>
      </w:r>
      <w:r w:rsidRPr="00D5301A">
        <w:rPr>
          <w:rFonts w:ascii="Times New Roman" w:hAnsi="Times New Roman" w:cs="Times New Roman"/>
          <w:color w:val="000000" w:themeColor="text1"/>
          <w:sz w:val="24"/>
          <w:szCs w:val="24"/>
        </w:rPr>
        <w:instrText xml:space="preserve"> SEQ Table \* ARABIC </w:instrText>
      </w:r>
      <w:r w:rsidRPr="00D5301A">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5</w:t>
      </w:r>
      <w:r w:rsidRPr="00D5301A">
        <w:rPr>
          <w:rFonts w:ascii="Times New Roman" w:hAnsi="Times New Roman" w:cs="Times New Roman"/>
          <w:color w:val="000000" w:themeColor="text1"/>
          <w:sz w:val="24"/>
          <w:szCs w:val="24"/>
        </w:rPr>
        <w:fldChar w:fldCharType="end"/>
      </w:r>
      <w:r w:rsidRPr="00D5301A">
        <w:rPr>
          <w:rFonts w:ascii="Times New Roman" w:hAnsi="Times New Roman" w:cs="Times New Roman"/>
          <w:color w:val="000000" w:themeColor="text1"/>
          <w:sz w:val="24"/>
          <w:szCs w:val="24"/>
        </w:rPr>
        <w:t>: 30 minutes Average Concentration of Air Pollutants Measured during Off-Peak Hours</w:t>
      </w:r>
      <w:r w:rsidR="006B4620" w:rsidRPr="00D5301A">
        <w:rPr>
          <w:rFonts w:ascii="Times New Roman" w:hAnsi="Times New Roman" w:cs="Times New Roman"/>
          <w:color w:val="000000" w:themeColor="text1"/>
          <w:sz w:val="24"/>
          <w:szCs w:val="24"/>
        </w:rPr>
        <w:t xml:space="preserve"> (10:00AM to 16:00PM)</w:t>
      </w:r>
      <w:bookmarkEnd w:id="159"/>
      <w:r w:rsidRPr="00D5301A">
        <w:rPr>
          <w:rFonts w:ascii="Times New Roman" w:hAnsi="Times New Roman" w:cs="Times New Roman"/>
          <w:color w:val="000000" w:themeColor="text1"/>
          <w:sz w:val="24"/>
          <w:szCs w:val="24"/>
        </w:rPr>
        <w:t xml:space="preserve"> </w:t>
      </w:r>
    </w:p>
    <w:tbl>
      <w:tblPr>
        <w:tblW w:w="9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9"/>
        <w:gridCol w:w="1350"/>
        <w:gridCol w:w="1523"/>
        <w:gridCol w:w="1266"/>
        <w:gridCol w:w="1170"/>
        <w:gridCol w:w="1350"/>
        <w:gridCol w:w="1350"/>
      </w:tblGrid>
      <w:tr w:rsidR="009B3835" w:rsidRPr="003752A6" w14:paraId="37D518AA" w14:textId="77777777" w:rsidTr="008E2E3A">
        <w:trPr>
          <w:trHeight w:val="300"/>
        </w:trPr>
        <w:tc>
          <w:tcPr>
            <w:tcW w:w="1549" w:type="dxa"/>
            <w:noWrap/>
            <w:hideMark/>
          </w:tcPr>
          <w:p w14:paraId="491403B8"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Station Name</w:t>
            </w:r>
          </w:p>
        </w:tc>
        <w:tc>
          <w:tcPr>
            <w:tcW w:w="1350" w:type="dxa"/>
            <w:noWrap/>
            <w:hideMark/>
          </w:tcPr>
          <w:p w14:paraId="1FDF85C8"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Station Type</w:t>
            </w:r>
          </w:p>
        </w:tc>
        <w:tc>
          <w:tcPr>
            <w:tcW w:w="1523" w:type="dxa"/>
          </w:tcPr>
          <w:p w14:paraId="5D1C1EA0" w14:textId="77777777" w:rsidR="009B3835" w:rsidRPr="008F29D2" w:rsidRDefault="009B3835" w:rsidP="000E0EDF">
            <w:pPr>
              <w:rPr>
                <w:rFonts w:ascii="Times New Roman" w:hAnsi="Times New Roman" w:cs="Times New Roman"/>
                <w:sz w:val="24"/>
                <w:szCs w:val="24"/>
              </w:rPr>
            </w:pPr>
            <w:r>
              <w:rPr>
                <w:rFonts w:ascii="Times New Roman" w:hAnsi="Times New Roman" w:cs="Times New Roman"/>
                <w:sz w:val="24"/>
                <w:szCs w:val="24"/>
              </w:rPr>
              <w:t>Measurement</w:t>
            </w:r>
            <w:r w:rsidRPr="008F29D2">
              <w:rPr>
                <w:rFonts w:ascii="Times New Roman" w:hAnsi="Times New Roman" w:cs="Times New Roman"/>
                <w:sz w:val="24"/>
                <w:szCs w:val="24"/>
              </w:rPr>
              <w:t xml:space="preserve"> Duration </w:t>
            </w:r>
          </w:p>
        </w:tc>
        <w:tc>
          <w:tcPr>
            <w:tcW w:w="1266" w:type="dxa"/>
          </w:tcPr>
          <w:p w14:paraId="1ACFB938"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AQI(US)</w:t>
            </w:r>
          </w:p>
        </w:tc>
        <w:tc>
          <w:tcPr>
            <w:tcW w:w="1170" w:type="dxa"/>
          </w:tcPr>
          <w:p w14:paraId="2E014BB2"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PM</w:t>
            </w:r>
            <w:r w:rsidRPr="00647D9D">
              <w:rPr>
                <w:rFonts w:ascii="Times New Roman" w:eastAsia="Times New Roman" w:hAnsi="Times New Roman" w:cs="Times New Roman"/>
                <w:color w:val="000000"/>
                <w:sz w:val="24"/>
                <w:szCs w:val="24"/>
                <w:vertAlign w:val="subscript"/>
              </w:rPr>
              <w:t>10</w:t>
            </w:r>
          </w:p>
        </w:tc>
        <w:tc>
          <w:tcPr>
            <w:tcW w:w="1350" w:type="dxa"/>
            <w:noWrap/>
            <w:hideMark/>
          </w:tcPr>
          <w:p w14:paraId="02C1C7E8"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PM</w:t>
            </w:r>
            <w:r w:rsidRPr="00647D9D">
              <w:rPr>
                <w:rFonts w:ascii="Times New Roman" w:eastAsia="Times New Roman" w:hAnsi="Times New Roman" w:cs="Times New Roman"/>
                <w:color w:val="000000"/>
                <w:sz w:val="24"/>
                <w:szCs w:val="24"/>
                <w:vertAlign w:val="subscript"/>
              </w:rPr>
              <w:t>2.5</w:t>
            </w:r>
          </w:p>
        </w:tc>
        <w:tc>
          <w:tcPr>
            <w:tcW w:w="1350" w:type="dxa"/>
            <w:noWrap/>
            <w:hideMark/>
          </w:tcPr>
          <w:p w14:paraId="5F1EB365"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CO</w:t>
            </w:r>
            <w:r w:rsidRPr="00647D9D">
              <w:rPr>
                <w:rFonts w:ascii="Times New Roman" w:eastAsia="Times New Roman" w:hAnsi="Times New Roman" w:cs="Times New Roman"/>
                <w:color w:val="000000"/>
                <w:sz w:val="24"/>
                <w:szCs w:val="24"/>
                <w:vertAlign w:val="subscript"/>
              </w:rPr>
              <w:t>2</w:t>
            </w:r>
          </w:p>
        </w:tc>
      </w:tr>
      <w:tr w:rsidR="009B3835" w:rsidRPr="003752A6" w14:paraId="10D73BC6" w14:textId="77777777" w:rsidTr="008E2E3A">
        <w:trPr>
          <w:trHeight w:val="300"/>
        </w:trPr>
        <w:tc>
          <w:tcPr>
            <w:tcW w:w="1549" w:type="dxa"/>
            <w:noWrap/>
            <w:hideMark/>
          </w:tcPr>
          <w:p w14:paraId="051FFC9D"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Torhailoch</w:t>
            </w:r>
          </w:p>
        </w:tc>
        <w:tc>
          <w:tcPr>
            <w:tcW w:w="1350" w:type="dxa"/>
            <w:noWrap/>
            <w:hideMark/>
          </w:tcPr>
          <w:p w14:paraId="372AD81F"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LRT</w:t>
            </w:r>
          </w:p>
        </w:tc>
        <w:tc>
          <w:tcPr>
            <w:tcW w:w="1523" w:type="dxa"/>
            <w:shd w:val="clear" w:color="auto" w:fill="FFFFFF" w:themeFill="background1"/>
          </w:tcPr>
          <w:p w14:paraId="01B1E2E0"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2059550A"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78</w:t>
            </w:r>
          </w:p>
        </w:tc>
        <w:tc>
          <w:tcPr>
            <w:tcW w:w="1170" w:type="dxa"/>
            <w:shd w:val="clear" w:color="auto" w:fill="FFFF00"/>
          </w:tcPr>
          <w:p w14:paraId="1E2013D0"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72</w:t>
            </w:r>
          </w:p>
        </w:tc>
        <w:tc>
          <w:tcPr>
            <w:tcW w:w="1350" w:type="dxa"/>
            <w:shd w:val="clear" w:color="auto" w:fill="FFFF00"/>
            <w:noWrap/>
            <w:hideMark/>
          </w:tcPr>
          <w:p w14:paraId="4FA4DF5D"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29</w:t>
            </w:r>
          </w:p>
        </w:tc>
        <w:tc>
          <w:tcPr>
            <w:tcW w:w="1350" w:type="dxa"/>
            <w:shd w:val="clear" w:color="auto" w:fill="00B050"/>
            <w:noWrap/>
            <w:hideMark/>
          </w:tcPr>
          <w:p w14:paraId="0319D399"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412</w:t>
            </w:r>
          </w:p>
        </w:tc>
      </w:tr>
      <w:tr w:rsidR="009B3835" w:rsidRPr="003752A6" w14:paraId="75186052" w14:textId="77777777" w:rsidTr="008E2E3A">
        <w:trPr>
          <w:trHeight w:val="300"/>
        </w:trPr>
        <w:tc>
          <w:tcPr>
            <w:tcW w:w="1549" w:type="dxa"/>
            <w:noWrap/>
            <w:hideMark/>
          </w:tcPr>
          <w:p w14:paraId="2C1CCE56"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68247495"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Bus</w:t>
            </w:r>
          </w:p>
        </w:tc>
        <w:tc>
          <w:tcPr>
            <w:tcW w:w="1523" w:type="dxa"/>
            <w:shd w:val="clear" w:color="auto" w:fill="FFFFFF" w:themeFill="background1"/>
          </w:tcPr>
          <w:p w14:paraId="599972EF"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6EDB2FDC"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93</w:t>
            </w:r>
          </w:p>
        </w:tc>
        <w:tc>
          <w:tcPr>
            <w:tcW w:w="1170" w:type="dxa"/>
            <w:shd w:val="clear" w:color="auto" w:fill="FFFF00"/>
          </w:tcPr>
          <w:p w14:paraId="69C8007B"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77</w:t>
            </w:r>
          </w:p>
        </w:tc>
        <w:tc>
          <w:tcPr>
            <w:tcW w:w="1350" w:type="dxa"/>
            <w:shd w:val="clear" w:color="auto" w:fill="FFC000"/>
            <w:noWrap/>
            <w:hideMark/>
          </w:tcPr>
          <w:p w14:paraId="38C76EBD"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36</w:t>
            </w:r>
          </w:p>
        </w:tc>
        <w:tc>
          <w:tcPr>
            <w:tcW w:w="1350" w:type="dxa"/>
            <w:shd w:val="clear" w:color="auto" w:fill="00B050"/>
            <w:noWrap/>
            <w:hideMark/>
          </w:tcPr>
          <w:p w14:paraId="55F00C65"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599</w:t>
            </w:r>
          </w:p>
        </w:tc>
      </w:tr>
      <w:tr w:rsidR="009B3835" w:rsidRPr="003752A6" w14:paraId="42128CEE" w14:textId="77777777" w:rsidTr="008E2E3A">
        <w:trPr>
          <w:trHeight w:val="300"/>
        </w:trPr>
        <w:tc>
          <w:tcPr>
            <w:tcW w:w="1549" w:type="dxa"/>
            <w:noWrap/>
            <w:hideMark/>
          </w:tcPr>
          <w:p w14:paraId="43341DA1"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41617C49"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Taxi</w:t>
            </w:r>
          </w:p>
        </w:tc>
        <w:tc>
          <w:tcPr>
            <w:tcW w:w="1523" w:type="dxa"/>
            <w:shd w:val="clear" w:color="auto" w:fill="FFFFFF" w:themeFill="background1"/>
          </w:tcPr>
          <w:p w14:paraId="53E9CB58"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4B2ACC1B"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88</w:t>
            </w:r>
          </w:p>
        </w:tc>
        <w:tc>
          <w:tcPr>
            <w:tcW w:w="1170" w:type="dxa"/>
            <w:shd w:val="clear" w:color="auto" w:fill="00B050"/>
          </w:tcPr>
          <w:p w14:paraId="43E4F92E"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45</w:t>
            </w:r>
          </w:p>
        </w:tc>
        <w:tc>
          <w:tcPr>
            <w:tcW w:w="1350" w:type="dxa"/>
            <w:shd w:val="clear" w:color="auto" w:fill="FFFF00"/>
            <w:noWrap/>
            <w:hideMark/>
          </w:tcPr>
          <w:p w14:paraId="42383D97"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30</w:t>
            </w:r>
          </w:p>
        </w:tc>
        <w:tc>
          <w:tcPr>
            <w:tcW w:w="1350" w:type="dxa"/>
            <w:shd w:val="clear" w:color="auto" w:fill="00B050"/>
            <w:noWrap/>
            <w:hideMark/>
          </w:tcPr>
          <w:p w14:paraId="029FA892"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562</w:t>
            </w:r>
          </w:p>
        </w:tc>
      </w:tr>
      <w:tr w:rsidR="009B3835" w:rsidRPr="003752A6" w14:paraId="641A4CE8" w14:textId="77777777" w:rsidTr="008E2E3A">
        <w:trPr>
          <w:trHeight w:val="300"/>
        </w:trPr>
        <w:tc>
          <w:tcPr>
            <w:tcW w:w="1549" w:type="dxa"/>
            <w:noWrap/>
            <w:hideMark/>
          </w:tcPr>
          <w:p w14:paraId="5CB56087"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3544F243"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Mixed</w:t>
            </w:r>
          </w:p>
        </w:tc>
        <w:tc>
          <w:tcPr>
            <w:tcW w:w="1523" w:type="dxa"/>
            <w:shd w:val="clear" w:color="auto" w:fill="FFFFFF" w:themeFill="background1"/>
          </w:tcPr>
          <w:p w14:paraId="310EB84D"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C000"/>
          </w:tcPr>
          <w:p w14:paraId="1CC13226"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101</w:t>
            </w:r>
          </w:p>
        </w:tc>
        <w:tc>
          <w:tcPr>
            <w:tcW w:w="1170" w:type="dxa"/>
            <w:shd w:val="clear" w:color="auto" w:fill="FFFF00"/>
          </w:tcPr>
          <w:p w14:paraId="3AAD9CEB"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98</w:t>
            </w:r>
          </w:p>
        </w:tc>
        <w:tc>
          <w:tcPr>
            <w:tcW w:w="1350" w:type="dxa"/>
            <w:shd w:val="clear" w:color="auto" w:fill="FFC000"/>
            <w:noWrap/>
            <w:hideMark/>
          </w:tcPr>
          <w:p w14:paraId="3169B74B"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45</w:t>
            </w:r>
          </w:p>
        </w:tc>
        <w:tc>
          <w:tcPr>
            <w:tcW w:w="1350" w:type="dxa"/>
            <w:shd w:val="clear" w:color="auto" w:fill="00B050"/>
            <w:noWrap/>
            <w:hideMark/>
          </w:tcPr>
          <w:p w14:paraId="3FA97C82"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431</w:t>
            </w:r>
          </w:p>
        </w:tc>
      </w:tr>
      <w:tr w:rsidR="009B3835" w:rsidRPr="003752A6" w14:paraId="58D3B080" w14:textId="77777777" w:rsidTr="008E2E3A">
        <w:trPr>
          <w:trHeight w:val="300"/>
        </w:trPr>
        <w:tc>
          <w:tcPr>
            <w:tcW w:w="1549" w:type="dxa"/>
            <w:noWrap/>
            <w:hideMark/>
          </w:tcPr>
          <w:p w14:paraId="60055DA2"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Mexico</w:t>
            </w:r>
          </w:p>
        </w:tc>
        <w:tc>
          <w:tcPr>
            <w:tcW w:w="1350" w:type="dxa"/>
            <w:noWrap/>
            <w:hideMark/>
          </w:tcPr>
          <w:p w14:paraId="48E60BA2"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LRT</w:t>
            </w:r>
          </w:p>
        </w:tc>
        <w:tc>
          <w:tcPr>
            <w:tcW w:w="1523" w:type="dxa"/>
            <w:shd w:val="clear" w:color="auto" w:fill="FFFFFF" w:themeFill="background1"/>
          </w:tcPr>
          <w:p w14:paraId="3C592263"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00B050"/>
          </w:tcPr>
          <w:p w14:paraId="42891651"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34</w:t>
            </w:r>
          </w:p>
        </w:tc>
        <w:tc>
          <w:tcPr>
            <w:tcW w:w="1170" w:type="dxa"/>
            <w:shd w:val="clear" w:color="auto" w:fill="00B050"/>
          </w:tcPr>
          <w:p w14:paraId="2029FFEA"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24</w:t>
            </w:r>
          </w:p>
        </w:tc>
        <w:tc>
          <w:tcPr>
            <w:tcW w:w="1350" w:type="dxa"/>
            <w:shd w:val="clear" w:color="auto" w:fill="00B050"/>
            <w:noWrap/>
            <w:hideMark/>
          </w:tcPr>
          <w:p w14:paraId="064B695C"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8</w:t>
            </w:r>
          </w:p>
        </w:tc>
        <w:tc>
          <w:tcPr>
            <w:tcW w:w="1350" w:type="dxa"/>
            <w:shd w:val="clear" w:color="auto" w:fill="00B050"/>
            <w:noWrap/>
            <w:hideMark/>
          </w:tcPr>
          <w:p w14:paraId="1615AE7D"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426</w:t>
            </w:r>
          </w:p>
        </w:tc>
      </w:tr>
      <w:tr w:rsidR="009B3835" w:rsidRPr="003752A6" w14:paraId="6E6F21D9" w14:textId="77777777" w:rsidTr="008E2E3A">
        <w:trPr>
          <w:trHeight w:val="300"/>
        </w:trPr>
        <w:tc>
          <w:tcPr>
            <w:tcW w:w="1549" w:type="dxa"/>
            <w:noWrap/>
            <w:hideMark/>
          </w:tcPr>
          <w:p w14:paraId="4C26F617"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0DBBB729"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Bus</w:t>
            </w:r>
          </w:p>
        </w:tc>
        <w:tc>
          <w:tcPr>
            <w:tcW w:w="1523" w:type="dxa"/>
            <w:shd w:val="clear" w:color="auto" w:fill="FFFFFF" w:themeFill="background1"/>
          </w:tcPr>
          <w:p w14:paraId="756E5B76"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25B7A738"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91</w:t>
            </w:r>
          </w:p>
        </w:tc>
        <w:tc>
          <w:tcPr>
            <w:tcW w:w="1170" w:type="dxa"/>
            <w:shd w:val="clear" w:color="auto" w:fill="FFFF00"/>
          </w:tcPr>
          <w:p w14:paraId="1196D1A9"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67</w:t>
            </w:r>
          </w:p>
        </w:tc>
        <w:tc>
          <w:tcPr>
            <w:tcW w:w="1350" w:type="dxa"/>
            <w:shd w:val="clear" w:color="auto" w:fill="FFFF00"/>
            <w:noWrap/>
            <w:hideMark/>
          </w:tcPr>
          <w:p w14:paraId="61F5EA5A"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34</w:t>
            </w:r>
          </w:p>
        </w:tc>
        <w:tc>
          <w:tcPr>
            <w:tcW w:w="1350" w:type="dxa"/>
            <w:shd w:val="clear" w:color="auto" w:fill="00B050"/>
            <w:noWrap/>
            <w:hideMark/>
          </w:tcPr>
          <w:p w14:paraId="322C741C"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522</w:t>
            </w:r>
          </w:p>
        </w:tc>
      </w:tr>
      <w:tr w:rsidR="009B3835" w:rsidRPr="003752A6" w14:paraId="3F0496AD" w14:textId="77777777" w:rsidTr="008E2E3A">
        <w:trPr>
          <w:trHeight w:val="300"/>
        </w:trPr>
        <w:tc>
          <w:tcPr>
            <w:tcW w:w="1549" w:type="dxa"/>
            <w:noWrap/>
            <w:hideMark/>
          </w:tcPr>
          <w:p w14:paraId="38726D34"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18D448F9"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Taxi</w:t>
            </w:r>
          </w:p>
        </w:tc>
        <w:tc>
          <w:tcPr>
            <w:tcW w:w="1523" w:type="dxa"/>
            <w:shd w:val="clear" w:color="auto" w:fill="FFFFFF" w:themeFill="background1"/>
          </w:tcPr>
          <w:p w14:paraId="23002D35"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58D31F4C"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96</w:t>
            </w:r>
          </w:p>
        </w:tc>
        <w:tc>
          <w:tcPr>
            <w:tcW w:w="1170" w:type="dxa"/>
            <w:shd w:val="clear" w:color="auto" w:fill="FFFF00"/>
          </w:tcPr>
          <w:p w14:paraId="366486AB"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91</w:t>
            </w:r>
          </w:p>
        </w:tc>
        <w:tc>
          <w:tcPr>
            <w:tcW w:w="1350" w:type="dxa"/>
            <w:shd w:val="clear" w:color="auto" w:fill="FFC000"/>
            <w:noWrap/>
            <w:hideMark/>
          </w:tcPr>
          <w:p w14:paraId="498F22B7"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36</w:t>
            </w:r>
          </w:p>
        </w:tc>
        <w:tc>
          <w:tcPr>
            <w:tcW w:w="1350" w:type="dxa"/>
            <w:shd w:val="clear" w:color="auto" w:fill="00B050"/>
            <w:noWrap/>
            <w:hideMark/>
          </w:tcPr>
          <w:p w14:paraId="1333A318"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456</w:t>
            </w:r>
          </w:p>
        </w:tc>
      </w:tr>
      <w:tr w:rsidR="009B3835" w:rsidRPr="003752A6" w14:paraId="3FEAC954" w14:textId="77777777" w:rsidTr="008E2E3A">
        <w:trPr>
          <w:trHeight w:val="300"/>
        </w:trPr>
        <w:tc>
          <w:tcPr>
            <w:tcW w:w="1549" w:type="dxa"/>
            <w:noWrap/>
            <w:hideMark/>
          </w:tcPr>
          <w:p w14:paraId="2E154536"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010D04B5"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Mixed</w:t>
            </w:r>
          </w:p>
        </w:tc>
        <w:tc>
          <w:tcPr>
            <w:tcW w:w="1523" w:type="dxa"/>
            <w:shd w:val="clear" w:color="auto" w:fill="FFFFFF" w:themeFill="background1"/>
          </w:tcPr>
          <w:p w14:paraId="6B7A504B"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4E674475"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76</w:t>
            </w:r>
          </w:p>
        </w:tc>
        <w:tc>
          <w:tcPr>
            <w:tcW w:w="1170" w:type="dxa"/>
            <w:shd w:val="clear" w:color="auto" w:fill="FFFF00"/>
          </w:tcPr>
          <w:p w14:paraId="6ABA216E"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78</w:t>
            </w:r>
          </w:p>
        </w:tc>
        <w:tc>
          <w:tcPr>
            <w:tcW w:w="1350" w:type="dxa"/>
            <w:shd w:val="clear" w:color="auto" w:fill="FFFF00"/>
            <w:noWrap/>
            <w:hideMark/>
          </w:tcPr>
          <w:p w14:paraId="01A16C81"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25</w:t>
            </w:r>
          </w:p>
        </w:tc>
        <w:tc>
          <w:tcPr>
            <w:tcW w:w="1350" w:type="dxa"/>
            <w:shd w:val="clear" w:color="auto" w:fill="00B050"/>
            <w:noWrap/>
            <w:hideMark/>
          </w:tcPr>
          <w:p w14:paraId="28CC47CA"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502</w:t>
            </w:r>
          </w:p>
        </w:tc>
      </w:tr>
      <w:tr w:rsidR="009B3835" w:rsidRPr="003752A6" w14:paraId="635BA8CC" w14:textId="77777777" w:rsidTr="008E2E3A">
        <w:trPr>
          <w:trHeight w:val="300"/>
        </w:trPr>
        <w:tc>
          <w:tcPr>
            <w:tcW w:w="1549" w:type="dxa"/>
            <w:noWrap/>
            <w:hideMark/>
          </w:tcPr>
          <w:p w14:paraId="2D3A82A8"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Stadium</w:t>
            </w:r>
          </w:p>
        </w:tc>
        <w:tc>
          <w:tcPr>
            <w:tcW w:w="1350" w:type="dxa"/>
            <w:noWrap/>
            <w:hideMark/>
          </w:tcPr>
          <w:p w14:paraId="38B32ED0"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LRT</w:t>
            </w:r>
          </w:p>
        </w:tc>
        <w:tc>
          <w:tcPr>
            <w:tcW w:w="1523" w:type="dxa"/>
            <w:shd w:val="clear" w:color="auto" w:fill="FFFFFF" w:themeFill="background1"/>
          </w:tcPr>
          <w:p w14:paraId="4D17BBDA"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00B050"/>
          </w:tcPr>
          <w:p w14:paraId="228E6F51"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49</w:t>
            </w:r>
          </w:p>
        </w:tc>
        <w:tc>
          <w:tcPr>
            <w:tcW w:w="1170" w:type="dxa"/>
            <w:shd w:val="clear" w:color="auto" w:fill="00B050"/>
          </w:tcPr>
          <w:p w14:paraId="4D513717"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37</w:t>
            </w:r>
          </w:p>
        </w:tc>
        <w:tc>
          <w:tcPr>
            <w:tcW w:w="1350" w:type="dxa"/>
            <w:shd w:val="clear" w:color="auto" w:fill="FFFF00"/>
            <w:noWrap/>
            <w:hideMark/>
          </w:tcPr>
          <w:p w14:paraId="3FBB3DD4"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13</w:t>
            </w:r>
          </w:p>
        </w:tc>
        <w:tc>
          <w:tcPr>
            <w:tcW w:w="1350" w:type="dxa"/>
            <w:shd w:val="clear" w:color="auto" w:fill="00B050"/>
            <w:noWrap/>
            <w:hideMark/>
          </w:tcPr>
          <w:p w14:paraId="0D3FCB01"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410</w:t>
            </w:r>
          </w:p>
        </w:tc>
      </w:tr>
      <w:tr w:rsidR="009B3835" w:rsidRPr="003752A6" w14:paraId="2B4655F2" w14:textId="77777777" w:rsidTr="008E2E3A">
        <w:trPr>
          <w:trHeight w:val="300"/>
        </w:trPr>
        <w:tc>
          <w:tcPr>
            <w:tcW w:w="1549" w:type="dxa"/>
            <w:noWrap/>
            <w:hideMark/>
          </w:tcPr>
          <w:p w14:paraId="4E67863B"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74956364"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Bus</w:t>
            </w:r>
          </w:p>
        </w:tc>
        <w:tc>
          <w:tcPr>
            <w:tcW w:w="1523" w:type="dxa"/>
            <w:shd w:val="clear" w:color="auto" w:fill="FFFFFF" w:themeFill="background1"/>
          </w:tcPr>
          <w:p w14:paraId="2212EAFE"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4ACDC8E5"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90</w:t>
            </w:r>
          </w:p>
        </w:tc>
        <w:tc>
          <w:tcPr>
            <w:tcW w:w="1170" w:type="dxa"/>
            <w:shd w:val="clear" w:color="auto" w:fill="FFFF00"/>
          </w:tcPr>
          <w:p w14:paraId="53A0E2FD"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132</w:t>
            </w:r>
          </w:p>
        </w:tc>
        <w:tc>
          <w:tcPr>
            <w:tcW w:w="1350" w:type="dxa"/>
            <w:shd w:val="clear" w:color="auto" w:fill="FFC000"/>
            <w:noWrap/>
            <w:hideMark/>
          </w:tcPr>
          <w:p w14:paraId="5E30F008"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37</w:t>
            </w:r>
          </w:p>
        </w:tc>
        <w:tc>
          <w:tcPr>
            <w:tcW w:w="1350" w:type="dxa"/>
            <w:shd w:val="clear" w:color="auto" w:fill="00B050"/>
            <w:noWrap/>
            <w:hideMark/>
          </w:tcPr>
          <w:p w14:paraId="167540DF"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404</w:t>
            </w:r>
          </w:p>
        </w:tc>
      </w:tr>
      <w:tr w:rsidR="009B3835" w:rsidRPr="003752A6" w14:paraId="2B68A45D" w14:textId="77777777" w:rsidTr="008E2E3A">
        <w:trPr>
          <w:trHeight w:val="300"/>
        </w:trPr>
        <w:tc>
          <w:tcPr>
            <w:tcW w:w="1549" w:type="dxa"/>
            <w:noWrap/>
            <w:hideMark/>
          </w:tcPr>
          <w:p w14:paraId="445C01D3"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18BEDE7C"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Taxi</w:t>
            </w:r>
          </w:p>
        </w:tc>
        <w:tc>
          <w:tcPr>
            <w:tcW w:w="1523" w:type="dxa"/>
            <w:shd w:val="clear" w:color="auto" w:fill="FFFFFF" w:themeFill="background1"/>
          </w:tcPr>
          <w:p w14:paraId="6D6A04EC"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174BD5B0"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74</w:t>
            </w:r>
          </w:p>
        </w:tc>
        <w:tc>
          <w:tcPr>
            <w:tcW w:w="1170" w:type="dxa"/>
            <w:shd w:val="clear" w:color="auto" w:fill="FFFF00"/>
          </w:tcPr>
          <w:p w14:paraId="53516F78"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65</w:t>
            </w:r>
          </w:p>
        </w:tc>
        <w:tc>
          <w:tcPr>
            <w:tcW w:w="1350" w:type="dxa"/>
            <w:shd w:val="clear" w:color="auto" w:fill="FFFF00"/>
            <w:noWrap/>
            <w:hideMark/>
          </w:tcPr>
          <w:p w14:paraId="762E20B6"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24</w:t>
            </w:r>
          </w:p>
        </w:tc>
        <w:tc>
          <w:tcPr>
            <w:tcW w:w="1350" w:type="dxa"/>
            <w:shd w:val="clear" w:color="auto" w:fill="00B050"/>
            <w:noWrap/>
            <w:hideMark/>
          </w:tcPr>
          <w:p w14:paraId="62A9E951"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414</w:t>
            </w:r>
          </w:p>
        </w:tc>
      </w:tr>
      <w:tr w:rsidR="009B3835" w:rsidRPr="003752A6" w14:paraId="538F5387" w14:textId="77777777" w:rsidTr="008E2E3A">
        <w:trPr>
          <w:trHeight w:val="300"/>
        </w:trPr>
        <w:tc>
          <w:tcPr>
            <w:tcW w:w="1549" w:type="dxa"/>
            <w:noWrap/>
            <w:hideMark/>
          </w:tcPr>
          <w:p w14:paraId="687658C0"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1F37BD35"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Mixed</w:t>
            </w:r>
          </w:p>
        </w:tc>
        <w:tc>
          <w:tcPr>
            <w:tcW w:w="1523" w:type="dxa"/>
            <w:shd w:val="clear" w:color="auto" w:fill="FFFFFF" w:themeFill="background1"/>
          </w:tcPr>
          <w:p w14:paraId="38624C9B"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C000"/>
          </w:tcPr>
          <w:p w14:paraId="2E21B28C"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120</w:t>
            </w:r>
          </w:p>
        </w:tc>
        <w:tc>
          <w:tcPr>
            <w:tcW w:w="1170" w:type="dxa"/>
            <w:shd w:val="clear" w:color="auto" w:fill="FFFF00"/>
          </w:tcPr>
          <w:p w14:paraId="5DCB6F56"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143</w:t>
            </w:r>
          </w:p>
        </w:tc>
        <w:tc>
          <w:tcPr>
            <w:tcW w:w="1350" w:type="dxa"/>
            <w:shd w:val="clear" w:color="auto" w:fill="FFC000"/>
            <w:noWrap/>
            <w:hideMark/>
          </w:tcPr>
          <w:p w14:paraId="607B2536"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46</w:t>
            </w:r>
          </w:p>
        </w:tc>
        <w:tc>
          <w:tcPr>
            <w:tcW w:w="1350" w:type="dxa"/>
            <w:shd w:val="clear" w:color="auto" w:fill="00B050"/>
            <w:noWrap/>
            <w:hideMark/>
          </w:tcPr>
          <w:p w14:paraId="6F4F62D4"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437</w:t>
            </w:r>
          </w:p>
        </w:tc>
      </w:tr>
      <w:tr w:rsidR="009B3835" w:rsidRPr="003752A6" w14:paraId="308DD461" w14:textId="77777777" w:rsidTr="008E2E3A">
        <w:trPr>
          <w:trHeight w:val="300"/>
        </w:trPr>
        <w:tc>
          <w:tcPr>
            <w:tcW w:w="1549" w:type="dxa"/>
            <w:noWrap/>
            <w:hideMark/>
          </w:tcPr>
          <w:p w14:paraId="3C844D44"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Megenagna</w:t>
            </w:r>
          </w:p>
        </w:tc>
        <w:tc>
          <w:tcPr>
            <w:tcW w:w="1350" w:type="dxa"/>
            <w:noWrap/>
            <w:hideMark/>
          </w:tcPr>
          <w:p w14:paraId="3A9500C5"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LRT</w:t>
            </w:r>
          </w:p>
        </w:tc>
        <w:tc>
          <w:tcPr>
            <w:tcW w:w="1523" w:type="dxa"/>
            <w:shd w:val="clear" w:color="auto" w:fill="FFFFFF" w:themeFill="background1"/>
          </w:tcPr>
          <w:p w14:paraId="014B61F5"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43F9A60E"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58</w:t>
            </w:r>
          </w:p>
        </w:tc>
        <w:tc>
          <w:tcPr>
            <w:tcW w:w="1170" w:type="dxa"/>
            <w:shd w:val="clear" w:color="auto" w:fill="00B050"/>
          </w:tcPr>
          <w:p w14:paraId="5B644DD0"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49</w:t>
            </w:r>
          </w:p>
        </w:tc>
        <w:tc>
          <w:tcPr>
            <w:tcW w:w="1350" w:type="dxa"/>
            <w:shd w:val="clear" w:color="auto" w:fill="FFFF00"/>
            <w:noWrap/>
            <w:hideMark/>
          </w:tcPr>
          <w:p w14:paraId="320A0AFE"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15</w:t>
            </w:r>
          </w:p>
        </w:tc>
        <w:tc>
          <w:tcPr>
            <w:tcW w:w="1350" w:type="dxa"/>
            <w:shd w:val="clear" w:color="auto" w:fill="00B050"/>
            <w:noWrap/>
            <w:hideMark/>
          </w:tcPr>
          <w:p w14:paraId="4654715D"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470</w:t>
            </w:r>
          </w:p>
        </w:tc>
      </w:tr>
      <w:tr w:rsidR="009B3835" w:rsidRPr="003752A6" w14:paraId="3B96FF5D" w14:textId="77777777" w:rsidTr="008E2E3A">
        <w:trPr>
          <w:trHeight w:val="300"/>
        </w:trPr>
        <w:tc>
          <w:tcPr>
            <w:tcW w:w="1549" w:type="dxa"/>
            <w:noWrap/>
            <w:hideMark/>
          </w:tcPr>
          <w:p w14:paraId="4C194DAD"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01C5C7C8"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Bus</w:t>
            </w:r>
          </w:p>
        </w:tc>
        <w:tc>
          <w:tcPr>
            <w:tcW w:w="1523" w:type="dxa"/>
            <w:shd w:val="clear" w:color="auto" w:fill="FFFFFF" w:themeFill="background1"/>
          </w:tcPr>
          <w:p w14:paraId="1B8E06A5"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C000"/>
          </w:tcPr>
          <w:p w14:paraId="32A1AA42"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101</w:t>
            </w:r>
          </w:p>
        </w:tc>
        <w:tc>
          <w:tcPr>
            <w:tcW w:w="1170" w:type="dxa"/>
            <w:shd w:val="clear" w:color="auto" w:fill="FFFF00"/>
          </w:tcPr>
          <w:p w14:paraId="7F0D66F0"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98</w:t>
            </w:r>
          </w:p>
        </w:tc>
        <w:tc>
          <w:tcPr>
            <w:tcW w:w="1350" w:type="dxa"/>
            <w:shd w:val="clear" w:color="auto" w:fill="FFC000"/>
            <w:noWrap/>
            <w:hideMark/>
          </w:tcPr>
          <w:p w14:paraId="4032F189"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45</w:t>
            </w:r>
          </w:p>
        </w:tc>
        <w:tc>
          <w:tcPr>
            <w:tcW w:w="1350" w:type="dxa"/>
            <w:shd w:val="clear" w:color="auto" w:fill="00B050"/>
            <w:noWrap/>
            <w:hideMark/>
          </w:tcPr>
          <w:p w14:paraId="7D68E145"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431</w:t>
            </w:r>
          </w:p>
        </w:tc>
      </w:tr>
      <w:tr w:rsidR="009B3835" w:rsidRPr="003752A6" w14:paraId="41882198" w14:textId="77777777" w:rsidTr="008E2E3A">
        <w:trPr>
          <w:trHeight w:val="300"/>
        </w:trPr>
        <w:tc>
          <w:tcPr>
            <w:tcW w:w="1549" w:type="dxa"/>
            <w:noWrap/>
            <w:hideMark/>
          </w:tcPr>
          <w:p w14:paraId="2ACF70D2"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7328008D"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Taxi</w:t>
            </w:r>
          </w:p>
        </w:tc>
        <w:tc>
          <w:tcPr>
            <w:tcW w:w="1523" w:type="dxa"/>
            <w:shd w:val="clear" w:color="auto" w:fill="FFFFFF" w:themeFill="background1"/>
          </w:tcPr>
          <w:p w14:paraId="60AA2060"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79A8E627"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97</w:t>
            </w:r>
          </w:p>
        </w:tc>
        <w:tc>
          <w:tcPr>
            <w:tcW w:w="1170" w:type="dxa"/>
            <w:shd w:val="clear" w:color="auto" w:fill="FFFF00"/>
          </w:tcPr>
          <w:p w14:paraId="5F9259DB"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107</w:t>
            </w:r>
          </w:p>
        </w:tc>
        <w:tc>
          <w:tcPr>
            <w:tcW w:w="1350" w:type="dxa"/>
            <w:shd w:val="clear" w:color="auto" w:fill="FFFF00"/>
            <w:noWrap/>
            <w:hideMark/>
          </w:tcPr>
          <w:p w14:paraId="0C8E11C9"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34</w:t>
            </w:r>
          </w:p>
        </w:tc>
        <w:tc>
          <w:tcPr>
            <w:tcW w:w="1350" w:type="dxa"/>
            <w:shd w:val="clear" w:color="auto" w:fill="00B050"/>
            <w:noWrap/>
            <w:hideMark/>
          </w:tcPr>
          <w:p w14:paraId="414CFCB9"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415</w:t>
            </w:r>
          </w:p>
        </w:tc>
      </w:tr>
      <w:tr w:rsidR="009B3835" w:rsidRPr="003752A6" w14:paraId="7A5AF018" w14:textId="77777777" w:rsidTr="008E2E3A">
        <w:trPr>
          <w:trHeight w:val="300"/>
        </w:trPr>
        <w:tc>
          <w:tcPr>
            <w:tcW w:w="1549" w:type="dxa"/>
            <w:noWrap/>
            <w:hideMark/>
          </w:tcPr>
          <w:p w14:paraId="1E7D9CA3"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53EED994"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Mixed</w:t>
            </w:r>
          </w:p>
        </w:tc>
        <w:tc>
          <w:tcPr>
            <w:tcW w:w="1523" w:type="dxa"/>
            <w:shd w:val="clear" w:color="auto" w:fill="FFFFFF" w:themeFill="background1"/>
          </w:tcPr>
          <w:p w14:paraId="0D1DDDBB"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C000"/>
          </w:tcPr>
          <w:p w14:paraId="4DD0160A"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137</w:t>
            </w:r>
          </w:p>
        </w:tc>
        <w:tc>
          <w:tcPr>
            <w:tcW w:w="1170" w:type="dxa"/>
            <w:shd w:val="clear" w:color="auto" w:fill="FFFF00"/>
          </w:tcPr>
          <w:p w14:paraId="42EA65EF"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118</w:t>
            </w:r>
          </w:p>
        </w:tc>
        <w:tc>
          <w:tcPr>
            <w:tcW w:w="1350" w:type="dxa"/>
            <w:shd w:val="clear" w:color="auto" w:fill="FF0000"/>
            <w:noWrap/>
            <w:hideMark/>
          </w:tcPr>
          <w:p w14:paraId="355555AC"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61</w:t>
            </w:r>
          </w:p>
        </w:tc>
        <w:tc>
          <w:tcPr>
            <w:tcW w:w="1350" w:type="dxa"/>
            <w:shd w:val="clear" w:color="auto" w:fill="00B050"/>
            <w:noWrap/>
            <w:hideMark/>
          </w:tcPr>
          <w:p w14:paraId="25C464C7"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460</w:t>
            </w:r>
          </w:p>
        </w:tc>
      </w:tr>
      <w:tr w:rsidR="009B3835" w:rsidRPr="003752A6" w14:paraId="758C7112" w14:textId="77777777" w:rsidTr="008E2E3A">
        <w:trPr>
          <w:trHeight w:val="300"/>
        </w:trPr>
        <w:tc>
          <w:tcPr>
            <w:tcW w:w="1549" w:type="dxa"/>
            <w:noWrap/>
            <w:hideMark/>
          </w:tcPr>
          <w:p w14:paraId="0DB9C5B4"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Ayat</w:t>
            </w:r>
          </w:p>
        </w:tc>
        <w:tc>
          <w:tcPr>
            <w:tcW w:w="1350" w:type="dxa"/>
            <w:noWrap/>
            <w:hideMark/>
          </w:tcPr>
          <w:p w14:paraId="2AE23CF8"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LRT</w:t>
            </w:r>
          </w:p>
        </w:tc>
        <w:tc>
          <w:tcPr>
            <w:tcW w:w="1523" w:type="dxa"/>
            <w:shd w:val="clear" w:color="auto" w:fill="FFFFFF" w:themeFill="background1"/>
          </w:tcPr>
          <w:p w14:paraId="4449C0DF"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5C790F7D"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54</w:t>
            </w:r>
          </w:p>
        </w:tc>
        <w:tc>
          <w:tcPr>
            <w:tcW w:w="1170" w:type="dxa"/>
            <w:shd w:val="clear" w:color="auto" w:fill="00B050"/>
          </w:tcPr>
          <w:p w14:paraId="2B541E81"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41</w:t>
            </w:r>
          </w:p>
        </w:tc>
        <w:tc>
          <w:tcPr>
            <w:tcW w:w="1350" w:type="dxa"/>
            <w:shd w:val="clear" w:color="auto" w:fill="FFFF00"/>
            <w:noWrap/>
            <w:hideMark/>
          </w:tcPr>
          <w:p w14:paraId="55230A83"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15</w:t>
            </w:r>
          </w:p>
        </w:tc>
        <w:tc>
          <w:tcPr>
            <w:tcW w:w="1350" w:type="dxa"/>
            <w:shd w:val="clear" w:color="auto" w:fill="00B050"/>
            <w:noWrap/>
            <w:hideMark/>
          </w:tcPr>
          <w:p w14:paraId="3C5720A7"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405</w:t>
            </w:r>
          </w:p>
        </w:tc>
      </w:tr>
      <w:tr w:rsidR="009B3835" w:rsidRPr="003752A6" w14:paraId="38493BB3" w14:textId="77777777" w:rsidTr="008E2E3A">
        <w:trPr>
          <w:trHeight w:val="300"/>
        </w:trPr>
        <w:tc>
          <w:tcPr>
            <w:tcW w:w="1549" w:type="dxa"/>
            <w:noWrap/>
            <w:hideMark/>
          </w:tcPr>
          <w:p w14:paraId="27DAA78B"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0A5A3779"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Bus</w:t>
            </w:r>
          </w:p>
        </w:tc>
        <w:tc>
          <w:tcPr>
            <w:tcW w:w="1523" w:type="dxa"/>
            <w:shd w:val="clear" w:color="auto" w:fill="FFFFFF" w:themeFill="background1"/>
          </w:tcPr>
          <w:p w14:paraId="420EC45F"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4B9038D1"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66</w:t>
            </w:r>
          </w:p>
        </w:tc>
        <w:tc>
          <w:tcPr>
            <w:tcW w:w="1170" w:type="dxa"/>
            <w:shd w:val="clear" w:color="auto" w:fill="00B050"/>
          </w:tcPr>
          <w:p w14:paraId="76E08EA0"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37</w:t>
            </w:r>
          </w:p>
        </w:tc>
        <w:tc>
          <w:tcPr>
            <w:tcW w:w="1350" w:type="dxa"/>
            <w:shd w:val="clear" w:color="auto" w:fill="FFFF00"/>
            <w:noWrap/>
            <w:hideMark/>
          </w:tcPr>
          <w:p w14:paraId="1FCC9520"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19</w:t>
            </w:r>
          </w:p>
        </w:tc>
        <w:tc>
          <w:tcPr>
            <w:tcW w:w="1350" w:type="dxa"/>
            <w:shd w:val="clear" w:color="auto" w:fill="00B050"/>
            <w:noWrap/>
            <w:hideMark/>
          </w:tcPr>
          <w:p w14:paraId="0681AFFD"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577</w:t>
            </w:r>
          </w:p>
        </w:tc>
      </w:tr>
      <w:tr w:rsidR="009B3835" w:rsidRPr="003752A6" w14:paraId="31658FEC" w14:textId="77777777" w:rsidTr="008E2E3A">
        <w:trPr>
          <w:trHeight w:val="300"/>
        </w:trPr>
        <w:tc>
          <w:tcPr>
            <w:tcW w:w="1549" w:type="dxa"/>
            <w:noWrap/>
            <w:hideMark/>
          </w:tcPr>
          <w:p w14:paraId="6C84241B"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246A1719"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Taxi</w:t>
            </w:r>
          </w:p>
        </w:tc>
        <w:tc>
          <w:tcPr>
            <w:tcW w:w="1523" w:type="dxa"/>
            <w:shd w:val="clear" w:color="auto" w:fill="FFFFFF" w:themeFill="background1"/>
          </w:tcPr>
          <w:p w14:paraId="1504D428" w14:textId="77777777" w:rsidR="009B3835" w:rsidRDefault="009B3835" w:rsidP="000E0EDF">
            <w:r w:rsidRPr="00083F29">
              <w:rPr>
                <w:rFonts w:ascii="Times New Roman" w:eastAsia="Times New Roman" w:hAnsi="Times New Roman" w:cs="Times New Roman"/>
                <w:color w:val="000000"/>
                <w:sz w:val="24"/>
                <w:szCs w:val="24"/>
              </w:rPr>
              <w:t>30 min</w:t>
            </w:r>
          </w:p>
        </w:tc>
        <w:tc>
          <w:tcPr>
            <w:tcW w:w="1266" w:type="dxa"/>
            <w:shd w:val="clear" w:color="auto" w:fill="FFFF00"/>
          </w:tcPr>
          <w:p w14:paraId="754BAD3D"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56</w:t>
            </w:r>
          </w:p>
        </w:tc>
        <w:tc>
          <w:tcPr>
            <w:tcW w:w="1170" w:type="dxa"/>
            <w:shd w:val="clear" w:color="auto" w:fill="00B050"/>
          </w:tcPr>
          <w:p w14:paraId="7341EB87"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49</w:t>
            </w:r>
          </w:p>
        </w:tc>
        <w:tc>
          <w:tcPr>
            <w:tcW w:w="1350" w:type="dxa"/>
            <w:shd w:val="clear" w:color="auto" w:fill="FFFF00"/>
            <w:noWrap/>
            <w:hideMark/>
          </w:tcPr>
          <w:p w14:paraId="42F58950"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16</w:t>
            </w:r>
          </w:p>
        </w:tc>
        <w:tc>
          <w:tcPr>
            <w:tcW w:w="1350" w:type="dxa"/>
            <w:shd w:val="clear" w:color="auto" w:fill="00B050"/>
            <w:noWrap/>
            <w:hideMark/>
          </w:tcPr>
          <w:p w14:paraId="60A191DC"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402</w:t>
            </w:r>
          </w:p>
        </w:tc>
      </w:tr>
      <w:tr w:rsidR="009B3835" w:rsidRPr="003752A6" w14:paraId="1BB894C4" w14:textId="77777777" w:rsidTr="008E2E3A">
        <w:trPr>
          <w:trHeight w:val="300"/>
        </w:trPr>
        <w:tc>
          <w:tcPr>
            <w:tcW w:w="1549" w:type="dxa"/>
            <w:noWrap/>
            <w:hideMark/>
          </w:tcPr>
          <w:p w14:paraId="204F12E6" w14:textId="77777777" w:rsidR="009B3835" w:rsidRPr="003752A6" w:rsidRDefault="009B3835" w:rsidP="000E0EDF">
            <w:pPr>
              <w:jc w:val="center"/>
              <w:rPr>
                <w:rFonts w:ascii="Times New Roman" w:eastAsia="Times New Roman" w:hAnsi="Times New Roman" w:cs="Times New Roman"/>
                <w:color w:val="000000"/>
                <w:sz w:val="24"/>
                <w:szCs w:val="24"/>
              </w:rPr>
            </w:pPr>
          </w:p>
        </w:tc>
        <w:tc>
          <w:tcPr>
            <w:tcW w:w="1350" w:type="dxa"/>
            <w:noWrap/>
            <w:hideMark/>
          </w:tcPr>
          <w:p w14:paraId="1494C3F2"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Mixed</w:t>
            </w:r>
          </w:p>
        </w:tc>
        <w:tc>
          <w:tcPr>
            <w:tcW w:w="1523" w:type="dxa"/>
            <w:shd w:val="clear" w:color="auto" w:fill="FFFFFF" w:themeFill="background1"/>
          </w:tcPr>
          <w:p w14:paraId="2A2DCBD8" w14:textId="77777777" w:rsidR="009B3835" w:rsidRPr="008612B2" w:rsidRDefault="009B3835" w:rsidP="000E0EDF">
            <w:pPr>
              <w:rPr>
                <w:rFonts w:ascii="Times New Roman" w:eastAsia="Times New Roman" w:hAnsi="Times New Roman" w:cs="Times New Roman"/>
                <w:color w:val="000000"/>
                <w:sz w:val="24"/>
                <w:szCs w:val="24"/>
              </w:rPr>
            </w:pPr>
            <w:r w:rsidRPr="008612B2">
              <w:rPr>
                <w:rFonts w:ascii="Times New Roman" w:eastAsia="Times New Roman" w:hAnsi="Times New Roman" w:cs="Times New Roman"/>
                <w:color w:val="000000"/>
                <w:sz w:val="24"/>
                <w:szCs w:val="24"/>
              </w:rPr>
              <w:t>30 min</w:t>
            </w:r>
          </w:p>
        </w:tc>
        <w:tc>
          <w:tcPr>
            <w:tcW w:w="1266" w:type="dxa"/>
            <w:shd w:val="clear" w:color="auto" w:fill="FFFF00"/>
          </w:tcPr>
          <w:p w14:paraId="39F1E866"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78</w:t>
            </w:r>
          </w:p>
        </w:tc>
        <w:tc>
          <w:tcPr>
            <w:tcW w:w="1170" w:type="dxa"/>
            <w:shd w:val="clear" w:color="auto" w:fill="00B050"/>
          </w:tcPr>
          <w:p w14:paraId="106D5D1C"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39</w:t>
            </w:r>
          </w:p>
        </w:tc>
        <w:tc>
          <w:tcPr>
            <w:tcW w:w="1350" w:type="dxa"/>
            <w:shd w:val="clear" w:color="auto" w:fill="FFFF00"/>
            <w:noWrap/>
            <w:hideMark/>
          </w:tcPr>
          <w:p w14:paraId="4E99BCA9"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25</w:t>
            </w:r>
          </w:p>
        </w:tc>
        <w:tc>
          <w:tcPr>
            <w:tcW w:w="1350" w:type="dxa"/>
            <w:shd w:val="clear" w:color="auto" w:fill="00B050"/>
            <w:noWrap/>
            <w:hideMark/>
          </w:tcPr>
          <w:p w14:paraId="7AE76FCA" w14:textId="77777777" w:rsidR="009B3835" w:rsidRPr="003752A6" w:rsidRDefault="009B3835" w:rsidP="000E0EDF">
            <w:pPr>
              <w:jc w:val="center"/>
              <w:rPr>
                <w:rFonts w:ascii="Times New Roman" w:eastAsia="Times New Roman" w:hAnsi="Times New Roman" w:cs="Times New Roman"/>
                <w:color w:val="000000"/>
                <w:sz w:val="24"/>
                <w:szCs w:val="24"/>
              </w:rPr>
            </w:pPr>
            <w:r w:rsidRPr="003752A6">
              <w:rPr>
                <w:rFonts w:ascii="Times New Roman" w:eastAsia="Times New Roman" w:hAnsi="Times New Roman" w:cs="Times New Roman"/>
                <w:color w:val="000000"/>
                <w:sz w:val="24"/>
                <w:szCs w:val="24"/>
              </w:rPr>
              <w:t>465</w:t>
            </w:r>
          </w:p>
        </w:tc>
      </w:tr>
    </w:tbl>
    <w:p w14:paraId="132FEAC3" w14:textId="48328E49" w:rsidR="009B3835" w:rsidRPr="00DF54B1" w:rsidRDefault="009B3835" w:rsidP="009B3835">
      <w:pPr>
        <w:spacing w:before="240" w:line="360" w:lineRule="auto"/>
        <w:rPr>
          <w:rFonts w:ascii="Times New Roman" w:hAnsi="Times New Roman" w:cs="Times New Roman"/>
          <w:sz w:val="24"/>
          <w:szCs w:val="24"/>
        </w:rPr>
      </w:pPr>
      <w:r w:rsidRPr="00414691">
        <w:rPr>
          <w:rFonts w:ascii="Times New Roman" w:hAnsi="Times New Roman" w:cs="Times New Roman"/>
          <w:b/>
          <w:sz w:val="24"/>
          <w:szCs w:val="24"/>
        </w:rPr>
        <w:t>Source:</w:t>
      </w:r>
      <w:r w:rsidRPr="000A2167">
        <w:rPr>
          <w:rFonts w:ascii="Times New Roman" w:hAnsi="Times New Roman" w:cs="Times New Roman"/>
          <w:i/>
          <w:sz w:val="24"/>
          <w:szCs w:val="24"/>
        </w:rPr>
        <w:t xml:space="preserve"> </w:t>
      </w:r>
      <w:r w:rsidR="0010228D">
        <w:rPr>
          <w:rFonts w:ascii="Times New Roman" w:hAnsi="Times New Roman" w:cs="Times New Roman"/>
          <w:i/>
          <w:sz w:val="24"/>
          <w:szCs w:val="24"/>
        </w:rPr>
        <w:t>(</w:t>
      </w:r>
      <w:r w:rsidRPr="00DF54B1">
        <w:rPr>
          <w:rFonts w:ascii="Times New Roman" w:hAnsi="Times New Roman" w:cs="Times New Roman"/>
          <w:sz w:val="24"/>
          <w:szCs w:val="24"/>
        </w:rPr>
        <w:t>Field Survey by the researcher</w:t>
      </w:r>
      <w:r w:rsidR="00C43EE4" w:rsidRPr="00DF54B1">
        <w:rPr>
          <w:rFonts w:ascii="Times New Roman" w:hAnsi="Times New Roman" w:cs="Times New Roman"/>
          <w:sz w:val="24"/>
          <w:szCs w:val="24"/>
        </w:rPr>
        <w:t>,</w:t>
      </w:r>
      <w:r w:rsidR="0010228D">
        <w:rPr>
          <w:rFonts w:ascii="Times New Roman" w:hAnsi="Times New Roman" w:cs="Times New Roman"/>
          <w:sz w:val="24"/>
          <w:szCs w:val="24"/>
        </w:rPr>
        <w:t xml:space="preserve"> </w:t>
      </w:r>
      <w:r w:rsidRPr="00DF54B1">
        <w:rPr>
          <w:rFonts w:ascii="Times New Roman" w:hAnsi="Times New Roman" w:cs="Times New Roman"/>
          <w:sz w:val="24"/>
          <w:szCs w:val="24"/>
        </w:rPr>
        <w:t>2019)</w:t>
      </w:r>
    </w:p>
    <w:p w14:paraId="304E003A" w14:textId="23D82DA6" w:rsidR="009B3835" w:rsidRDefault="008F0532" w:rsidP="00587C7B">
      <w:pPr>
        <w:spacing w:line="480" w:lineRule="auto"/>
        <w:jc w:val="both"/>
        <w:rPr>
          <w:rFonts w:ascii="Times New Roman" w:hAnsi="Times New Roman" w:cs="Times New Roman"/>
          <w:sz w:val="24"/>
          <w:szCs w:val="24"/>
        </w:rPr>
      </w:pPr>
      <w:r>
        <w:rPr>
          <w:rFonts w:ascii="Times New Roman" w:hAnsi="Times New Roman" w:cs="Times New Roman"/>
          <w:sz w:val="24"/>
          <w:szCs w:val="24"/>
        </w:rPr>
        <w:t>As shown in T</w:t>
      </w:r>
      <w:r w:rsidR="009B3835">
        <w:rPr>
          <w:rFonts w:ascii="Times New Roman" w:hAnsi="Times New Roman" w:cs="Times New Roman"/>
          <w:sz w:val="24"/>
          <w:szCs w:val="24"/>
        </w:rPr>
        <w:t xml:space="preserve">able </w:t>
      </w:r>
      <w:r w:rsidR="004311CF">
        <w:rPr>
          <w:rFonts w:ascii="Times New Roman" w:hAnsi="Times New Roman" w:cs="Times New Roman"/>
          <w:sz w:val="24"/>
          <w:szCs w:val="24"/>
        </w:rPr>
        <w:t>4</w:t>
      </w:r>
      <w:r w:rsidR="009B3835">
        <w:rPr>
          <w:rFonts w:ascii="Times New Roman" w:hAnsi="Times New Roman" w:cs="Times New Roman"/>
          <w:sz w:val="24"/>
          <w:szCs w:val="24"/>
        </w:rPr>
        <w:t xml:space="preserve"> above, the concentration of PM</w:t>
      </w:r>
      <w:r w:rsidR="009B3835" w:rsidRPr="00A2341E">
        <w:rPr>
          <w:rFonts w:ascii="Times New Roman" w:hAnsi="Times New Roman" w:cs="Times New Roman"/>
          <w:sz w:val="24"/>
          <w:szCs w:val="24"/>
          <w:vertAlign w:val="subscript"/>
        </w:rPr>
        <w:t xml:space="preserve">2.5 </w:t>
      </w:r>
      <w:r w:rsidR="009B3835">
        <w:rPr>
          <w:rFonts w:ascii="Times New Roman" w:hAnsi="Times New Roman" w:cs="Times New Roman"/>
          <w:sz w:val="24"/>
          <w:szCs w:val="24"/>
        </w:rPr>
        <w:t>is high</w:t>
      </w:r>
      <w:r w:rsidR="009A3E89">
        <w:rPr>
          <w:rFonts w:ascii="Times New Roman" w:hAnsi="Times New Roman" w:cs="Times New Roman"/>
          <w:sz w:val="24"/>
          <w:szCs w:val="24"/>
        </w:rPr>
        <w:t>er</w:t>
      </w:r>
      <w:r w:rsidR="009B3835">
        <w:rPr>
          <w:rFonts w:ascii="Times New Roman" w:hAnsi="Times New Roman" w:cs="Times New Roman"/>
          <w:sz w:val="24"/>
          <w:szCs w:val="24"/>
        </w:rPr>
        <w:t xml:space="preserve"> during peak hours of the study area.  Out of the total measurement taken at all sample stations, about 45% of the sample stations have a high level of PM</w:t>
      </w:r>
      <w:r w:rsidR="009B3835" w:rsidRPr="00F53B83">
        <w:rPr>
          <w:rFonts w:ascii="Times New Roman" w:hAnsi="Times New Roman" w:cs="Times New Roman"/>
          <w:sz w:val="24"/>
          <w:szCs w:val="24"/>
          <w:vertAlign w:val="subscript"/>
        </w:rPr>
        <w:t>2.5</w:t>
      </w:r>
      <w:r w:rsidR="009B3835">
        <w:rPr>
          <w:rFonts w:ascii="Times New Roman" w:hAnsi="Times New Roman" w:cs="Times New Roman"/>
          <w:sz w:val="24"/>
          <w:szCs w:val="24"/>
        </w:rPr>
        <w:t xml:space="preserve"> concentrations </w:t>
      </w:r>
      <w:r w:rsidR="00512AE9">
        <w:rPr>
          <w:rFonts w:ascii="Times New Roman" w:hAnsi="Times New Roman" w:cs="Times New Roman"/>
          <w:sz w:val="24"/>
          <w:szCs w:val="24"/>
        </w:rPr>
        <w:t>that</w:t>
      </w:r>
      <w:r w:rsidR="009B3835">
        <w:rPr>
          <w:rFonts w:ascii="Times New Roman" w:hAnsi="Times New Roman" w:cs="Times New Roman"/>
          <w:sz w:val="24"/>
          <w:szCs w:val="24"/>
        </w:rPr>
        <w:t xml:space="preserve"> is found in red color and unhealthy for all people. According to US environmental protection agency (2012), the air quality is considered unhealthy for the sample station at Torhailoch (bus, taxi and mixed) station, Mexico (bus and mixed) stations, Stadium (bus and taxi) station and Megenagna (bus and mixed) stations with unhealthy air quality. Thus, high risk and sensitive people are not allowed to carry out daily outdoor activities. While the concentration of PM</w:t>
      </w:r>
      <w:r w:rsidR="009B3835" w:rsidRPr="00F53B83">
        <w:rPr>
          <w:rFonts w:ascii="Times New Roman" w:hAnsi="Times New Roman" w:cs="Times New Roman"/>
          <w:sz w:val="24"/>
          <w:szCs w:val="24"/>
          <w:vertAlign w:val="subscript"/>
        </w:rPr>
        <w:t>10</w:t>
      </w:r>
      <w:r w:rsidR="009B3835">
        <w:rPr>
          <w:rFonts w:ascii="Times New Roman" w:hAnsi="Times New Roman" w:cs="Times New Roman"/>
          <w:sz w:val="24"/>
          <w:szCs w:val="24"/>
        </w:rPr>
        <w:t xml:space="preserve"> at the sample station falls under the moderate category of US</w:t>
      </w:r>
      <w:r w:rsidR="009B3835" w:rsidRPr="00D154DB">
        <w:rPr>
          <w:rFonts w:ascii="Times New Roman" w:hAnsi="Times New Roman" w:cs="Times New Roman"/>
          <w:sz w:val="24"/>
          <w:szCs w:val="24"/>
        </w:rPr>
        <w:t xml:space="preserve"> </w:t>
      </w:r>
      <w:r w:rsidR="009B3835">
        <w:rPr>
          <w:rFonts w:ascii="Times New Roman" w:hAnsi="Times New Roman" w:cs="Times New Roman"/>
          <w:sz w:val="24"/>
          <w:szCs w:val="24"/>
        </w:rPr>
        <w:t>environmental protection agency (2012) standard and suitable for carry out normal daily activities for all groups of people.</w:t>
      </w:r>
    </w:p>
    <w:p w14:paraId="3B6B6C30" w14:textId="7F424671" w:rsidR="009B3835" w:rsidRDefault="008F0532" w:rsidP="00587C7B">
      <w:pPr>
        <w:spacing w:line="480" w:lineRule="auto"/>
        <w:jc w:val="both"/>
        <w:rPr>
          <w:rFonts w:ascii="Times New Roman" w:hAnsi="Times New Roman" w:cs="Times New Roman"/>
          <w:sz w:val="24"/>
          <w:szCs w:val="24"/>
        </w:rPr>
      </w:pPr>
      <w:r>
        <w:rPr>
          <w:rFonts w:ascii="Times New Roman" w:hAnsi="Times New Roman" w:cs="Times New Roman"/>
          <w:sz w:val="24"/>
          <w:szCs w:val="24"/>
        </w:rPr>
        <w:t>However, as shown in T</w:t>
      </w:r>
      <w:r w:rsidR="009B3835">
        <w:rPr>
          <w:rFonts w:ascii="Times New Roman" w:hAnsi="Times New Roman" w:cs="Times New Roman"/>
          <w:sz w:val="24"/>
          <w:szCs w:val="24"/>
        </w:rPr>
        <w:t xml:space="preserve">able </w:t>
      </w:r>
      <w:r w:rsidR="004311CF">
        <w:rPr>
          <w:rFonts w:ascii="Times New Roman" w:hAnsi="Times New Roman" w:cs="Times New Roman"/>
          <w:sz w:val="24"/>
          <w:szCs w:val="24"/>
        </w:rPr>
        <w:t>5</w:t>
      </w:r>
      <w:r w:rsidR="009B3835">
        <w:rPr>
          <w:rFonts w:ascii="Times New Roman" w:hAnsi="Times New Roman" w:cs="Times New Roman"/>
          <w:sz w:val="24"/>
          <w:szCs w:val="24"/>
        </w:rPr>
        <w:t xml:space="preserve"> above, the concentration of measured air pollutants in the study stations was low </w:t>
      </w:r>
      <w:r w:rsidR="008B358E">
        <w:rPr>
          <w:rFonts w:ascii="Times New Roman" w:hAnsi="Times New Roman" w:cs="Times New Roman"/>
          <w:sz w:val="24"/>
          <w:szCs w:val="24"/>
        </w:rPr>
        <w:t xml:space="preserve">during off peak hours </w:t>
      </w:r>
      <w:r w:rsidR="009B3835">
        <w:rPr>
          <w:rFonts w:ascii="Times New Roman" w:hAnsi="Times New Roman" w:cs="Times New Roman"/>
          <w:sz w:val="24"/>
          <w:szCs w:val="24"/>
        </w:rPr>
        <w:t>compared to the rush hour concentrations. Corresponding with this, only about 5% of the sample stations have a high level of PM</w:t>
      </w:r>
      <w:r w:rsidR="009B3835" w:rsidRPr="00F53B83">
        <w:rPr>
          <w:rFonts w:ascii="Times New Roman" w:hAnsi="Times New Roman" w:cs="Times New Roman"/>
          <w:sz w:val="24"/>
          <w:szCs w:val="24"/>
          <w:vertAlign w:val="subscript"/>
        </w:rPr>
        <w:t>2.5</w:t>
      </w:r>
      <w:r w:rsidR="009B3835">
        <w:rPr>
          <w:rFonts w:ascii="Times New Roman" w:hAnsi="Times New Roman" w:cs="Times New Roman"/>
          <w:sz w:val="24"/>
          <w:szCs w:val="24"/>
        </w:rPr>
        <w:t xml:space="preserve"> </w:t>
      </w:r>
      <w:r w:rsidR="00B14E74">
        <w:rPr>
          <w:rFonts w:ascii="Times New Roman" w:hAnsi="Times New Roman" w:cs="Times New Roman"/>
          <w:sz w:val="24"/>
          <w:szCs w:val="24"/>
        </w:rPr>
        <w:t>concentrations that</w:t>
      </w:r>
      <w:r w:rsidR="009B3835">
        <w:rPr>
          <w:rFonts w:ascii="Times New Roman" w:hAnsi="Times New Roman" w:cs="Times New Roman"/>
          <w:sz w:val="24"/>
          <w:szCs w:val="24"/>
        </w:rPr>
        <w:t xml:space="preserve"> is found in red color and unhealthy for all people, whereas about 30%, of the sample stations were measured to have unhealthy level for sensitive people. In the same manner, about 60% and 40% of the sample stations w</w:t>
      </w:r>
      <w:r w:rsidR="00414691">
        <w:rPr>
          <w:rFonts w:ascii="Times New Roman" w:hAnsi="Times New Roman" w:cs="Times New Roman"/>
          <w:sz w:val="24"/>
          <w:szCs w:val="24"/>
        </w:rPr>
        <w:t>as</w:t>
      </w:r>
      <w:r w:rsidR="009B3835">
        <w:rPr>
          <w:rFonts w:ascii="Times New Roman" w:hAnsi="Times New Roman" w:cs="Times New Roman"/>
          <w:sz w:val="24"/>
          <w:szCs w:val="24"/>
        </w:rPr>
        <w:t xml:space="preserve"> measured to have </w:t>
      </w:r>
      <w:r>
        <w:rPr>
          <w:rFonts w:ascii="Times New Roman" w:hAnsi="Times New Roman" w:cs="Times New Roman"/>
          <w:sz w:val="24"/>
          <w:szCs w:val="24"/>
        </w:rPr>
        <w:t xml:space="preserve">a </w:t>
      </w:r>
      <w:r w:rsidR="009B3835">
        <w:rPr>
          <w:rFonts w:ascii="Times New Roman" w:hAnsi="Times New Roman" w:cs="Times New Roman"/>
          <w:sz w:val="24"/>
          <w:szCs w:val="24"/>
        </w:rPr>
        <w:t xml:space="preserve">moderate </w:t>
      </w:r>
      <w:r w:rsidR="00EC13CC">
        <w:rPr>
          <w:rFonts w:ascii="Times New Roman" w:hAnsi="Times New Roman" w:cs="Times New Roman"/>
          <w:sz w:val="24"/>
          <w:szCs w:val="24"/>
        </w:rPr>
        <w:t xml:space="preserve">and </w:t>
      </w:r>
      <w:r w:rsidR="009B3835">
        <w:rPr>
          <w:rFonts w:ascii="Times New Roman" w:hAnsi="Times New Roman" w:cs="Times New Roman"/>
          <w:sz w:val="24"/>
          <w:szCs w:val="24"/>
        </w:rPr>
        <w:t>good level of PM</w:t>
      </w:r>
      <w:r w:rsidR="009B3835" w:rsidRPr="00913DA4">
        <w:rPr>
          <w:rFonts w:ascii="Times New Roman" w:hAnsi="Times New Roman" w:cs="Times New Roman"/>
          <w:sz w:val="24"/>
          <w:szCs w:val="24"/>
          <w:vertAlign w:val="subscript"/>
        </w:rPr>
        <w:t>10</w:t>
      </w:r>
      <w:r w:rsidR="009B3835">
        <w:rPr>
          <w:rFonts w:ascii="Times New Roman" w:hAnsi="Times New Roman" w:cs="Times New Roman"/>
          <w:sz w:val="24"/>
          <w:szCs w:val="24"/>
        </w:rPr>
        <w:t xml:space="preserve"> concentrations, respectively, while about 20% the sample stations were unhealthy for sensitive people and </w:t>
      </w:r>
      <w:r w:rsidR="00E33BF3">
        <w:rPr>
          <w:rFonts w:ascii="Times New Roman" w:hAnsi="Times New Roman" w:cs="Times New Roman"/>
          <w:sz w:val="24"/>
          <w:szCs w:val="24"/>
        </w:rPr>
        <w:t xml:space="preserve">about 80 % are </w:t>
      </w:r>
      <w:r w:rsidR="009B3835">
        <w:rPr>
          <w:rFonts w:ascii="Times New Roman" w:hAnsi="Times New Roman" w:cs="Times New Roman"/>
          <w:sz w:val="24"/>
          <w:szCs w:val="24"/>
        </w:rPr>
        <w:t>good level</w:t>
      </w:r>
      <w:r w:rsidR="00414691">
        <w:rPr>
          <w:rFonts w:ascii="Times New Roman" w:hAnsi="Times New Roman" w:cs="Times New Roman"/>
          <w:sz w:val="24"/>
          <w:szCs w:val="24"/>
        </w:rPr>
        <w:t>s</w:t>
      </w:r>
      <w:r w:rsidR="009B3835">
        <w:rPr>
          <w:rFonts w:ascii="Times New Roman" w:hAnsi="Times New Roman" w:cs="Times New Roman"/>
          <w:sz w:val="24"/>
          <w:szCs w:val="24"/>
        </w:rPr>
        <w:t xml:space="preserve"> of AQI (US) respectively.</w:t>
      </w:r>
    </w:p>
    <w:p w14:paraId="15023317" w14:textId="77777777" w:rsidR="009B3835" w:rsidRPr="00C70310" w:rsidRDefault="009B3835" w:rsidP="00DA3FF3">
      <w:pPr>
        <w:pStyle w:val="ListParagraph"/>
        <w:numPr>
          <w:ilvl w:val="1"/>
          <w:numId w:val="9"/>
        </w:numPr>
        <w:spacing w:line="480" w:lineRule="auto"/>
        <w:ind w:left="540" w:hanging="540"/>
        <w:jc w:val="both"/>
        <w:outlineLvl w:val="1"/>
        <w:rPr>
          <w:rFonts w:ascii="Times New Roman" w:hAnsi="Times New Roman" w:cs="Times New Roman"/>
          <w:b/>
          <w:sz w:val="24"/>
          <w:szCs w:val="24"/>
        </w:rPr>
      </w:pPr>
      <w:bookmarkStart w:id="160" w:name="_Toc13467672"/>
      <w:r w:rsidRPr="00DA0049">
        <w:rPr>
          <w:rFonts w:ascii="Times New Roman" w:hAnsi="Times New Roman" w:cs="Times New Roman"/>
          <w:b/>
          <w:sz w:val="24"/>
          <w:szCs w:val="24"/>
        </w:rPr>
        <w:t>Spatial Variation</w:t>
      </w:r>
      <w:r>
        <w:rPr>
          <w:rFonts w:ascii="Times New Roman" w:hAnsi="Times New Roman" w:cs="Times New Roman"/>
          <w:b/>
          <w:sz w:val="24"/>
          <w:szCs w:val="24"/>
        </w:rPr>
        <w:t>s</w:t>
      </w:r>
      <w:r w:rsidRPr="00DA0049">
        <w:rPr>
          <w:rFonts w:ascii="Times New Roman" w:hAnsi="Times New Roman" w:cs="Times New Roman"/>
          <w:b/>
          <w:sz w:val="24"/>
          <w:szCs w:val="24"/>
        </w:rPr>
        <w:t xml:space="preserve"> of </w:t>
      </w:r>
      <w:r>
        <w:rPr>
          <w:rFonts w:ascii="Times New Roman" w:hAnsi="Times New Roman" w:cs="Times New Roman"/>
          <w:b/>
          <w:sz w:val="24"/>
          <w:szCs w:val="24"/>
        </w:rPr>
        <w:t xml:space="preserve">the Concentrations </w:t>
      </w:r>
      <w:r w:rsidRPr="00DA0049">
        <w:rPr>
          <w:rFonts w:ascii="Times New Roman" w:hAnsi="Times New Roman" w:cs="Times New Roman"/>
          <w:b/>
          <w:sz w:val="24"/>
          <w:szCs w:val="24"/>
        </w:rPr>
        <w:t>Air Pollutants at the Sample Station</w:t>
      </w:r>
      <w:bookmarkEnd w:id="160"/>
    </w:p>
    <w:p w14:paraId="106EBD52" w14:textId="247DF67A" w:rsidR="009B3835" w:rsidRPr="00E72A45" w:rsidRDefault="0027790E" w:rsidP="005F68A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9908CE">
        <w:rPr>
          <w:rFonts w:ascii="Times New Roman" w:hAnsi="Times New Roman" w:cs="Times New Roman"/>
          <w:sz w:val="24"/>
          <w:szCs w:val="24"/>
        </w:rPr>
        <w:t>1</w:t>
      </w:r>
      <w:r w:rsidR="009A3E89">
        <w:rPr>
          <w:rFonts w:ascii="Times New Roman" w:hAnsi="Times New Roman" w:cs="Times New Roman"/>
          <w:sz w:val="24"/>
          <w:szCs w:val="24"/>
        </w:rPr>
        <w:t>6</w:t>
      </w:r>
      <w:r w:rsidR="00DF54B1">
        <w:rPr>
          <w:rFonts w:ascii="Times New Roman" w:hAnsi="Times New Roman" w:cs="Times New Roman"/>
          <w:sz w:val="24"/>
          <w:szCs w:val="24"/>
        </w:rPr>
        <w:t xml:space="preserve"> </w:t>
      </w:r>
      <w:r>
        <w:rPr>
          <w:rFonts w:ascii="Times New Roman" w:hAnsi="Times New Roman" w:cs="Times New Roman"/>
          <w:sz w:val="24"/>
          <w:szCs w:val="24"/>
        </w:rPr>
        <w:t>presented below</w:t>
      </w:r>
      <w:r w:rsidR="009B3835">
        <w:rPr>
          <w:rFonts w:ascii="Times New Roman" w:hAnsi="Times New Roman" w:cs="Times New Roman"/>
          <w:sz w:val="24"/>
          <w:szCs w:val="24"/>
        </w:rPr>
        <w:t xml:space="preserve"> shows,</w:t>
      </w:r>
      <w:r w:rsidR="009B3835" w:rsidRPr="00C70310">
        <w:rPr>
          <w:rFonts w:ascii="Times New Roman" w:hAnsi="Times New Roman" w:cs="Times New Roman"/>
          <w:sz w:val="24"/>
          <w:szCs w:val="24"/>
        </w:rPr>
        <w:t xml:space="preserve"> the variation </w:t>
      </w:r>
      <w:r w:rsidR="009B3835">
        <w:rPr>
          <w:rFonts w:ascii="Times New Roman" w:hAnsi="Times New Roman" w:cs="Times New Roman"/>
          <w:sz w:val="24"/>
          <w:szCs w:val="24"/>
        </w:rPr>
        <w:t xml:space="preserve">of mass concentrations </w:t>
      </w:r>
      <w:r w:rsidR="009B3835" w:rsidRPr="00C70310">
        <w:rPr>
          <w:rFonts w:ascii="Times New Roman" w:hAnsi="Times New Roman" w:cs="Times New Roman"/>
          <w:sz w:val="24"/>
          <w:szCs w:val="24"/>
        </w:rPr>
        <w:t xml:space="preserve">of </w:t>
      </w:r>
      <w:r w:rsidR="009908CE">
        <w:rPr>
          <w:rFonts w:ascii="Times New Roman" w:hAnsi="Times New Roman" w:cs="Times New Roman"/>
          <w:sz w:val="24"/>
          <w:szCs w:val="24"/>
        </w:rPr>
        <w:t>AQI (US)</w:t>
      </w:r>
      <w:r w:rsidR="009B3835" w:rsidRPr="00C70310">
        <w:rPr>
          <w:rFonts w:ascii="Times New Roman" w:hAnsi="Times New Roman" w:cs="Times New Roman"/>
          <w:sz w:val="24"/>
          <w:szCs w:val="24"/>
        </w:rPr>
        <w:t xml:space="preserve"> </w:t>
      </w:r>
      <w:r w:rsidR="009908CE">
        <w:rPr>
          <w:rFonts w:ascii="Times New Roman" w:hAnsi="Times New Roman" w:cs="Times New Roman"/>
          <w:sz w:val="24"/>
          <w:szCs w:val="24"/>
        </w:rPr>
        <w:t>among</w:t>
      </w:r>
      <w:r w:rsidR="009B3835" w:rsidRPr="00C70310">
        <w:rPr>
          <w:rFonts w:ascii="Times New Roman" w:hAnsi="Times New Roman" w:cs="Times New Roman"/>
          <w:sz w:val="24"/>
          <w:szCs w:val="24"/>
        </w:rPr>
        <w:t xml:space="preserve"> </w:t>
      </w:r>
      <w:r w:rsidR="009B3835">
        <w:rPr>
          <w:rFonts w:ascii="Times New Roman" w:hAnsi="Times New Roman" w:cs="Times New Roman"/>
          <w:sz w:val="24"/>
          <w:szCs w:val="24"/>
        </w:rPr>
        <w:t xml:space="preserve">the sample </w:t>
      </w:r>
      <w:r w:rsidR="009B3835" w:rsidRPr="00C70310">
        <w:rPr>
          <w:rFonts w:ascii="Times New Roman" w:hAnsi="Times New Roman" w:cs="Times New Roman"/>
          <w:sz w:val="24"/>
          <w:szCs w:val="24"/>
        </w:rPr>
        <w:t>stations</w:t>
      </w:r>
      <w:r w:rsidR="009B3835">
        <w:rPr>
          <w:rFonts w:ascii="Times New Roman" w:hAnsi="Times New Roman" w:cs="Times New Roman"/>
          <w:sz w:val="24"/>
          <w:szCs w:val="24"/>
        </w:rPr>
        <w:t>,</w:t>
      </w:r>
      <w:r w:rsidR="009B3835" w:rsidRPr="00C70310">
        <w:rPr>
          <w:rFonts w:ascii="Times New Roman" w:hAnsi="Times New Roman" w:cs="Times New Roman"/>
          <w:sz w:val="24"/>
          <w:szCs w:val="24"/>
        </w:rPr>
        <w:t xml:space="preserve"> and even </w:t>
      </w:r>
      <w:r w:rsidR="009B3835">
        <w:rPr>
          <w:rFonts w:ascii="Times New Roman" w:hAnsi="Times New Roman" w:cs="Times New Roman"/>
          <w:sz w:val="24"/>
          <w:szCs w:val="24"/>
        </w:rPr>
        <w:t>within</w:t>
      </w:r>
      <w:r w:rsidR="009B3835" w:rsidRPr="00C70310">
        <w:rPr>
          <w:rFonts w:ascii="Times New Roman" w:hAnsi="Times New Roman" w:cs="Times New Roman"/>
          <w:sz w:val="24"/>
          <w:szCs w:val="24"/>
        </w:rPr>
        <w:t xml:space="preserve"> short </w:t>
      </w:r>
      <w:r w:rsidR="009B3835" w:rsidRPr="00C70310">
        <w:rPr>
          <w:rFonts w:ascii="Times New Roman" w:hAnsi="Times New Roman" w:cs="Times New Roman"/>
          <w:color w:val="000000" w:themeColor="text1"/>
          <w:sz w:val="24"/>
          <w:szCs w:val="24"/>
        </w:rPr>
        <w:t xml:space="preserve">distances </w:t>
      </w:r>
      <w:r w:rsidRPr="00C70310">
        <w:rPr>
          <w:rFonts w:ascii="Times New Roman" w:hAnsi="Times New Roman" w:cs="Times New Roman"/>
          <w:color w:val="000000" w:themeColor="text1"/>
          <w:sz w:val="24"/>
          <w:szCs w:val="24"/>
        </w:rPr>
        <w:t xml:space="preserve">at </w:t>
      </w:r>
      <w:r>
        <w:rPr>
          <w:rFonts w:ascii="Times New Roman" w:hAnsi="Times New Roman" w:cs="Times New Roman"/>
          <w:color w:val="000000" w:themeColor="text1"/>
          <w:sz w:val="24"/>
          <w:szCs w:val="24"/>
        </w:rPr>
        <w:t xml:space="preserve">specific </w:t>
      </w:r>
      <w:r w:rsidRPr="00C70310">
        <w:rPr>
          <w:rFonts w:ascii="Times New Roman" w:hAnsi="Times New Roman" w:cs="Times New Roman"/>
          <w:color w:val="000000" w:themeColor="text1"/>
          <w:sz w:val="24"/>
          <w:szCs w:val="24"/>
        </w:rPr>
        <w:t>station</w:t>
      </w:r>
      <w:r w:rsidR="00414691">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of the same location</w:t>
      </w:r>
      <w:r w:rsidR="009B3835" w:rsidRPr="00C70310">
        <w:rPr>
          <w:rFonts w:ascii="Times New Roman" w:hAnsi="Times New Roman" w:cs="Times New Roman"/>
          <w:color w:val="000000" w:themeColor="text1"/>
          <w:sz w:val="24"/>
          <w:szCs w:val="24"/>
        </w:rPr>
        <w:t>.</w:t>
      </w:r>
      <w:r w:rsidR="009B3835">
        <w:rPr>
          <w:rFonts w:ascii="Times New Roman" w:hAnsi="Times New Roman" w:cs="Times New Roman"/>
          <w:color w:val="000000" w:themeColor="text1"/>
          <w:sz w:val="24"/>
          <w:szCs w:val="24"/>
        </w:rPr>
        <w:t xml:space="preserve"> </w:t>
      </w:r>
      <w:r w:rsidR="009908CE">
        <w:rPr>
          <w:rFonts w:ascii="Times New Roman" w:hAnsi="Times New Roman" w:cs="Times New Roman"/>
          <w:color w:val="000000" w:themeColor="text1"/>
          <w:sz w:val="24"/>
          <w:szCs w:val="24"/>
        </w:rPr>
        <w:t>A high concentration of AQI (US)</w:t>
      </w:r>
      <w:r w:rsidR="009908CE" w:rsidRPr="0027790E">
        <w:rPr>
          <w:rFonts w:ascii="Times New Roman" w:hAnsi="Times New Roman" w:cs="Times New Roman"/>
          <w:color w:val="000000" w:themeColor="text1"/>
          <w:sz w:val="24"/>
          <w:szCs w:val="24"/>
          <w:vertAlign w:val="subscript"/>
        </w:rPr>
        <w:t xml:space="preserve"> </w:t>
      </w:r>
      <w:r w:rsidR="009908CE">
        <w:rPr>
          <w:rFonts w:ascii="Times New Roman" w:hAnsi="Times New Roman" w:cs="Times New Roman"/>
          <w:color w:val="000000" w:themeColor="text1"/>
          <w:sz w:val="24"/>
          <w:szCs w:val="24"/>
        </w:rPr>
        <w:t>was measured at Torhailoch, Mexico, Stadium and Megenagna, because of the gradient of the location of the station and high level of vehicular traffic. As shown in Figure 1</w:t>
      </w:r>
      <w:r w:rsidR="009A3E89">
        <w:rPr>
          <w:rFonts w:ascii="Times New Roman" w:hAnsi="Times New Roman" w:cs="Times New Roman"/>
          <w:color w:val="000000" w:themeColor="text1"/>
          <w:sz w:val="24"/>
          <w:szCs w:val="24"/>
        </w:rPr>
        <w:t>7</w:t>
      </w:r>
      <w:r w:rsidR="009908CE">
        <w:rPr>
          <w:rFonts w:ascii="Times New Roman" w:hAnsi="Times New Roman" w:cs="Times New Roman"/>
          <w:color w:val="000000" w:themeColor="text1"/>
          <w:sz w:val="24"/>
          <w:szCs w:val="24"/>
        </w:rPr>
        <w:t>, a</w:t>
      </w:r>
      <w:r w:rsidR="009B3835">
        <w:rPr>
          <w:rFonts w:ascii="Times New Roman" w:hAnsi="Times New Roman" w:cs="Times New Roman"/>
          <w:color w:val="000000" w:themeColor="text1"/>
          <w:sz w:val="24"/>
          <w:szCs w:val="24"/>
        </w:rPr>
        <w:t xml:space="preserve"> high </w:t>
      </w:r>
      <w:r w:rsidR="00B14E74">
        <w:rPr>
          <w:rFonts w:ascii="Times New Roman" w:hAnsi="Times New Roman" w:cs="Times New Roman"/>
          <w:color w:val="000000" w:themeColor="text1"/>
          <w:sz w:val="24"/>
          <w:szCs w:val="24"/>
        </w:rPr>
        <w:t>concentration</w:t>
      </w:r>
      <w:r w:rsidR="009B3835">
        <w:rPr>
          <w:rFonts w:ascii="Times New Roman" w:hAnsi="Times New Roman" w:cs="Times New Roman"/>
          <w:color w:val="000000" w:themeColor="text1"/>
          <w:sz w:val="24"/>
          <w:szCs w:val="24"/>
        </w:rPr>
        <w:t xml:space="preserve"> of PM</w:t>
      </w:r>
      <w:r w:rsidR="009B3835" w:rsidRPr="0027790E">
        <w:rPr>
          <w:rFonts w:ascii="Times New Roman" w:hAnsi="Times New Roman" w:cs="Times New Roman"/>
          <w:color w:val="000000" w:themeColor="text1"/>
          <w:sz w:val="24"/>
          <w:szCs w:val="24"/>
          <w:vertAlign w:val="subscript"/>
        </w:rPr>
        <w:t xml:space="preserve">2.5 </w:t>
      </w:r>
      <w:r w:rsidR="009B3835">
        <w:rPr>
          <w:rFonts w:ascii="Times New Roman" w:hAnsi="Times New Roman" w:cs="Times New Roman"/>
          <w:color w:val="000000" w:themeColor="text1"/>
          <w:sz w:val="24"/>
          <w:szCs w:val="24"/>
        </w:rPr>
        <w:t>was measured at Torhailoch stations, because of the gradient of the location of the station</w:t>
      </w:r>
      <w:r>
        <w:rPr>
          <w:rFonts w:ascii="Times New Roman" w:hAnsi="Times New Roman" w:cs="Times New Roman"/>
          <w:color w:val="000000" w:themeColor="text1"/>
          <w:sz w:val="24"/>
          <w:szCs w:val="24"/>
        </w:rPr>
        <w:t xml:space="preserve"> in addition the high level of vehicular traffic</w:t>
      </w:r>
      <w:r w:rsidR="009B3835">
        <w:rPr>
          <w:rFonts w:ascii="Times New Roman" w:hAnsi="Times New Roman" w:cs="Times New Roman"/>
          <w:color w:val="000000" w:themeColor="text1"/>
          <w:sz w:val="24"/>
          <w:szCs w:val="24"/>
        </w:rPr>
        <w:t xml:space="preserve">. Torhailoch station is located at slightly at steep gradient of the land form and as a result, vehicles need high power upward and consume more fuel and emit more smoke both from Ayer Tena and Mexico. </w:t>
      </w:r>
      <w:r>
        <w:rPr>
          <w:rFonts w:ascii="Times New Roman" w:hAnsi="Times New Roman" w:cs="Times New Roman"/>
          <w:color w:val="000000" w:themeColor="text1"/>
          <w:sz w:val="24"/>
          <w:szCs w:val="24"/>
        </w:rPr>
        <w:t>Not only at Torhailoch, t</w:t>
      </w:r>
      <w:r w:rsidR="009B3835">
        <w:rPr>
          <w:rFonts w:ascii="Times New Roman" w:hAnsi="Times New Roman" w:cs="Times New Roman"/>
          <w:color w:val="000000" w:themeColor="text1"/>
          <w:sz w:val="24"/>
          <w:szCs w:val="24"/>
        </w:rPr>
        <w:t>he average concentration</w:t>
      </w:r>
      <w:r>
        <w:rPr>
          <w:rFonts w:ascii="Times New Roman" w:hAnsi="Times New Roman" w:cs="Times New Roman"/>
          <w:color w:val="000000" w:themeColor="text1"/>
          <w:sz w:val="24"/>
          <w:szCs w:val="24"/>
        </w:rPr>
        <w:t>s</w:t>
      </w:r>
      <w:r w:rsidR="009B3835">
        <w:rPr>
          <w:rFonts w:ascii="Times New Roman" w:hAnsi="Times New Roman" w:cs="Times New Roman"/>
          <w:color w:val="000000" w:themeColor="text1"/>
          <w:sz w:val="24"/>
          <w:szCs w:val="24"/>
        </w:rPr>
        <w:t xml:space="preserve"> of PM</w:t>
      </w:r>
      <w:r w:rsidR="009B3835" w:rsidRPr="0027790E">
        <w:rPr>
          <w:rFonts w:ascii="Times New Roman" w:hAnsi="Times New Roman" w:cs="Times New Roman"/>
          <w:color w:val="000000" w:themeColor="text1"/>
          <w:sz w:val="24"/>
          <w:szCs w:val="24"/>
          <w:vertAlign w:val="subscript"/>
        </w:rPr>
        <w:t>2.5</w:t>
      </w:r>
      <w:r w:rsidR="009B3835">
        <w:rPr>
          <w:rFonts w:ascii="Times New Roman" w:hAnsi="Times New Roman" w:cs="Times New Roman"/>
          <w:color w:val="000000" w:themeColor="text1"/>
          <w:sz w:val="24"/>
          <w:szCs w:val="24"/>
        </w:rPr>
        <w:t>, PM</w:t>
      </w:r>
      <w:r w:rsidR="009B3835" w:rsidRPr="0027790E">
        <w:rPr>
          <w:rFonts w:ascii="Times New Roman" w:hAnsi="Times New Roman" w:cs="Times New Roman"/>
          <w:color w:val="000000" w:themeColor="text1"/>
          <w:sz w:val="24"/>
          <w:szCs w:val="24"/>
          <w:vertAlign w:val="subscript"/>
        </w:rPr>
        <w:t>10</w:t>
      </w:r>
      <w:r w:rsidR="009B3835">
        <w:rPr>
          <w:rFonts w:ascii="Times New Roman" w:hAnsi="Times New Roman" w:cs="Times New Roman"/>
          <w:color w:val="000000" w:themeColor="text1"/>
          <w:sz w:val="24"/>
          <w:szCs w:val="24"/>
        </w:rPr>
        <w:t xml:space="preserve"> and AQI are varying at Megenagna, Stadium and Mexico stations</w:t>
      </w:r>
      <w:r>
        <w:rPr>
          <w:rFonts w:ascii="Times New Roman" w:hAnsi="Times New Roman" w:cs="Times New Roman"/>
          <w:color w:val="000000" w:themeColor="text1"/>
          <w:sz w:val="24"/>
          <w:szCs w:val="24"/>
        </w:rPr>
        <w:t xml:space="preserve"> as described in below</w:t>
      </w:r>
      <w:r w:rsidR="009B3835">
        <w:rPr>
          <w:rFonts w:ascii="Times New Roman" w:hAnsi="Times New Roman" w:cs="Times New Roman"/>
          <w:color w:val="000000" w:themeColor="text1"/>
          <w:sz w:val="24"/>
          <w:szCs w:val="24"/>
        </w:rPr>
        <w:t>, exceeding the WHO air quality standard.</w:t>
      </w:r>
    </w:p>
    <w:p w14:paraId="03619C9A" w14:textId="2195821F" w:rsidR="009B3835" w:rsidRPr="009908CE" w:rsidRDefault="009B3835" w:rsidP="009908CE">
      <w:pPr>
        <w:pStyle w:val="ListParagraph"/>
        <w:numPr>
          <w:ilvl w:val="0"/>
          <w:numId w:val="43"/>
        </w:numPr>
        <w:ind w:left="540" w:hanging="180"/>
        <w:rPr>
          <w:rFonts w:ascii="Times New Roman" w:hAnsi="Times New Roman" w:cs="Times New Roman"/>
          <w:b/>
          <w:color w:val="000000" w:themeColor="text1"/>
          <w:sz w:val="24"/>
          <w:szCs w:val="24"/>
        </w:rPr>
      </w:pPr>
      <w:r w:rsidRPr="009908CE">
        <w:rPr>
          <w:rFonts w:ascii="Times New Roman" w:hAnsi="Times New Roman" w:cs="Times New Roman"/>
          <w:b/>
          <w:color w:val="000000" w:themeColor="text1"/>
          <w:sz w:val="24"/>
          <w:szCs w:val="24"/>
        </w:rPr>
        <w:t>AQI (US) concentration during peak hour</w:t>
      </w:r>
    </w:p>
    <w:p w14:paraId="52C1810F" w14:textId="65892C56" w:rsidR="009B3835" w:rsidRDefault="009908CE" w:rsidP="005F68A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F</w:t>
      </w:r>
      <w:r w:rsidR="0027790E">
        <w:rPr>
          <w:rFonts w:ascii="Times New Roman" w:hAnsi="Times New Roman" w:cs="Times New Roman"/>
          <w:sz w:val="24"/>
          <w:szCs w:val="24"/>
        </w:rPr>
        <w:t xml:space="preserve">igure </w:t>
      </w:r>
      <w:r w:rsidR="00DF54B1">
        <w:rPr>
          <w:rFonts w:ascii="Times New Roman" w:hAnsi="Times New Roman" w:cs="Times New Roman"/>
          <w:sz w:val="24"/>
          <w:szCs w:val="24"/>
        </w:rPr>
        <w:t>1</w:t>
      </w:r>
      <w:r w:rsidR="009A3E89">
        <w:rPr>
          <w:rFonts w:ascii="Times New Roman" w:hAnsi="Times New Roman" w:cs="Times New Roman"/>
          <w:sz w:val="24"/>
          <w:szCs w:val="24"/>
        </w:rPr>
        <w:t>6</w:t>
      </w:r>
      <w:r w:rsidR="009B3835" w:rsidRPr="00BF103C">
        <w:rPr>
          <w:rFonts w:ascii="Times New Roman" w:hAnsi="Times New Roman" w:cs="Times New Roman"/>
          <w:sz w:val="24"/>
          <w:szCs w:val="24"/>
        </w:rPr>
        <w:t xml:space="preserve"> shows the sample stations with regards to AQI</w:t>
      </w:r>
      <w:r w:rsidR="009B3835">
        <w:rPr>
          <w:rFonts w:ascii="Times New Roman" w:hAnsi="Times New Roman" w:cs="Times New Roman"/>
          <w:sz w:val="24"/>
          <w:szCs w:val="24"/>
        </w:rPr>
        <w:t xml:space="preserve"> </w:t>
      </w:r>
      <w:r w:rsidR="009B3835" w:rsidRPr="00BF103C">
        <w:rPr>
          <w:rFonts w:ascii="Times New Roman" w:hAnsi="Times New Roman" w:cs="Times New Roman"/>
          <w:sz w:val="24"/>
          <w:szCs w:val="24"/>
        </w:rPr>
        <w:t>(US) during peak hour</w:t>
      </w:r>
      <w:r w:rsidR="009B3835">
        <w:rPr>
          <w:rFonts w:ascii="Times New Roman" w:hAnsi="Times New Roman" w:cs="Times New Roman"/>
          <w:sz w:val="24"/>
          <w:szCs w:val="24"/>
        </w:rPr>
        <w:t>s</w:t>
      </w:r>
      <w:r w:rsidR="009B3835" w:rsidRPr="00BF103C">
        <w:rPr>
          <w:rFonts w:ascii="Times New Roman" w:hAnsi="Times New Roman" w:cs="Times New Roman"/>
          <w:sz w:val="24"/>
          <w:szCs w:val="24"/>
        </w:rPr>
        <w:t xml:space="preserve"> of the measurements. </w:t>
      </w:r>
      <w:r w:rsidR="009B3835">
        <w:rPr>
          <w:rFonts w:ascii="Times New Roman" w:hAnsi="Times New Roman" w:cs="Times New Roman"/>
          <w:sz w:val="24"/>
          <w:szCs w:val="24"/>
        </w:rPr>
        <w:t>The value of AQI hits unhealthy level of air quality with a value of 149, 139, 126, 104 and 103 at mixed stations of Megenagna, Torhailoch, Stadium, Ayat and Mexico stations respectively. Such a situation is not suitable to carry out daily outdoor activities for all groups of people.</w:t>
      </w:r>
    </w:p>
    <w:p w14:paraId="052F8AA1" w14:textId="0BE60747" w:rsidR="00147F66" w:rsidRDefault="00147F66" w:rsidP="009908CE">
      <w:pPr>
        <w:spacing w:after="0" w:line="480" w:lineRule="auto"/>
        <w:jc w:val="both"/>
        <w:rPr>
          <w:rFonts w:ascii="Times New Roman" w:hAnsi="Times New Roman" w:cs="Times New Roman"/>
          <w:sz w:val="24"/>
          <w:szCs w:val="24"/>
        </w:rPr>
      </w:pPr>
      <w:r>
        <w:rPr>
          <w:noProof/>
        </w:rPr>
        <w:drawing>
          <wp:inline distT="0" distB="0" distL="0" distR="0" wp14:anchorId="12B1D888" wp14:editId="5384ABF2">
            <wp:extent cx="5696607" cy="2396359"/>
            <wp:effectExtent l="0" t="0" r="0" b="4445"/>
            <wp:docPr id="318" name="Chart 3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2DD3605" w14:textId="77777777" w:rsidR="00147F66" w:rsidRPr="009908CE" w:rsidRDefault="00147F66" w:rsidP="009908CE">
      <w:pPr>
        <w:pStyle w:val="Caption"/>
        <w:spacing w:after="0"/>
        <w:rPr>
          <w:rFonts w:ascii="Times New Roman" w:hAnsi="Times New Roman" w:cs="Times New Roman"/>
          <w:b w:val="0"/>
          <w:color w:val="000000" w:themeColor="text1"/>
          <w:sz w:val="24"/>
          <w:szCs w:val="24"/>
        </w:rPr>
      </w:pPr>
      <w:bookmarkStart w:id="161" w:name="_Toc13474148"/>
      <w:r w:rsidRPr="00414691">
        <w:rPr>
          <w:rFonts w:ascii="Times New Roman" w:hAnsi="Times New Roman" w:cs="Times New Roman"/>
          <w:color w:val="000000" w:themeColor="text1"/>
          <w:sz w:val="24"/>
          <w:szCs w:val="24"/>
        </w:rPr>
        <w:t xml:space="preserve">Figure </w:t>
      </w:r>
      <w:r w:rsidRPr="00414691">
        <w:rPr>
          <w:rFonts w:ascii="Times New Roman" w:hAnsi="Times New Roman" w:cs="Times New Roman"/>
          <w:color w:val="000000" w:themeColor="text1"/>
          <w:sz w:val="24"/>
          <w:szCs w:val="24"/>
        </w:rPr>
        <w:fldChar w:fldCharType="begin"/>
      </w:r>
      <w:r w:rsidRPr="00414691">
        <w:rPr>
          <w:rFonts w:ascii="Times New Roman" w:hAnsi="Times New Roman" w:cs="Times New Roman"/>
          <w:color w:val="000000" w:themeColor="text1"/>
          <w:sz w:val="24"/>
          <w:szCs w:val="24"/>
        </w:rPr>
        <w:instrText xml:space="preserve"> SEQ Figure \* ARABIC </w:instrText>
      </w:r>
      <w:r w:rsidRPr="00414691">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16</w:t>
      </w:r>
      <w:r w:rsidRPr="00414691">
        <w:rPr>
          <w:rFonts w:ascii="Times New Roman" w:hAnsi="Times New Roman" w:cs="Times New Roman"/>
          <w:color w:val="000000" w:themeColor="text1"/>
          <w:sz w:val="24"/>
          <w:szCs w:val="24"/>
        </w:rPr>
        <w:fldChar w:fldCharType="end"/>
      </w:r>
      <w:r w:rsidRPr="00552B7C">
        <w:rPr>
          <w:rFonts w:ascii="Times New Roman" w:hAnsi="Times New Roman" w:cs="Times New Roman"/>
          <w:b w:val="0"/>
          <w:i/>
          <w:color w:val="000000" w:themeColor="text1"/>
          <w:sz w:val="24"/>
          <w:szCs w:val="24"/>
        </w:rPr>
        <w:t xml:space="preserve">: </w:t>
      </w:r>
      <w:r w:rsidRPr="009908CE">
        <w:rPr>
          <w:rFonts w:ascii="Times New Roman" w:hAnsi="Times New Roman" w:cs="Times New Roman"/>
          <w:b w:val="0"/>
          <w:color w:val="000000" w:themeColor="text1"/>
          <w:sz w:val="24"/>
          <w:szCs w:val="24"/>
        </w:rPr>
        <w:t>Concentration of AQI (US) during peak hour at sample stations, N=20</w:t>
      </w:r>
      <w:bookmarkEnd w:id="161"/>
    </w:p>
    <w:p w14:paraId="6480F05E" w14:textId="5D4B4F3A" w:rsidR="009B3835" w:rsidRDefault="009B3835" w:rsidP="005F68A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the same manner, the value of AQI for sample bus stations </w:t>
      </w:r>
      <w:r w:rsidR="00B14E74">
        <w:rPr>
          <w:rFonts w:ascii="Times New Roman" w:hAnsi="Times New Roman" w:cs="Times New Roman"/>
          <w:sz w:val="24"/>
          <w:szCs w:val="24"/>
        </w:rPr>
        <w:t>at</w:t>
      </w:r>
      <w:r>
        <w:rPr>
          <w:rFonts w:ascii="Times New Roman" w:hAnsi="Times New Roman" w:cs="Times New Roman"/>
          <w:sz w:val="24"/>
          <w:szCs w:val="24"/>
        </w:rPr>
        <w:t xml:space="preserve"> Torhailoch, Megenagna, Stadium and Mexico station hits unhealthy level of air quality with concentration value of 139, 139, 125 and 114 </w:t>
      </w:r>
      <w:r w:rsidR="00B54376">
        <w:rPr>
          <w:rFonts w:ascii="Times New Roman" w:hAnsi="Times New Roman" w:cs="Times New Roman"/>
          <w:sz w:val="24"/>
          <w:szCs w:val="24"/>
        </w:rPr>
        <w:t xml:space="preserve">i.e., the station are </w:t>
      </w:r>
      <w:r>
        <w:rPr>
          <w:rFonts w:ascii="Times New Roman" w:hAnsi="Times New Roman" w:cs="Times New Roman"/>
          <w:sz w:val="24"/>
          <w:szCs w:val="24"/>
        </w:rPr>
        <w:t>not suitable to carry out daily outdoor activities respectively and moderate level of air quality at the Ayat bus station with the concentration value of 98µg/m</w:t>
      </w:r>
      <w:r w:rsidRPr="00A80E46">
        <w:rPr>
          <w:rFonts w:ascii="Times New Roman" w:hAnsi="Times New Roman" w:cs="Times New Roman"/>
          <w:sz w:val="24"/>
          <w:szCs w:val="24"/>
          <w:vertAlign w:val="superscript"/>
        </w:rPr>
        <w:t>3</w:t>
      </w:r>
      <w:r>
        <w:rPr>
          <w:rFonts w:ascii="Times New Roman" w:hAnsi="Times New Roman" w:cs="Times New Roman"/>
          <w:sz w:val="24"/>
          <w:szCs w:val="24"/>
        </w:rPr>
        <w:t>.</w:t>
      </w:r>
    </w:p>
    <w:p w14:paraId="2065E19E" w14:textId="3DBB6C64" w:rsidR="009B3835" w:rsidRPr="00147F66" w:rsidRDefault="009B3835" w:rsidP="00147F66">
      <w:pPr>
        <w:spacing w:line="480" w:lineRule="auto"/>
        <w:jc w:val="both"/>
        <w:rPr>
          <w:rFonts w:ascii="Times New Roman" w:hAnsi="Times New Roman" w:cs="Times New Roman"/>
          <w:sz w:val="24"/>
          <w:szCs w:val="24"/>
        </w:rPr>
      </w:pPr>
      <w:r>
        <w:rPr>
          <w:rFonts w:ascii="Times New Roman" w:hAnsi="Times New Roman" w:cs="Times New Roman"/>
          <w:sz w:val="24"/>
          <w:szCs w:val="24"/>
        </w:rPr>
        <w:t>For sample taxi stations, the concentration of AQI at Torhailoch, Stadium, Megenagna and Mexico stations hit unhealthy level of air quality with concentration value of 131, 129, 119</w:t>
      </w:r>
      <w:r>
        <w:rPr>
          <w:rFonts w:ascii="Times New Roman" w:hAnsi="Times New Roman" w:cs="Times New Roman"/>
          <w:sz w:val="24"/>
          <w:szCs w:val="24"/>
          <w:vertAlign w:val="superscript"/>
        </w:rPr>
        <w:t xml:space="preserve"> </w:t>
      </w:r>
      <w:r>
        <w:rPr>
          <w:rFonts w:ascii="Times New Roman" w:hAnsi="Times New Roman" w:cs="Times New Roman"/>
          <w:sz w:val="24"/>
          <w:szCs w:val="24"/>
        </w:rPr>
        <w:t>and 110, respectively, while at the Ayat taxi station the concentration of AQI hits the moderate level of air quality with the concentration value of 73. In the same manner, the concentration</w:t>
      </w:r>
      <w:r w:rsidR="00B14E74">
        <w:rPr>
          <w:rFonts w:ascii="Times New Roman" w:hAnsi="Times New Roman" w:cs="Times New Roman"/>
          <w:sz w:val="24"/>
          <w:szCs w:val="24"/>
        </w:rPr>
        <w:t>s</w:t>
      </w:r>
      <w:r>
        <w:rPr>
          <w:rFonts w:ascii="Times New Roman" w:hAnsi="Times New Roman" w:cs="Times New Roman"/>
          <w:sz w:val="24"/>
          <w:szCs w:val="24"/>
        </w:rPr>
        <w:t xml:space="preserve"> of AQI at LRT station was measured to be 72, 65, 60 and 47 and hit the moderate air quality level at Ayat, Stadium, Megenagna and Mexico stations respectively, while it hits unhealthy air quality at the Torhailoch LRT station with the concentration value of 125 that is unsuitable to carry out daily activities for sensitive groups of people. </w:t>
      </w:r>
    </w:p>
    <w:p w14:paraId="765BA9E7" w14:textId="562B5042" w:rsidR="009B3835" w:rsidRPr="009908CE" w:rsidRDefault="00EC13CC" w:rsidP="009908CE">
      <w:pPr>
        <w:pStyle w:val="ListParagraph"/>
        <w:numPr>
          <w:ilvl w:val="0"/>
          <w:numId w:val="43"/>
        </w:numPr>
        <w:ind w:left="540" w:hanging="180"/>
        <w:rPr>
          <w:rFonts w:ascii="Times New Roman" w:hAnsi="Times New Roman" w:cs="Times New Roman"/>
          <w:b/>
          <w:color w:val="000000" w:themeColor="text1"/>
          <w:sz w:val="24"/>
          <w:szCs w:val="24"/>
        </w:rPr>
      </w:pPr>
      <w:r w:rsidRPr="009908CE">
        <w:rPr>
          <w:rFonts w:ascii="Times New Roman" w:hAnsi="Times New Roman" w:cs="Times New Roman"/>
          <w:b/>
          <w:color w:val="000000" w:themeColor="text1"/>
          <w:sz w:val="24"/>
          <w:szCs w:val="24"/>
        </w:rPr>
        <w:t>PM</w:t>
      </w:r>
      <w:r w:rsidRPr="009908CE">
        <w:rPr>
          <w:rFonts w:ascii="Times New Roman" w:hAnsi="Times New Roman" w:cs="Times New Roman"/>
          <w:b/>
          <w:color w:val="000000" w:themeColor="text1"/>
          <w:sz w:val="24"/>
          <w:szCs w:val="24"/>
          <w:vertAlign w:val="subscript"/>
        </w:rPr>
        <w:t xml:space="preserve">2.5 </w:t>
      </w:r>
      <w:r w:rsidR="00147F66" w:rsidRPr="009908CE">
        <w:rPr>
          <w:rFonts w:ascii="Times New Roman" w:hAnsi="Times New Roman" w:cs="Times New Roman"/>
          <w:b/>
          <w:color w:val="000000" w:themeColor="text1"/>
          <w:sz w:val="24"/>
          <w:szCs w:val="24"/>
        </w:rPr>
        <w:t>c</w:t>
      </w:r>
      <w:r w:rsidR="009B3835" w:rsidRPr="009908CE">
        <w:rPr>
          <w:rFonts w:ascii="Times New Roman" w:hAnsi="Times New Roman" w:cs="Times New Roman"/>
          <w:b/>
          <w:color w:val="000000" w:themeColor="text1"/>
          <w:sz w:val="24"/>
          <w:szCs w:val="24"/>
        </w:rPr>
        <w:t>oncentration</w:t>
      </w:r>
      <w:r w:rsidRPr="009908CE">
        <w:rPr>
          <w:rFonts w:ascii="Times New Roman" w:hAnsi="Times New Roman" w:cs="Times New Roman"/>
          <w:b/>
          <w:color w:val="000000" w:themeColor="text1"/>
          <w:sz w:val="24"/>
          <w:szCs w:val="24"/>
        </w:rPr>
        <w:t>s</w:t>
      </w:r>
      <w:r w:rsidR="009B3835" w:rsidRPr="009908CE">
        <w:rPr>
          <w:rFonts w:ascii="Times New Roman" w:hAnsi="Times New Roman" w:cs="Times New Roman"/>
          <w:b/>
          <w:color w:val="000000" w:themeColor="text1"/>
          <w:sz w:val="24"/>
          <w:szCs w:val="24"/>
        </w:rPr>
        <w:t xml:space="preserve"> </w:t>
      </w:r>
      <w:r w:rsidR="00147F66" w:rsidRPr="009908CE">
        <w:rPr>
          <w:rFonts w:ascii="Times New Roman" w:hAnsi="Times New Roman" w:cs="Times New Roman"/>
          <w:b/>
          <w:color w:val="000000" w:themeColor="text1"/>
          <w:sz w:val="24"/>
          <w:szCs w:val="24"/>
        </w:rPr>
        <w:t>during peak h</w:t>
      </w:r>
      <w:r w:rsidR="009B3835" w:rsidRPr="009908CE">
        <w:rPr>
          <w:rFonts w:ascii="Times New Roman" w:hAnsi="Times New Roman" w:cs="Times New Roman"/>
          <w:b/>
          <w:color w:val="000000" w:themeColor="text1"/>
          <w:sz w:val="24"/>
          <w:szCs w:val="24"/>
        </w:rPr>
        <w:t>our</w:t>
      </w:r>
      <w:r w:rsidRPr="009908CE">
        <w:rPr>
          <w:rFonts w:ascii="Times New Roman" w:hAnsi="Times New Roman" w:cs="Times New Roman"/>
          <w:b/>
          <w:color w:val="000000" w:themeColor="text1"/>
          <w:sz w:val="24"/>
          <w:szCs w:val="24"/>
        </w:rPr>
        <w:t>s</w:t>
      </w:r>
    </w:p>
    <w:p w14:paraId="3591E945" w14:textId="4F8AE6BA" w:rsidR="009B3835" w:rsidRDefault="00147F66" w:rsidP="00147F66">
      <w:p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009B3835" w:rsidRPr="00410FDD">
        <w:rPr>
          <w:rFonts w:ascii="Times New Roman" w:hAnsi="Times New Roman" w:cs="Times New Roman"/>
          <w:sz w:val="24"/>
          <w:szCs w:val="24"/>
        </w:rPr>
        <w:t xml:space="preserve">he daily </w:t>
      </w:r>
      <w:r w:rsidR="00317176">
        <w:rPr>
          <w:rFonts w:ascii="Times New Roman" w:hAnsi="Times New Roman" w:cs="Times New Roman"/>
          <w:sz w:val="24"/>
          <w:szCs w:val="24"/>
        </w:rPr>
        <w:t>average</w:t>
      </w:r>
      <w:r w:rsidR="009B3835" w:rsidRPr="00410FDD">
        <w:rPr>
          <w:rFonts w:ascii="Times New Roman" w:hAnsi="Times New Roman" w:cs="Times New Roman"/>
          <w:sz w:val="24"/>
          <w:szCs w:val="24"/>
        </w:rPr>
        <w:t xml:space="preserve"> PM</w:t>
      </w:r>
      <w:r w:rsidR="009B3835" w:rsidRPr="00410FDD">
        <w:rPr>
          <w:rFonts w:ascii="Times New Roman" w:hAnsi="Times New Roman" w:cs="Times New Roman"/>
          <w:sz w:val="24"/>
          <w:szCs w:val="24"/>
          <w:vertAlign w:val="subscript"/>
        </w:rPr>
        <w:t xml:space="preserve">2.5 </w:t>
      </w:r>
      <w:r w:rsidR="009B3835" w:rsidRPr="00410FDD">
        <w:rPr>
          <w:rFonts w:ascii="Times New Roman" w:hAnsi="Times New Roman" w:cs="Times New Roman"/>
          <w:sz w:val="24"/>
          <w:szCs w:val="24"/>
        </w:rPr>
        <w:t xml:space="preserve">concentrations were collected using the Air visual pro device and the collected data were analyzed using </w:t>
      </w:r>
      <w:r>
        <w:rPr>
          <w:rFonts w:ascii="Times New Roman" w:hAnsi="Times New Roman" w:cs="Times New Roman"/>
          <w:sz w:val="24"/>
          <w:szCs w:val="24"/>
        </w:rPr>
        <w:t>Microsoft E</w:t>
      </w:r>
      <w:r w:rsidR="009B3835">
        <w:rPr>
          <w:rFonts w:ascii="Times New Roman" w:hAnsi="Times New Roman" w:cs="Times New Roman"/>
          <w:sz w:val="24"/>
          <w:szCs w:val="24"/>
        </w:rPr>
        <w:t>xcel</w:t>
      </w:r>
      <w:r w:rsidR="009B3835" w:rsidRPr="00410FDD">
        <w:rPr>
          <w:rFonts w:ascii="Times New Roman" w:hAnsi="Times New Roman" w:cs="Times New Roman"/>
          <w:sz w:val="24"/>
          <w:szCs w:val="24"/>
        </w:rPr>
        <w:t>.</w:t>
      </w:r>
      <w:r w:rsidR="009B3835">
        <w:rPr>
          <w:rFonts w:ascii="Times New Roman" w:hAnsi="Times New Roman" w:cs="Times New Roman"/>
          <w:sz w:val="24"/>
          <w:szCs w:val="24"/>
        </w:rPr>
        <w:t xml:space="preserve"> </w:t>
      </w:r>
      <w:r w:rsidR="009B3835" w:rsidRPr="00410FDD">
        <w:rPr>
          <w:rFonts w:ascii="Times New Roman" w:hAnsi="Times New Roman" w:cs="Times New Roman"/>
          <w:sz w:val="24"/>
          <w:szCs w:val="24"/>
        </w:rPr>
        <w:t xml:space="preserve">During </w:t>
      </w:r>
      <w:r>
        <w:rPr>
          <w:rFonts w:ascii="Times New Roman" w:hAnsi="Times New Roman" w:cs="Times New Roman"/>
          <w:sz w:val="24"/>
          <w:szCs w:val="24"/>
        </w:rPr>
        <w:t>field</w:t>
      </w:r>
      <w:r w:rsidR="009B3835" w:rsidRPr="00410FDD">
        <w:rPr>
          <w:rFonts w:ascii="Times New Roman" w:hAnsi="Times New Roman" w:cs="Times New Roman"/>
          <w:sz w:val="24"/>
          <w:szCs w:val="24"/>
        </w:rPr>
        <w:t xml:space="preserve"> </w:t>
      </w:r>
      <w:r w:rsidR="00B14E74" w:rsidRPr="00410FDD">
        <w:rPr>
          <w:rFonts w:ascii="Times New Roman" w:hAnsi="Times New Roman" w:cs="Times New Roman"/>
          <w:sz w:val="24"/>
          <w:szCs w:val="24"/>
        </w:rPr>
        <w:t>measurement,</w:t>
      </w:r>
      <w:r w:rsidR="009B3835" w:rsidRPr="00410FDD">
        <w:rPr>
          <w:rFonts w:ascii="Times New Roman" w:hAnsi="Times New Roman" w:cs="Times New Roman"/>
          <w:sz w:val="24"/>
          <w:szCs w:val="24"/>
        </w:rPr>
        <w:t xml:space="preserve"> </w:t>
      </w:r>
      <w:r w:rsidR="00414691">
        <w:rPr>
          <w:rFonts w:ascii="Times New Roman" w:hAnsi="Times New Roman" w:cs="Times New Roman"/>
          <w:sz w:val="24"/>
          <w:szCs w:val="24"/>
        </w:rPr>
        <w:t>the higher</w:t>
      </w:r>
      <w:r w:rsidR="009B3835" w:rsidRPr="00410FDD">
        <w:rPr>
          <w:rFonts w:ascii="Times New Roman" w:hAnsi="Times New Roman" w:cs="Times New Roman"/>
          <w:sz w:val="24"/>
          <w:szCs w:val="24"/>
        </w:rPr>
        <w:t xml:space="preserve"> ambient PM</w:t>
      </w:r>
      <w:r w:rsidR="009B3835" w:rsidRPr="00BF5372">
        <w:rPr>
          <w:rFonts w:ascii="Times New Roman" w:hAnsi="Times New Roman" w:cs="Times New Roman"/>
          <w:sz w:val="24"/>
          <w:szCs w:val="24"/>
          <w:vertAlign w:val="subscript"/>
        </w:rPr>
        <w:t xml:space="preserve">2.5 </w:t>
      </w:r>
      <w:r w:rsidR="009B3835" w:rsidRPr="00410FDD">
        <w:rPr>
          <w:rFonts w:ascii="Times New Roman" w:hAnsi="Times New Roman" w:cs="Times New Roman"/>
          <w:sz w:val="24"/>
          <w:szCs w:val="24"/>
        </w:rPr>
        <w:t xml:space="preserve">concentrations were observed as a result of either incomplete combustion of </w:t>
      </w:r>
      <w:r w:rsidR="009B3835">
        <w:rPr>
          <w:rFonts w:ascii="Times New Roman" w:hAnsi="Times New Roman" w:cs="Times New Roman"/>
          <w:sz w:val="24"/>
          <w:szCs w:val="24"/>
        </w:rPr>
        <w:t>diesel/</w:t>
      </w:r>
      <w:r w:rsidR="009B3835" w:rsidRPr="00410FDD">
        <w:rPr>
          <w:rFonts w:ascii="Times New Roman" w:hAnsi="Times New Roman" w:cs="Times New Roman"/>
          <w:sz w:val="24"/>
          <w:szCs w:val="24"/>
        </w:rPr>
        <w:t>gasoline vehicles</w:t>
      </w:r>
      <w:r w:rsidR="009B3835">
        <w:rPr>
          <w:rFonts w:ascii="Times New Roman" w:hAnsi="Times New Roman" w:cs="Times New Roman"/>
          <w:sz w:val="24"/>
          <w:szCs w:val="24"/>
        </w:rPr>
        <w:t xml:space="preserve"> such as </w:t>
      </w:r>
      <w:r w:rsidR="009B3835" w:rsidRPr="00410FDD">
        <w:rPr>
          <w:rFonts w:ascii="Times New Roman" w:hAnsi="Times New Roman" w:cs="Times New Roman"/>
          <w:sz w:val="24"/>
          <w:szCs w:val="24"/>
        </w:rPr>
        <w:t>heavy duty v</w:t>
      </w:r>
      <w:r w:rsidR="009B3835">
        <w:rPr>
          <w:rFonts w:ascii="Times New Roman" w:hAnsi="Times New Roman" w:cs="Times New Roman"/>
          <w:sz w:val="24"/>
          <w:szCs w:val="24"/>
        </w:rPr>
        <w:t>ehicles such as hi</w:t>
      </w:r>
      <w:r w:rsidR="009B3835" w:rsidRPr="00410FDD">
        <w:rPr>
          <w:rFonts w:ascii="Times New Roman" w:hAnsi="Times New Roman" w:cs="Times New Roman"/>
          <w:sz w:val="24"/>
          <w:szCs w:val="24"/>
        </w:rPr>
        <w:t xml:space="preserve">gerbus, </w:t>
      </w:r>
      <w:r>
        <w:rPr>
          <w:rFonts w:ascii="Times New Roman" w:hAnsi="Times New Roman" w:cs="Times New Roman"/>
          <w:sz w:val="24"/>
          <w:szCs w:val="24"/>
        </w:rPr>
        <w:t>izuzu</w:t>
      </w:r>
      <w:r w:rsidR="009B3835" w:rsidRPr="00410FDD">
        <w:rPr>
          <w:rFonts w:ascii="Times New Roman" w:hAnsi="Times New Roman" w:cs="Times New Roman"/>
          <w:sz w:val="24"/>
          <w:szCs w:val="24"/>
        </w:rPr>
        <w:t xml:space="preserve"> and long vehicles or the quality of road surface near the stations.</w:t>
      </w:r>
      <w:r w:rsidR="009B3835">
        <w:rPr>
          <w:rFonts w:ascii="Times New Roman" w:hAnsi="Times New Roman" w:cs="Times New Roman"/>
          <w:sz w:val="24"/>
          <w:szCs w:val="24"/>
        </w:rPr>
        <w:t xml:space="preserve"> As shown on the graph below, the concentration of PM</w:t>
      </w:r>
      <w:r w:rsidR="009B3835" w:rsidRPr="00BD3D8C">
        <w:rPr>
          <w:rFonts w:ascii="Times New Roman" w:hAnsi="Times New Roman" w:cs="Times New Roman"/>
          <w:sz w:val="24"/>
          <w:szCs w:val="24"/>
          <w:vertAlign w:val="subscript"/>
        </w:rPr>
        <w:t>2.5</w:t>
      </w:r>
      <w:r w:rsidR="009B3835">
        <w:rPr>
          <w:rFonts w:ascii="Times New Roman" w:hAnsi="Times New Roman" w:cs="Times New Roman"/>
          <w:sz w:val="24"/>
          <w:szCs w:val="24"/>
        </w:rPr>
        <w:t xml:space="preserve"> is high at Megenagna mixed station due to the existence of different vehicles (higerbus, </w:t>
      </w:r>
      <w:r>
        <w:rPr>
          <w:rFonts w:ascii="Times New Roman" w:hAnsi="Times New Roman" w:cs="Times New Roman"/>
          <w:sz w:val="24"/>
          <w:szCs w:val="24"/>
        </w:rPr>
        <w:t>izuzu</w:t>
      </w:r>
      <w:r w:rsidR="009B3835">
        <w:rPr>
          <w:rFonts w:ascii="Times New Roman" w:hAnsi="Times New Roman" w:cs="Times New Roman"/>
          <w:sz w:val="24"/>
          <w:szCs w:val="24"/>
        </w:rPr>
        <w:t xml:space="preserve"> kitkit, Lonchin) at the same time. </w:t>
      </w:r>
    </w:p>
    <w:p w14:paraId="39AEDA8D" w14:textId="2D2B5537" w:rsidR="009B3835" w:rsidRDefault="009B3835" w:rsidP="005F68AC">
      <w:pPr>
        <w:spacing w:line="480" w:lineRule="auto"/>
        <w:jc w:val="both"/>
        <w:rPr>
          <w:rFonts w:ascii="Times New Roman" w:hAnsi="Times New Roman" w:cs="Times New Roman"/>
          <w:sz w:val="24"/>
          <w:szCs w:val="24"/>
        </w:rPr>
      </w:pPr>
      <w:r>
        <w:rPr>
          <w:rFonts w:ascii="Times New Roman" w:hAnsi="Times New Roman" w:cs="Times New Roman"/>
          <w:sz w:val="24"/>
          <w:szCs w:val="24"/>
        </w:rPr>
        <w:t>At a different location of the study area, the concentration of PM</w:t>
      </w:r>
      <w:r w:rsidRPr="000D120D">
        <w:rPr>
          <w:rFonts w:ascii="Times New Roman" w:hAnsi="Times New Roman" w:cs="Times New Roman"/>
          <w:sz w:val="24"/>
          <w:szCs w:val="24"/>
          <w:vertAlign w:val="subscript"/>
        </w:rPr>
        <w:t xml:space="preserve">2.5 </w:t>
      </w:r>
      <w:r>
        <w:rPr>
          <w:rFonts w:ascii="Times New Roman" w:hAnsi="Times New Roman" w:cs="Times New Roman"/>
          <w:sz w:val="24"/>
          <w:szCs w:val="24"/>
        </w:rPr>
        <w:t>is different in amount. The concentration</w:t>
      </w:r>
      <w:r w:rsidR="00B14E74">
        <w:rPr>
          <w:rFonts w:ascii="Times New Roman" w:hAnsi="Times New Roman" w:cs="Times New Roman"/>
          <w:sz w:val="24"/>
          <w:szCs w:val="24"/>
        </w:rPr>
        <w:t>s</w:t>
      </w:r>
      <w:r>
        <w:rPr>
          <w:rFonts w:ascii="Times New Roman" w:hAnsi="Times New Roman" w:cs="Times New Roman"/>
          <w:sz w:val="24"/>
          <w:szCs w:val="24"/>
        </w:rPr>
        <w:t xml:space="preserve"> of PM</w:t>
      </w:r>
      <w:r w:rsidRPr="00493FE4">
        <w:rPr>
          <w:rFonts w:ascii="Times New Roman" w:hAnsi="Times New Roman" w:cs="Times New Roman"/>
          <w:sz w:val="24"/>
          <w:szCs w:val="24"/>
          <w:vertAlign w:val="subscript"/>
        </w:rPr>
        <w:t>2.5</w:t>
      </w:r>
      <w:r>
        <w:rPr>
          <w:rFonts w:ascii="Times New Roman" w:hAnsi="Times New Roman" w:cs="Times New Roman"/>
          <w:sz w:val="24"/>
          <w:szCs w:val="24"/>
        </w:rPr>
        <w:t xml:space="preserve"> during peak hour was measured to be 89µg/m</w:t>
      </w:r>
      <w:r w:rsidRPr="0043346C">
        <w:rPr>
          <w:rFonts w:ascii="Times New Roman" w:hAnsi="Times New Roman" w:cs="Times New Roman"/>
          <w:sz w:val="24"/>
          <w:szCs w:val="24"/>
          <w:vertAlign w:val="superscript"/>
        </w:rPr>
        <w:t>3</w:t>
      </w:r>
      <w:r>
        <w:rPr>
          <w:rFonts w:ascii="Times New Roman" w:hAnsi="Times New Roman" w:cs="Times New Roman"/>
          <w:sz w:val="24"/>
          <w:szCs w:val="24"/>
        </w:rPr>
        <w:t>, 69µg/m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54µg/m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and 16µg/m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mixed, bus, taxi and LRT stations of Megenagna station</w:t>
      </w:r>
      <w:r w:rsidR="00B54376">
        <w:rPr>
          <w:rFonts w:ascii="Times New Roman" w:hAnsi="Times New Roman" w:cs="Times New Roman"/>
          <w:sz w:val="24"/>
          <w:szCs w:val="24"/>
        </w:rPr>
        <w:t>,</w:t>
      </w:r>
      <w:r>
        <w:rPr>
          <w:rFonts w:ascii="Times New Roman" w:hAnsi="Times New Roman" w:cs="Times New Roman"/>
          <w:sz w:val="24"/>
          <w:szCs w:val="24"/>
        </w:rPr>
        <w:t xml:space="preserve"> respectively. In the same manner, the concentration</w:t>
      </w:r>
      <w:r w:rsidR="00B14E74">
        <w:rPr>
          <w:rFonts w:ascii="Times New Roman" w:hAnsi="Times New Roman" w:cs="Times New Roman"/>
          <w:sz w:val="24"/>
          <w:szCs w:val="24"/>
        </w:rPr>
        <w:t>s</w:t>
      </w:r>
      <w:r>
        <w:rPr>
          <w:rFonts w:ascii="Times New Roman" w:hAnsi="Times New Roman" w:cs="Times New Roman"/>
          <w:sz w:val="24"/>
          <w:szCs w:val="24"/>
        </w:rPr>
        <w:t xml:space="preserve"> PM</w:t>
      </w:r>
      <w:r w:rsidRPr="00493FE4">
        <w:rPr>
          <w:rFonts w:ascii="Times New Roman" w:hAnsi="Times New Roman" w:cs="Times New Roman"/>
          <w:sz w:val="24"/>
          <w:szCs w:val="24"/>
          <w:vertAlign w:val="subscript"/>
        </w:rPr>
        <w:t xml:space="preserve">2.5 </w:t>
      </w:r>
      <w:r>
        <w:rPr>
          <w:rFonts w:ascii="Times New Roman" w:hAnsi="Times New Roman" w:cs="Times New Roman"/>
          <w:sz w:val="24"/>
          <w:szCs w:val="24"/>
        </w:rPr>
        <w:t>at Stadium is 70µg/m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bus station, 64µg/m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taxi station, 54µg/m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Mixed station and 19µg/m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LRT station and 66µg/m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 mixed, 62µg/m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bus, 60µg/m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taxi and 50µg/m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LRT stations of Torhailoch station. </w:t>
      </w:r>
    </w:p>
    <w:p w14:paraId="04032EF0" w14:textId="7D0E58D2" w:rsidR="009B3835" w:rsidRDefault="009B3835" w:rsidP="005F68AC">
      <w:pPr>
        <w:spacing w:line="480" w:lineRule="auto"/>
        <w:jc w:val="both"/>
        <w:rPr>
          <w:rFonts w:ascii="Times New Roman" w:hAnsi="Times New Roman" w:cs="Times New Roman"/>
          <w:sz w:val="24"/>
          <w:szCs w:val="24"/>
        </w:rPr>
      </w:pPr>
      <w:r>
        <w:rPr>
          <w:rFonts w:ascii="Times New Roman" w:hAnsi="Times New Roman" w:cs="Times New Roman"/>
          <w:sz w:val="24"/>
          <w:szCs w:val="24"/>
        </w:rPr>
        <w:t>Mexico station is also one of the five sample stations in this study. The concentration of PM</w:t>
      </w:r>
      <w:r w:rsidRPr="00493FE4">
        <w:rPr>
          <w:rFonts w:ascii="Times New Roman" w:hAnsi="Times New Roman" w:cs="Times New Roman"/>
          <w:sz w:val="24"/>
          <w:szCs w:val="24"/>
          <w:vertAlign w:val="subscript"/>
        </w:rPr>
        <w:t>2.5</w:t>
      </w:r>
      <w:r>
        <w:rPr>
          <w:rFonts w:ascii="Times New Roman" w:hAnsi="Times New Roman" w:cs="Times New Roman"/>
          <w:sz w:val="24"/>
          <w:szCs w:val="24"/>
        </w:rPr>
        <w:t xml:space="preserve"> is also high at this station compared to the WHO standard of 2005. As data from field measurement</w:t>
      </w:r>
      <w:r w:rsidR="00B14E74">
        <w:rPr>
          <w:rFonts w:ascii="Times New Roman" w:hAnsi="Times New Roman" w:cs="Times New Roman"/>
          <w:sz w:val="24"/>
          <w:szCs w:val="24"/>
        </w:rPr>
        <w:t>s</w:t>
      </w:r>
      <w:r>
        <w:rPr>
          <w:rFonts w:ascii="Times New Roman" w:hAnsi="Times New Roman" w:cs="Times New Roman"/>
          <w:sz w:val="24"/>
          <w:szCs w:val="24"/>
        </w:rPr>
        <w:t xml:space="preserve"> show us, the concentration of PM</w:t>
      </w:r>
      <w:r w:rsidRPr="00DE3EA7">
        <w:rPr>
          <w:rFonts w:ascii="Times New Roman" w:hAnsi="Times New Roman" w:cs="Times New Roman"/>
          <w:sz w:val="24"/>
          <w:szCs w:val="24"/>
          <w:vertAlign w:val="subscript"/>
        </w:rPr>
        <w:t xml:space="preserve">2.5 </w:t>
      </w:r>
      <w:r>
        <w:rPr>
          <w:rFonts w:ascii="Times New Roman" w:hAnsi="Times New Roman" w:cs="Times New Roman"/>
          <w:sz w:val="24"/>
          <w:szCs w:val="24"/>
        </w:rPr>
        <w:t>is 50µg/m</w:t>
      </w:r>
      <w:r w:rsidRPr="00DE3EA7">
        <w:rPr>
          <w:rFonts w:ascii="Times New Roman" w:hAnsi="Times New Roman" w:cs="Times New Roman"/>
          <w:sz w:val="24"/>
          <w:szCs w:val="24"/>
          <w:vertAlign w:val="superscript"/>
        </w:rPr>
        <w:t>3</w:t>
      </w:r>
      <w:r>
        <w:rPr>
          <w:rFonts w:ascii="Times New Roman" w:hAnsi="Times New Roman" w:cs="Times New Roman"/>
          <w:sz w:val="24"/>
          <w:szCs w:val="24"/>
        </w:rPr>
        <w:t xml:space="preserve"> at the bus station, 44µg/m</w:t>
      </w:r>
      <w:r w:rsidRPr="00DE3EA7">
        <w:rPr>
          <w:rFonts w:ascii="Times New Roman" w:hAnsi="Times New Roman" w:cs="Times New Roman"/>
          <w:sz w:val="24"/>
          <w:szCs w:val="24"/>
          <w:vertAlign w:val="superscript"/>
        </w:rPr>
        <w:t>3</w:t>
      </w:r>
      <w:r>
        <w:rPr>
          <w:rFonts w:ascii="Times New Roman" w:hAnsi="Times New Roman" w:cs="Times New Roman"/>
          <w:sz w:val="24"/>
          <w:szCs w:val="24"/>
        </w:rPr>
        <w:t xml:space="preserve"> at taxi station, 42µg/m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mixed station and 12µg/m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LRT station in Mexico station as well as 41µg/m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bus station, 39µg/m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taxi station, 36µg/m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LRT station and 21µg/m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mixed stations of Ayat station. </w:t>
      </w:r>
    </w:p>
    <w:p w14:paraId="092C6D41" w14:textId="210453AA" w:rsidR="009B3835" w:rsidRDefault="00DF54B1" w:rsidP="005F68A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 described in </w:t>
      </w:r>
      <w:r w:rsidR="009B3835">
        <w:rPr>
          <w:rFonts w:ascii="Times New Roman" w:hAnsi="Times New Roman" w:cs="Times New Roman"/>
          <w:sz w:val="24"/>
          <w:szCs w:val="24"/>
        </w:rPr>
        <w:t>figure</w:t>
      </w:r>
      <w:r>
        <w:rPr>
          <w:rFonts w:ascii="Times New Roman" w:hAnsi="Times New Roman" w:cs="Times New Roman"/>
          <w:sz w:val="24"/>
          <w:szCs w:val="24"/>
        </w:rPr>
        <w:t xml:space="preserve"> 1</w:t>
      </w:r>
      <w:r w:rsidR="009A3E89">
        <w:rPr>
          <w:rFonts w:ascii="Times New Roman" w:hAnsi="Times New Roman" w:cs="Times New Roman"/>
          <w:sz w:val="24"/>
          <w:szCs w:val="24"/>
        </w:rPr>
        <w:t>7</w:t>
      </w:r>
      <w:r w:rsidR="009B3835">
        <w:rPr>
          <w:rFonts w:ascii="Times New Roman" w:hAnsi="Times New Roman" w:cs="Times New Roman"/>
          <w:sz w:val="24"/>
          <w:szCs w:val="24"/>
        </w:rPr>
        <w:t>, there is a variation of the concentration of PM</w:t>
      </w:r>
      <w:r w:rsidR="009B3835" w:rsidRPr="002A0978">
        <w:rPr>
          <w:rFonts w:ascii="Times New Roman" w:hAnsi="Times New Roman" w:cs="Times New Roman"/>
          <w:sz w:val="24"/>
          <w:szCs w:val="24"/>
          <w:vertAlign w:val="subscript"/>
        </w:rPr>
        <w:t xml:space="preserve">2.5 </w:t>
      </w:r>
      <w:r w:rsidR="009B3835">
        <w:rPr>
          <w:rFonts w:ascii="Times New Roman" w:hAnsi="Times New Roman" w:cs="Times New Roman"/>
          <w:sz w:val="24"/>
          <w:szCs w:val="24"/>
        </w:rPr>
        <w:t>at mixed, bus, taxi and LRT stations of the study area even if the stations are located at short distance to each other. For instance, the concentration of PM</w:t>
      </w:r>
      <w:r w:rsidR="009B3835" w:rsidRPr="00493FE4">
        <w:rPr>
          <w:rFonts w:ascii="Times New Roman" w:hAnsi="Times New Roman" w:cs="Times New Roman"/>
          <w:sz w:val="24"/>
          <w:szCs w:val="24"/>
          <w:vertAlign w:val="subscript"/>
        </w:rPr>
        <w:t xml:space="preserve">2.5 </w:t>
      </w:r>
      <w:r w:rsidR="009B3835">
        <w:rPr>
          <w:rFonts w:ascii="Times New Roman" w:hAnsi="Times New Roman" w:cs="Times New Roman"/>
          <w:sz w:val="24"/>
          <w:szCs w:val="24"/>
        </w:rPr>
        <w:t>is high at Megenagna mixed station</w:t>
      </w:r>
      <w:r w:rsidR="00B54376">
        <w:rPr>
          <w:rFonts w:ascii="Times New Roman" w:hAnsi="Times New Roman" w:cs="Times New Roman"/>
          <w:sz w:val="24"/>
          <w:szCs w:val="24"/>
        </w:rPr>
        <w:t>.</w:t>
      </w:r>
      <w:r w:rsidR="009B3835">
        <w:rPr>
          <w:rFonts w:ascii="Times New Roman" w:hAnsi="Times New Roman" w:cs="Times New Roman"/>
          <w:sz w:val="24"/>
          <w:szCs w:val="24"/>
        </w:rPr>
        <w:t xml:space="preserve"> </w:t>
      </w:r>
      <w:r w:rsidR="00B54376">
        <w:rPr>
          <w:rFonts w:ascii="Times New Roman" w:hAnsi="Times New Roman" w:cs="Times New Roman"/>
          <w:sz w:val="24"/>
          <w:szCs w:val="24"/>
        </w:rPr>
        <w:t xml:space="preserve">The reason might be </w:t>
      </w:r>
      <w:r w:rsidR="009B3835">
        <w:rPr>
          <w:rFonts w:ascii="Times New Roman" w:hAnsi="Times New Roman" w:cs="Times New Roman"/>
          <w:sz w:val="24"/>
          <w:szCs w:val="24"/>
        </w:rPr>
        <w:t xml:space="preserve">the existence highly congested vehicles of various types and age with various fuel consumptions </w:t>
      </w:r>
      <w:r w:rsidR="00B54376">
        <w:rPr>
          <w:rFonts w:ascii="Times New Roman" w:hAnsi="Times New Roman" w:cs="Times New Roman"/>
          <w:sz w:val="24"/>
          <w:szCs w:val="24"/>
        </w:rPr>
        <w:t>and</w:t>
      </w:r>
      <w:r w:rsidR="009B3835">
        <w:rPr>
          <w:rFonts w:ascii="Times New Roman" w:hAnsi="Times New Roman" w:cs="Times New Roman"/>
          <w:sz w:val="24"/>
          <w:szCs w:val="24"/>
        </w:rPr>
        <w:t xml:space="preserve"> soil dusts on the surface of the station. </w:t>
      </w:r>
    </w:p>
    <w:p w14:paraId="086815B5" w14:textId="77777777" w:rsidR="009B3835" w:rsidRDefault="009B3835" w:rsidP="009B3835">
      <w:r>
        <w:rPr>
          <w:noProof/>
        </w:rPr>
        <w:drawing>
          <wp:inline distT="0" distB="0" distL="0" distR="0" wp14:anchorId="0EF99829" wp14:editId="0113DE14">
            <wp:extent cx="6022428" cy="2175641"/>
            <wp:effectExtent l="0" t="0" r="0" b="0"/>
            <wp:docPr id="741" name="Chart 7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C1571FC" w14:textId="77777777" w:rsidR="009B3835" w:rsidRPr="009908CE" w:rsidRDefault="009B3835" w:rsidP="009B3835">
      <w:pPr>
        <w:pStyle w:val="Caption"/>
        <w:rPr>
          <w:rFonts w:ascii="Times New Roman" w:hAnsi="Times New Roman" w:cs="Times New Roman"/>
          <w:b w:val="0"/>
          <w:color w:val="000000" w:themeColor="text1"/>
          <w:sz w:val="24"/>
          <w:szCs w:val="24"/>
        </w:rPr>
      </w:pPr>
      <w:bookmarkStart w:id="162" w:name="_Toc13474149"/>
      <w:r w:rsidRPr="00414691">
        <w:rPr>
          <w:rFonts w:ascii="Times New Roman" w:hAnsi="Times New Roman" w:cs="Times New Roman"/>
          <w:color w:val="000000" w:themeColor="text1"/>
          <w:sz w:val="24"/>
          <w:szCs w:val="24"/>
        </w:rPr>
        <w:t xml:space="preserve">Figure </w:t>
      </w:r>
      <w:r w:rsidRPr="00414691">
        <w:rPr>
          <w:rFonts w:ascii="Times New Roman" w:hAnsi="Times New Roman" w:cs="Times New Roman"/>
          <w:color w:val="000000" w:themeColor="text1"/>
          <w:sz w:val="24"/>
          <w:szCs w:val="24"/>
        </w:rPr>
        <w:fldChar w:fldCharType="begin"/>
      </w:r>
      <w:r w:rsidRPr="00414691">
        <w:rPr>
          <w:rFonts w:ascii="Times New Roman" w:hAnsi="Times New Roman" w:cs="Times New Roman"/>
          <w:color w:val="000000" w:themeColor="text1"/>
          <w:sz w:val="24"/>
          <w:szCs w:val="24"/>
        </w:rPr>
        <w:instrText xml:space="preserve"> SEQ Figure \* ARABIC </w:instrText>
      </w:r>
      <w:r w:rsidRPr="00414691">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17</w:t>
      </w:r>
      <w:r w:rsidRPr="00414691">
        <w:rPr>
          <w:rFonts w:ascii="Times New Roman" w:hAnsi="Times New Roman" w:cs="Times New Roman"/>
          <w:color w:val="000000" w:themeColor="text1"/>
          <w:sz w:val="24"/>
          <w:szCs w:val="24"/>
        </w:rPr>
        <w:fldChar w:fldCharType="end"/>
      </w:r>
      <w:r w:rsidRPr="00414691">
        <w:rPr>
          <w:rFonts w:ascii="Times New Roman" w:hAnsi="Times New Roman" w:cs="Times New Roman"/>
          <w:color w:val="000000" w:themeColor="text1"/>
          <w:sz w:val="24"/>
          <w:szCs w:val="24"/>
        </w:rPr>
        <w:t xml:space="preserve">: </w:t>
      </w:r>
      <w:r w:rsidRPr="009908CE">
        <w:rPr>
          <w:rFonts w:ascii="Times New Roman" w:hAnsi="Times New Roman" w:cs="Times New Roman"/>
          <w:b w:val="0"/>
          <w:color w:val="000000" w:themeColor="text1"/>
          <w:sz w:val="24"/>
          <w:szCs w:val="24"/>
        </w:rPr>
        <w:t>The Concentration of PM</w:t>
      </w:r>
      <w:r w:rsidRPr="009908CE">
        <w:rPr>
          <w:rFonts w:ascii="Times New Roman" w:hAnsi="Times New Roman" w:cs="Times New Roman"/>
          <w:b w:val="0"/>
          <w:color w:val="000000" w:themeColor="text1"/>
          <w:sz w:val="24"/>
          <w:szCs w:val="24"/>
          <w:vertAlign w:val="subscript"/>
        </w:rPr>
        <w:t xml:space="preserve">2.5 </w:t>
      </w:r>
      <w:r w:rsidRPr="009908CE">
        <w:rPr>
          <w:rFonts w:ascii="Times New Roman" w:hAnsi="Times New Roman" w:cs="Times New Roman"/>
          <w:b w:val="0"/>
          <w:color w:val="000000" w:themeColor="text1"/>
          <w:sz w:val="24"/>
          <w:szCs w:val="24"/>
        </w:rPr>
        <w:t>at the study stations during peak hour, N=20</w:t>
      </w:r>
      <w:bookmarkEnd w:id="162"/>
    </w:p>
    <w:p w14:paraId="2C40F57B" w14:textId="3A3E7419" w:rsidR="009B3835" w:rsidRPr="009908CE" w:rsidRDefault="00EC13CC" w:rsidP="009908CE">
      <w:pPr>
        <w:pStyle w:val="ListParagraph"/>
        <w:numPr>
          <w:ilvl w:val="0"/>
          <w:numId w:val="43"/>
        </w:numPr>
        <w:ind w:left="540" w:hanging="180"/>
        <w:rPr>
          <w:rFonts w:ascii="Times New Roman" w:hAnsi="Times New Roman" w:cs="Times New Roman"/>
          <w:b/>
          <w:color w:val="000000" w:themeColor="text1"/>
          <w:sz w:val="24"/>
          <w:szCs w:val="24"/>
        </w:rPr>
      </w:pPr>
      <w:r w:rsidRPr="009908CE">
        <w:rPr>
          <w:rFonts w:ascii="Times New Roman" w:hAnsi="Times New Roman" w:cs="Times New Roman"/>
          <w:b/>
          <w:color w:val="000000" w:themeColor="text1"/>
          <w:sz w:val="24"/>
          <w:szCs w:val="24"/>
        </w:rPr>
        <w:t>A</w:t>
      </w:r>
      <w:r w:rsidR="009B3835" w:rsidRPr="009908CE">
        <w:rPr>
          <w:rFonts w:ascii="Times New Roman" w:hAnsi="Times New Roman" w:cs="Times New Roman"/>
          <w:b/>
          <w:color w:val="000000" w:themeColor="text1"/>
          <w:sz w:val="24"/>
          <w:szCs w:val="24"/>
        </w:rPr>
        <w:t>verage PM</w:t>
      </w:r>
      <w:r w:rsidR="009B3835" w:rsidRPr="009908CE">
        <w:rPr>
          <w:rFonts w:ascii="Times New Roman" w:hAnsi="Times New Roman" w:cs="Times New Roman"/>
          <w:b/>
          <w:color w:val="000000" w:themeColor="text1"/>
          <w:sz w:val="24"/>
          <w:szCs w:val="24"/>
          <w:vertAlign w:val="subscript"/>
        </w:rPr>
        <w:t>10</w:t>
      </w:r>
      <w:r w:rsidR="009B3835" w:rsidRPr="009908CE">
        <w:rPr>
          <w:rFonts w:ascii="Times New Roman" w:hAnsi="Times New Roman" w:cs="Times New Roman"/>
          <w:b/>
          <w:color w:val="000000" w:themeColor="text1"/>
          <w:sz w:val="24"/>
          <w:szCs w:val="24"/>
        </w:rPr>
        <w:t xml:space="preserve"> </w:t>
      </w:r>
      <w:r w:rsidR="004808A4" w:rsidRPr="009908CE">
        <w:rPr>
          <w:rFonts w:ascii="Times New Roman" w:hAnsi="Times New Roman" w:cs="Times New Roman"/>
          <w:b/>
          <w:color w:val="000000" w:themeColor="text1"/>
          <w:sz w:val="24"/>
          <w:szCs w:val="24"/>
        </w:rPr>
        <w:t>c</w:t>
      </w:r>
      <w:r w:rsidRPr="009908CE">
        <w:rPr>
          <w:rFonts w:ascii="Times New Roman" w:hAnsi="Times New Roman" w:cs="Times New Roman"/>
          <w:b/>
          <w:color w:val="000000" w:themeColor="text1"/>
          <w:sz w:val="24"/>
          <w:szCs w:val="24"/>
        </w:rPr>
        <w:t>oncentrations</w:t>
      </w:r>
      <w:r w:rsidR="009B3835" w:rsidRPr="009908CE">
        <w:rPr>
          <w:rFonts w:ascii="Times New Roman" w:hAnsi="Times New Roman" w:cs="Times New Roman"/>
          <w:b/>
          <w:color w:val="000000" w:themeColor="text1"/>
          <w:sz w:val="24"/>
          <w:szCs w:val="24"/>
        </w:rPr>
        <w:t xml:space="preserve"> </w:t>
      </w:r>
      <w:r w:rsidR="004808A4" w:rsidRPr="009908CE">
        <w:rPr>
          <w:rFonts w:ascii="Times New Roman" w:hAnsi="Times New Roman" w:cs="Times New Roman"/>
          <w:b/>
          <w:color w:val="000000" w:themeColor="text1"/>
          <w:sz w:val="24"/>
          <w:szCs w:val="24"/>
        </w:rPr>
        <w:t>during peak h</w:t>
      </w:r>
      <w:r w:rsidRPr="009908CE">
        <w:rPr>
          <w:rFonts w:ascii="Times New Roman" w:hAnsi="Times New Roman" w:cs="Times New Roman"/>
          <w:b/>
          <w:color w:val="000000" w:themeColor="text1"/>
          <w:sz w:val="24"/>
          <w:szCs w:val="24"/>
        </w:rPr>
        <w:t>ours</w:t>
      </w:r>
    </w:p>
    <w:p w14:paraId="531632BE" w14:textId="0099FD2E" w:rsidR="009B3835" w:rsidRDefault="009B3835" w:rsidP="005F68A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 described in different studies </w:t>
      </w:r>
      <w:r w:rsidR="00DF54B1">
        <w:rPr>
          <w:rFonts w:ascii="Times New Roman" w:hAnsi="Times New Roman" w:cs="Times New Roman"/>
          <w:sz w:val="24"/>
          <w:szCs w:val="24"/>
        </w:rPr>
        <w:t>provided in the literature</w:t>
      </w:r>
      <w:r>
        <w:rPr>
          <w:rFonts w:ascii="Times New Roman" w:hAnsi="Times New Roman" w:cs="Times New Roman"/>
          <w:sz w:val="24"/>
          <w:szCs w:val="24"/>
        </w:rPr>
        <w:t xml:space="preserve">, </w:t>
      </w:r>
      <w:r w:rsidRPr="00A80E46">
        <w:rPr>
          <w:rFonts w:ascii="Times New Roman" w:hAnsi="Times New Roman" w:cs="Times New Roman"/>
          <w:sz w:val="24"/>
          <w:szCs w:val="24"/>
        </w:rPr>
        <w:t>PM</w:t>
      </w:r>
      <w:r w:rsidRPr="00A80E46">
        <w:rPr>
          <w:rFonts w:ascii="Times New Roman" w:hAnsi="Times New Roman" w:cs="Times New Roman"/>
          <w:sz w:val="24"/>
          <w:szCs w:val="24"/>
          <w:vertAlign w:val="subscript"/>
        </w:rPr>
        <w:t>10</w:t>
      </w:r>
      <w:r w:rsidRPr="00A80E46">
        <w:rPr>
          <w:rFonts w:ascii="Times New Roman" w:hAnsi="Times New Roman" w:cs="Times New Roman"/>
          <w:sz w:val="24"/>
          <w:szCs w:val="24"/>
        </w:rPr>
        <w:t xml:space="preserve"> in the atmosphere comes mainly from two </w:t>
      </w:r>
      <w:r>
        <w:rPr>
          <w:rFonts w:ascii="Times New Roman" w:hAnsi="Times New Roman" w:cs="Times New Roman"/>
          <w:sz w:val="24"/>
          <w:szCs w:val="24"/>
        </w:rPr>
        <w:t>sources</w:t>
      </w:r>
      <w:r w:rsidRPr="00A80E46">
        <w:rPr>
          <w:rFonts w:ascii="Times New Roman" w:hAnsi="Times New Roman" w:cs="Times New Roman"/>
          <w:sz w:val="24"/>
          <w:szCs w:val="24"/>
        </w:rPr>
        <w:t xml:space="preserve">: </w:t>
      </w:r>
      <w:r w:rsidR="00B14E74" w:rsidRPr="00A80E46">
        <w:rPr>
          <w:rFonts w:ascii="Times New Roman" w:hAnsi="Times New Roman" w:cs="Times New Roman"/>
          <w:sz w:val="24"/>
          <w:szCs w:val="24"/>
        </w:rPr>
        <w:t xml:space="preserve">primary aerosols </w:t>
      </w:r>
      <w:r w:rsidR="00B14E74">
        <w:rPr>
          <w:rFonts w:ascii="Times New Roman" w:hAnsi="Times New Roman" w:cs="Times New Roman"/>
          <w:sz w:val="24"/>
          <w:szCs w:val="24"/>
        </w:rPr>
        <w:t>that are</w:t>
      </w:r>
      <w:r>
        <w:rPr>
          <w:rFonts w:ascii="Times New Roman" w:hAnsi="Times New Roman" w:cs="Times New Roman"/>
          <w:sz w:val="24"/>
          <w:szCs w:val="24"/>
        </w:rPr>
        <w:t xml:space="preserve"> emitted </w:t>
      </w:r>
      <w:r w:rsidRPr="00A80E46">
        <w:rPr>
          <w:rFonts w:ascii="Times New Roman" w:hAnsi="Times New Roman" w:cs="Times New Roman"/>
          <w:sz w:val="24"/>
          <w:szCs w:val="24"/>
        </w:rPr>
        <w:t>dire</w:t>
      </w:r>
      <w:r>
        <w:rPr>
          <w:rFonts w:ascii="Times New Roman" w:hAnsi="Times New Roman" w:cs="Times New Roman"/>
          <w:sz w:val="24"/>
          <w:szCs w:val="24"/>
        </w:rPr>
        <w:t xml:space="preserve">ctly by human emission sources like </w:t>
      </w:r>
      <w:r w:rsidRPr="00A80E46">
        <w:rPr>
          <w:rFonts w:ascii="Times New Roman" w:hAnsi="Times New Roman" w:cs="Times New Roman"/>
          <w:sz w:val="24"/>
          <w:szCs w:val="24"/>
        </w:rPr>
        <w:t>fac</w:t>
      </w:r>
      <w:r>
        <w:rPr>
          <w:rFonts w:ascii="Times New Roman" w:hAnsi="Times New Roman" w:cs="Times New Roman"/>
          <w:sz w:val="24"/>
          <w:szCs w:val="24"/>
        </w:rPr>
        <w:t>tories and vehicle emissions</w:t>
      </w:r>
      <w:r w:rsidRPr="00A80E46">
        <w:rPr>
          <w:rFonts w:ascii="Times New Roman" w:hAnsi="Times New Roman" w:cs="Times New Roman"/>
          <w:sz w:val="24"/>
          <w:szCs w:val="24"/>
        </w:rPr>
        <w:t xml:space="preserve"> as well as f</w:t>
      </w:r>
      <w:r>
        <w:rPr>
          <w:rFonts w:ascii="Times New Roman" w:hAnsi="Times New Roman" w:cs="Times New Roman"/>
          <w:sz w:val="24"/>
          <w:szCs w:val="24"/>
        </w:rPr>
        <w:t xml:space="preserve">rom non-human emission sources such as </w:t>
      </w:r>
      <w:r w:rsidRPr="00A80E46">
        <w:rPr>
          <w:rFonts w:ascii="Times New Roman" w:hAnsi="Times New Roman" w:cs="Times New Roman"/>
          <w:sz w:val="24"/>
          <w:szCs w:val="24"/>
        </w:rPr>
        <w:t>street and soil dus</w:t>
      </w:r>
      <w:r>
        <w:rPr>
          <w:rFonts w:ascii="Times New Roman" w:hAnsi="Times New Roman" w:cs="Times New Roman"/>
          <w:sz w:val="24"/>
          <w:szCs w:val="24"/>
        </w:rPr>
        <w:t>t.</w:t>
      </w:r>
      <w:r w:rsidRPr="00A80E46">
        <w:rPr>
          <w:rFonts w:ascii="Times New Roman" w:hAnsi="Times New Roman" w:cs="Times New Roman"/>
          <w:sz w:val="24"/>
          <w:szCs w:val="24"/>
        </w:rPr>
        <w:t xml:space="preserve"> </w:t>
      </w:r>
    </w:p>
    <w:p w14:paraId="0BF87654" w14:textId="0CD34A4D" w:rsidR="009B3835" w:rsidRDefault="009B3835" w:rsidP="00B92CC7">
      <w:pPr>
        <w:spacing w:line="480" w:lineRule="auto"/>
        <w:jc w:val="both"/>
        <w:rPr>
          <w:rFonts w:ascii="Times New Roman" w:hAnsi="Times New Roman" w:cs="Times New Roman"/>
          <w:sz w:val="24"/>
          <w:szCs w:val="24"/>
        </w:rPr>
      </w:pPr>
      <w:r>
        <w:rPr>
          <w:rFonts w:ascii="Times New Roman" w:hAnsi="Times New Roman" w:cs="Times New Roman"/>
          <w:sz w:val="24"/>
          <w:szCs w:val="24"/>
        </w:rPr>
        <w:t>Among the le</w:t>
      </w:r>
      <w:r w:rsidRPr="00A80E46">
        <w:rPr>
          <w:rFonts w:ascii="Times New Roman" w:hAnsi="Times New Roman" w:cs="Times New Roman"/>
          <w:sz w:val="24"/>
          <w:szCs w:val="24"/>
        </w:rPr>
        <w:t>ading</w:t>
      </w:r>
      <w:r>
        <w:rPr>
          <w:rFonts w:ascii="Times New Roman" w:hAnsi="Times New Roman" w:cs="Times New Roman"/>
          <w:sz w:val="24"/>
          <w:szCs w:val="24"/>
        </w:rPr>
        <w:t xml:space="preserve"> pollutants measured at each station in the study area</w:t>
      </w:r>
      <w:r w:rsidRPr="00A80E46">
        <w:rPr>
          <w:rFonts w:ascii="Times New Roman" w:hAnsi="Times New Roman" w:cs="Times New Roman"/>
          <w:sz w:val="24"/>
          <w:szCs w:val="24"/>
        </w:rPr>
        <w:t>, PM</w:t>
      </w:r>
      <w:r w:rsidRPr="00A80E46">
        <w:rPr>
          <w:rFonts w:ascii="Times New Roman" w:hAnsi="Times New Roman" w:cs="Times New Roman"/>
          <w:sz w:val="24"/>
          <w:szCs w:val="24"/>
          <w:vertAlign w:val="subscript"/>
        </w:rPr>
        <w:t>10</w:t>
      </w:r>
      <w:r w:rsidRPr="00A80E46">
        <w:rPr>
          <w:rFonts w:ascii="Times New Roman" w:hAnsi="Times New Roman" w:cs="Times New Roman"/>
          <w:sz w:val="24"/>
          <w:szCs w:val="24"/>
        </w:rPr>
        <w:t xml:space="preserve"> is also found with a high level of </w:t>
      </w:r>
      <w:r>
        <w:rPr>
          <w:rFonts w:ascii="Times New Roman" w:hAnsi="Times New Roman" w:cs="Times New Roman"/>
          <w:sz w:val="24"/>
          <w:szCs w:val="24"/>
        </w:rPr>
        <w:t>257µg/m</w:t>
      </w:r>
      <w:r w:rsidRPr="00A80E46">
        <w:rPr>
          <w:rFonts w:ascii="Times New Roman" w:hAnsi="Times New Roman" w:cs="Times New Roman"/>
          <w:sz w:val="24"/>
          <w:szCs w:val="24"/>
          <w:vertAlign w:val="superscript"/>
        </w:rPr>
        <w:t>3</w:t>
      </w:r>
      <w:r>
        <w:rPr>
          <w:rFonts w:ascii="Times New Roman" w:hAnsi="Times New Roman" w:cs="Times New Roman"/>
          <w:sz w:val="24"/>
          <w:szCs w:val="24"/>
        </w:rPr>
        <w:t xml:space="preserve"> and 230µg/m</w:t>
      </w:r>
      <w:r w:rsidRPr="00A80E46">
        <w:rPr>
          <w:rFonts w:ascii="Times New Roman" w:hAnsi="Times New Roman" w:cs="Times New Roman"/>
          <w:sz w:val="24"/>
          <w:szCs w:val="24"/>
          <w:vertAlign w:val="superscript"/>
        </w:rPr>
        <w:t>3</w:t>
      </w:r>
      <w:r>
        <w:rPr>
          <w:rFonts w:ascii="Times New Roman" w:hAnsi="Times New Roman" w:cs="Times New Roman"/>
          <w:sz w:val="24"/>
          <w:szCs w:val="24"/>
        </w:rPr>
        <w:t xml:space="preserve"> at Megenagna and Stadium bus station respectively</w:t>
      </w:r>
      <w:r w:rsidR="004311CF">
        <w:rPr>
          <w:rFonts w:ascii="Times New Roman" w:hAnsi="Times New Roman" w:cs="Times New Roman"/>
          <w:sz w:val="24"/>
          <w:szCs w:val="24"/>
        </w:rPr>
        <w:t xml:space="preserve"> (see Figure 1</w:t>
      </w:r>
      <w:r w:rsidR="00677D9E">
        <w:rPr>
          <w:rFonts w:ascii="Times New Roman" w:hAnsi="Times New Roman" w:cs="Times New Roman"/>
          <w:sz w:val="24"/>
          <w:szCs w:val="24"/>
        </w:rPr>
        <w:t>6</w:t>
      </w:r>
      <w:r w:rsidR="004311CF">
        <w:rPr>
          <w:rFonts w:ascii="Times New Roman" w:hAnsi="Times New Roman" w:cs="Times New Roman"/>
          <w:sz w:val="24"/>
          <w:szCs w:val="24"/>
        </w:rPr>
        <w:t xml:space="preserve"> below)</w:t>
      </w:r>
      <w:r>
        <w:rPr>
          <w:rFonts w:ascii="Times New Roman" w:hAnsi="Times New Roman" w:cs="Times New Roman"/>
          <w:sz w:val="24"/>
          <w:szCs w:val="24"/>
        </w:rPr>
        <w:t>. In the same manner, 190µg/m</w:t>
      </w:r>
      <w:r w:rsidRPr="00A80E46">
        <w:rPr>
          <w:rFonts w:ascii="Times New Roman" w:hAnsi="Times New Roman" w:cs="Times New Roman"/>
          <w:sz w:val="24"/>
          <w:szCs w:val="24"/>
          <w:vertAlign w:val="superscript"/>
        </w:rPr>
        <w:t>3</w:t>
      </w:r>
      <w:r>
        <w:rPr>
          <w:rFonts w:ascii="Times New Roman" w:hAnsi="Times New Roman" w:cs="Times New Roman"/>
          <w:sz w:val="24"/>
          <w:szCs w:val="24"/>
        </w:rPr>
        <w:t xml:space="preserve"> and 157µg/m</w:t>
      </w:r>
      <w:r w:rsidRPr="00A80E46">
        <w:rPr>
          <w:rFonts w:ascii="Times New Roman" w:hAnsi="Times New Roman" w:cs="Times New Roman"/>
          <w:sz w:val="24"/>
          <w:szCs w:val="24"/>
          <w:vertAlign w:val="superscript"/>
        </w:rPr>
        <w:t>3</w:t>
      </w:r>
      <w:r>
        <w:rPr>
          <w:rFonts w:ascii="Times New Roman" w:hAnsi="Times New Roman" w:cs="Times New Roman"/>
          <w:sz w:val="24"/>
          <w:szCs w:val="24"/>
        </w:rPr>
        <w:t xml:space="preserve"> at Torhailoch and Stadium mixed station, whereas 147µg/m</w:t>
      </w:r>
      <w:r w:rsidRPr="00A80E46">
        <w:rPr>
          <w:rFonts w:ascii="Times New Roman" w:hAnsi="Times New Roman" w:cs="Times New Roman"/>
          <w:sz w:val="24"/>
          <w:szCs w:val="24"/>
          <w:vertAlign w:val="superscript"/>
        </w:rPr>
        <w:t>3</w:t>
      </w:r>
      <w:r>
        <w:rPr>
          <w:rFonts w:ascii="Times New Roman" w:hAnsi="Times New Roman" w:cs="Times New Roman"/>
          <w:sz w:val="24"/>
          <w:szCs w:val="24"/>
        </w:rPr>
        <w:t>, 140µg/m</w:t>
      </w:r>
      <w:r w:rsidRPr="00A80E46">
        <w:rPr>
          <w:rFonts w:ascii="Times New Roman" w:hAnsi="Times New Roman" w:cs="Times New Roman"/>
          <w:sz w:val="24"/>
          <w:szCs w:val="24"/>
          <w:vertAlign w:val="superscript"/>
        </w:rPr>
        <w:t>3</w:t>
      </w:r>
      <w:r>
        <w:rPr>
          <w:rFonts w:ascii="Times New Roman" w:hAnsi="Times New Roman" w:cs="Times New Roman"/>
          <w:sz w:val="24"/>
          <w:szCs w:val="24"/>
        </w:rPr>
        <w:t xml:space="preserve"> and 136µg/m</w:t>
      </w:r>
      <w:r w:rsidRPr="00A80E46">
        <w:rPr>
          <w:rFonts w:ascii="Times New Roman" w:hAnsi="Times New Roman" w:cs="Times New Roman"/>
          <w:sz w:val="24"/>
          <w:szCs w:val="24"/>
          <w:vertAlign w:val="superscript"/>
        </w:rPr>
        <w:t>3</w:t>
      </w:r>
      <w:r>
        <w:rPr>
          <w:rFonts w:ascii="Times New Roman" w:hAnsi="Times New Roman" w:cs="Times New Roman"/>
          <w:sz w:val="24"/>
          <w:szCs w:val="24"/>
        </w:rPr>
        <w:t xml:space="preserve"> at Torhailoch LRT, at the Stadium taxi station and Megenagna mixed station during peak hour </w:t>
      </w:r>
      <w:r w:rsidRPr="00A80E46">
        <w:rPr>
          <w:rFonts w:ascii="Times New Roman" w:hAnsi="Times New Roman" w:cs="Times New Roman"/>
          <w:sz w:val="24"/>
          <w:szCs w:val="24"/>
        </w:rPr>
        <w:t>and is therefore an important indicator of air pollution</w:t>
      </w:r>
      <w:r>
        <w:rPr>
          <w:rFonts w:ascii="Times New Roman" w:hAnsi="Times New Roman" w:cs="Times New Roman"/>
          <w:sz w:val="24"/>
          <w:szCs w:val="24"/>
        </w:rPr>
        <w:t xml:space="preserve"> in this area</w:t>
      </w:r>
      <w:r w:rsidRPr="00A80E46">
        <w:rPr>
          <w:rFonts w:ascii="Times New Roman" w:hAnsi="Times New Roman" w:cs="Times New Roman"/>
          <w:sz w:val="24"/>
          <w:szCs w:val="24"/>
        </w:rPr>
        <w:t>.</w:t>
      </w:r>
      <w:r w:rsidR="00B92CC7">
        <w:rPr>
          <w:rFonts w:ascii="Times New Roman" w:hAnsi="Times New Roman" w:cs="Times New Roman"/>
          <w:sz w:val="24"/>
          <w:szCs w:val="24"/>
        </w:rPr>
        <w:t xml:space="preserve"> </w:t>
      </w:r>
      <w:r>
        <w:rPr>
          <w:rFonts w:ascii="Times New Roman" w:hAnsi="Times New Roman" w:cs="Times New Roman"/>
          <w:sz w:val="24"/>
          <w:szCs w:val="24"/>
        </w:rPr>
        <w:t xml:space="preserve">As shown on </w:t>
      </w:r>
      <w:r w:rsidR="001F6C48">
        <w:rPr>
          <w:rFonts w:ascii="Times New Roman" w:hAnsi="Times New Roman" w:cs="Times New Roman"/>
          <w:sz w:val="24"/>
          <w:szCs w:val="24"/>
        </w:rPr>
        <w:t xml:space="preserve">figure </w:t>
      </w:r>
      <w:r w:rsidR="00A91708">
        <w:rPr>
          <w:rFonts w:ascii="Times New Roman" w:hAnsi="Times New Roman" w:cs="Times New Roman"/>
          <w:sz w:val="24"/>
          <w:szCs w:val="24"/>
        </w:rPr>
        <w:t>1</w:t>
      </w:r>
      <w:r w:rsidR="009A3E89">
        <w:rPr>
          <w:rFonts w:ascii="Times New Roman" w:hAnsi="Times New Roman" w:cs="Times New Roman"/>
          <w:sz w:val="24"/>
          <w:szCs w:val="24"/>
        </w:rPr>
        <w:t>8</w:t>
      </w:r>
      <w:r w:rsidR="001F6C48">
        <w:rPr>
          <w:rFonts w:ascii="Times New Roman" w:hAnsi="Times New Roman" w:cs="Times New Roman"/>
          <w:sz w:val="24"/>
          <w:szCs w:val="24"/>
        </w:rPr>
        <w:t xml:space="preserve">, </w:t>
      </w:r>
      <w:r>
        <w:rPr>
          <w:rFonts w:ascii="Times New Roman" w:hAnsi="Times New Roman" w:cs="Times New Roman"/>
          <w:sz w:val="24"/>
          <w:szCs w:val="24"/>
        </w:rPr>
        <w:t>the level of vehicle congestion on the road near the side of the public transport station is directly related to the concentration of PM</w:t>
      </w:r>
      <w:r w:rsidRPr="00DC2CA1">
        <w:rPr>
          <w:rFonts w:ascii="Times New Roman" w:hAnsi="Times New Roman" w:cs="Times New Roman"/>
          <w:sz w:val="24"/>
          <w:szCs w:val="24"/>
          <w:vertAlign w:val="subscript"/>
        </w:rPr>
        <w:t>10</w:t>
      </w:r>
      <w:r>
        <w:rPr>
          <w:rFonts w:ascii="Times New Roman" w:hAnsi="Times New Roman" w:cs="Times New Roman"/>
          <w:sz w:val="24"/>
          <w:szCs w:val="24"/>
        </w:rPr>
        <w:t>.  The concentration of PM</w:t>
      </w:r>
      <w:r w:rsidRPr="00DC2CA1">
        <w:rPr>
          <w:rFonts w:ascii="Times New Roman" w:hAnsi="Times New Roman" w:cs="Times New Roman"/>
          <w:sz w:val="24"/>
          <w:szCs w:val="24"/>
          <w:vertAlign w:val="subscript"/>
        </w:rPr>
        <w:t>10</w:t>
      </w:r>
      <w:r>
        <w:rPr>
          <w:rFonts w:ascii="Times New Roman" w:hAnsi="Times New Roman" w:cs="Times New Roman"/>
          <w:sz w:val="24"/>
          <w:szCs w:val="24"/>
        </w:rPr>
        <w:t xml:space="preserve"> is high when the concentration of vehicle on the road increases. This has happened due to the increase of fuel consumption and emission of more pollutants during peak-hour (when the speed of the vehicle is reduced or comes to stop). </w:t>
      </w:r>
    </w:p>
    <w:p w14:paraId="55E01D93" w14:textId="77777777" w:rsidR="009B3835" w:rsidRDefault="009B3835" w:rsidP="009B3835">
      <w:pPr>
        <w:spacing w:line="480" w:lineRule="auto"/>
        <w:ind w:firstLine="720"/>
        <w:jc w:val="both"/>
        <w:rPr>
          <w:rFonts w:ascii="Times New Roman" w:hAnsi="Times New Roman" w:cs="Times New Roman"/>
          <w:sz w:val="24"/>
          <w:szCs w:val="24"/>
        </w:rPr>
      </w:pPr>
      <w:r>
        <w:rPr>
          <w:noProof/>
        </w:rPr>
        <w:drawing>
          <wp:anchor distT="0" distB="0" distL="114300" distR="114300" simplePos="0" relativeHeight="251695104" behindDoc="1" locked="0" layoutInCell="1" allowOverlap="1" wp14:anchorId="2CA11945" wp14:editId="78B89CF3">
            <wp:simplePos x="0" y="0"/>
            <wp:positionH relativeFrom="column">
              <wp:posOffset>52552</wp:posOffset>
            </wp:positionH>
            <wp:positionV relativeFrom="paragraph">
              <wp:posOffset>-3176</wp:posOffset>
            </wp:positionV>
            <wp:extent cx="5854262" cy="2469931"/>
            <wp:effectExtent l="0" t="0" r="0" b="0"/>
            <wp:wrapNone/>
            <wp:docPr id="742" name="Chart 7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page">
              <wp14:pctWidth>0</wp14:pctWidth>
            </wp14:sizeRelH>
            <wp14:sizeRelV relativeFrom="page">
              <wp14:pctHeight>0</wp14:pctHeight>
            </wp14:sizeRelV>
          </wp:anchor>
        </w:drawing>
      </w:r>
    </w:p>
    <w:p w14:paraId="11DB7EED" w14:textId="77777777" w:rsidR="009B3835" w:rsidRDefault="009B3835" w:rsidP="009B3835">
      <w:pPr>
        <w:spacing w:line="480" w:lineRule="auto"/>
        <w:ind w:firstLine="720"/>
        <w:jc w:val="both"/>
        <w:rPr>
          <w:rFonts w:ascii="Times New Roman" w:hAnsi="Times New Roman" w:cs="Times New Roman"/>
          <w:sz w:val="24"/>
          <w:szCs w:val="24"/>
        </w:rPr>
      </w:pPr>
    </w:p>
    <w:p w14:paraId="2CA0FA81" w14:textId="77777777" w:rsidR="009B3835" w:rsidRDefault="009B3835" w:rsidP="009B3835">
      <w:pPr>
        <w:spacing w:line="480" w:lineRule="auto"/>
        <w:jc w:val="both"/>
        <w:rPr>
          <w:rFonts w:ascii="Times New Roman" w:hAnsi="Times New Roman" w:cs="Times New Roman"/>
          <w:sz w:val="24"/>
          <w:szCs w:val="24"/>
        </w:rPr>
      </w:pPr>
    </w:p>
    <w:p w14:paraId="36B6E761" w14:textId="77777777" w:rsidR="009B3835" w:rsidRDefault="009B3835" w:rsidP="009B3835">
      <w:pPr>
        <w:spacing w:line="480" w:lineRule="auto"/>
        <w:jc w:val="both"/>
        <w:rPr>
          <w:rFonts w:ascii="Times New Roman" w:hAnsi="Times New Roman" w:cs="Times New Roman"/>
          <w:sz w:val="24"/>
          <w:szCs w:val="24"/>
        </w:rPr>
      </w:pPr>
    </w:p>
    <w:p w14:paraId="21D736C7" w14:textId="77777777" w:rsidR="009B3835" w:rsidRDefault="009B3835" w:rsidP="009B3835">
      <w:pPr>
        <w:spacing w:line="480" w:lineRule="auto"/>
        <w:jc w:val="both"/>
        <w:rPr>
          <w:rFonts w:ascii="Times New Roman" w:hAnsi="Times New Roman" w:cs="Times New Roman"/>
          <w:sz w:val="24"/>
          <w:szCs w:val="24"/>
        </w:rPr>
      </w:pPr>
    </w:p>
    <w:p w14:paraId="09E6FA96" w14:textId="77777777" w:rsidR="009B3835" w:rsidRPr="00552B7C" w:rsidRDefault="009B3835" w:rsidP="00B92A60">
      <w:pPr>
        <w:pStyle w:val="Caption"/>
        <w:rPr>
          <w:rFonts w:ascii="Times New Roman" w:hAnsi="Times New Roman" w:cs="Times New Roman"/>
          <w:b w:val="0"/>
          <w:i/>
          <w:color w:val="000000" w:themeColor="text1"/>
          <w:sz w:val="24"/>
          <w:szCs w:val="24"/>
        </w:rPr>
      </w:pPr>
      <w:bookmarkStart w:id="163" w:name="_Toc13474150"/>
      <w:r w:rsidRPr="00B92CC7">
        <w:rPr>
          <w:rFonts w:ascii="Times New Roman" w:hAnsi="Times New Roman" w:cs="Times New Roman"/>
          <w:color w:val="000000" w:themeColor="text1"/>
          <w:sz w:val="24"/>
          <w:szCs w:val="24"/>
        </w:rPr>
        <w:t xml:space="preserve">Figure </w:t>
      </w:r>
      <w:r w:rsidRPr="00B92CC7">
        <w:rPr>
          <w:rFonts w:ascii="Times New Roman" w:hAnsi="Times New Roman" w:cs="Times New Roman"/>
          <w:color w:val="000000" w:themeColor="text1"/>
          <w:sz w:val="24"/>
          <w:szCs w:val="24"/>
        </w:rPr>
        <w:fldChar w:fldCharType="begin"/>
      </w:r>
      <w:r w:rsidRPr="00B92CC7">
        <w:rPr>
          <w:rFonts w:ascii="Times New Roman" w:hAnsi="Times New Roman" w:cs="Times New Roman"/>
          <w:color w:val="000000" w:themeColor="text1"/>
          <w:sz w:val="24"/>
          <w:szCs w:val="24"/>
        </w:rPr>
        <w:instrText xml:space="preserve"> SEQ Figure \* ARABIC </w:instrText>
      </w:r>
      <w:r w:rsidRPr="00B92CC7">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18</w:t>
      </w:r>
      <w:r w:rsidRPr="00B92CC7">
        <w:rPr>
          <w:rFonts w:ascii="Times New Roman" w:hAnsi="Times New Roman" w:cs="Times New Roman"/>
          <w:color w:val="000000" w:themeColor="text1"/>
          <w:sz w:val="24"/>
          <w:szCs w:val="24"/>
        </w:rPr>
        <w:fldChar w:fldCharType="end"/>
      </w:r>
      <w:r w:rsidRPr="00B92CC7">
        <w:rPr>
          <w:rFonts w:ascii="Times New Roman" w:hAnsi="Times New Roman" w:cs="Times New Roman"/>
          <w:color w:val="000000" w:themeColor="text1"/>
          <w:sz w:val="24"/>
          <w:szCs w:val="24"/>
        </w:rPr>
        <w:t>:</w:t>
      </w:r>
      <w:r w:rsidRPr="00552B7C">
        <w:rPr>
          <w:rFonts w:ascii="Times New Roman" w:hAnsi="Times New Roman" w:cs="Times New Roman"/>
          <w:b w:val="0"/>
          <w:i/>
          <w:color w:val="000000" w:themeColor="text1"/>
          <w:sz w:val="24"/>
          <w:szCs w:val="24"/>
        </w:rPr>
        <w:t xml:space="preserve"> </w:t>
      </w:r>
      <w:r w:rsidRPr="00A91708">
        <w:rPr>
          <w:rFonts w:ascii="Times New Roman" w:hAnsi="Times New Roman" w:cs="Times New Roman"/>
          <w:b w:val="0"/>
          <w:color w:val="000000" w:themeColor="text1"/>
          <w:sz w:val="24"/>
          <w:szCs w:val="24"/>
        </w:rPr>
        <w:t>The Concentration of PM</w:t>
      </w:r>
      <w:r w:rsidRPr="00A91708">
        <w:rPr>
          <w:rFonts w:ascii="Times New Roman" w:hAnsi="Times New Roman" w:cs="Times New Roman"/>
          <w:b w:val="0"/>
          <w:color w:val="000000" w:themeColor="text1"/>
          <w:sz w:val="24"/>
          <w:szCs w:val="24"/>
          <w:vertAlign w:val="subscript"/>
        </w:rPr>
        <w:t>10</w:t>
      </w:r>
      <w:r w:rsidRPr="00A91708">
        <w:rPr>
          <w:rFonts w:ascii="Times New Roman" w:hAnsi="Times New Roman" w:cs="Times New Roman"/>
          <w:b w:val="0"/>
          <w:color w:val="000000" w:themeColor="text1"/>
          <w:sz w:val="24"/>
          <w:szCs w:val="24"/>
        </w:rPr>
        <w:t xml:space="preserve"> at the Sample Stations During Peak Hour, N=20</w:t>
      </w:r>
      <w:bookmarkEnd w:id="163"/>
    </w:p>
    <w:p w14:paraId="009F7546" w14:textId="0B56B3D0" w:rsidR="009B3835" w:rsidRPr="0041553A" w:rsidRDefault="00EC13CC" w:rsidP="0041553A">
      <w:pPr>
        <w:pStyle w:val="ListParagraph"/>
        <w:numPr>
          <w:ilvl w:val="0"/>
          <w:numId w:val="43"/>
        </w:numPr>
        <w:ind w:left="540" w:hanging="180"/>
        <w:rPr>
          <w:rFonts w:ascii="Times New Roman" w:hAnsi="Times New Roman" w:cs="Times New Roman"/>
          <w:b/>
          <w:color w:val="000000" w:themeColor="text1"/>
          <w:sz w:val="24"/>
          <w:szCs w:val="24"/>
        </w:rPr>
      </w:pPr>
      <w:r w:rsidRPr="0041553A">
        <w:rPr>
          <w:rFonts w:ascii="Times New Roman" w:hAnsi="Times New Roman" w:cs="Times New Roman"/>
          <w:b/>
          <w:color w:val="000000" w:themeColor="text1"/>
          <w:sz w:val="24"/>
          <w:szCs w:val="24"/>
        </w:rPr>
        <w:t>A</w:t>
      </w:r>
      <w:r w:rsidR="009B3835" w:rsidRPr="0041553A">
        <w:rPr>
          <w:rFonts w:ascii="Times New Roman" w:hAnsi="Times New Roman" w:cs="Times New Roman"/>
          <w:b/>
          <w:color w:val="000000" w:themeColor="text1"/>
          <w:sz w:val="24"/>
          <w:szCs w:val="24"/>
        </w:rPr>
        <w:t xml:space="preserve">verage CO2 </w:t>
      </w:r>
      <w:r w:rsidR="005F68AC" w:rsidRPr="0041553A">
        <w:rPr>
          <w:rFonts w:ascii="Times New Roman" w:hAnsi="Times New Roman" w:cs="Times New Roman"/>
          <w:b/>
          <w:color w:val="000000" w:themeColor="text1"/>
          <w:sz w:val="24"/>
          <w:szCs w:val="24"/>
        </w:rPr>
        <w:t>c</w:t>
      </w:r>
      <w:r w:rsidRPr="0041553A">
        <w:rPr>
          <w:rFonts w:ascii="Times New Roman" w:hAnsi="Times New Roman" w:cs="Times New Roman"/>
          <w:b/>
          <w:color w:val="000000" w:themeColor="text1"/>
          <w:sz w:val="24"/>
          <w:szCs w:val="24"/>
        </w:rPr>
        <w:t>oncentrations</w:t>
      </w:r>
      <w:r w:rsidR="009B3835" w:rsidRPr="0041553A">
        <w:rPr>
          <w:rFonts w:ascii="Times New Roman" w:hAnsi="Times New Roman" w:cs="Times New Roman"/>
          <w:b/>
          <w:color w:val="000000" w:themeColor="text1"/>
          <w:sz w:val="24"/>
          <w:szCs w:val="24"/>
        </w:rPr>
        <w:t xml:space="preserve"> </w:t>
      </w:r>
      <w:r w:rsidR="005F68AC" w:rsidRPr="0041553A">
        <w:rPr>
          <w:rFonts w:ascii="Times New Roman" w:hAnsi="Times New Roman" w:cs="Times New Roman"/>
          <w:b/>
          <w:color w:val="000000" w:themeColor="text1"/>
          <w:sz w:val="24"/>
          <w:szCs w:val="24"/>
        </w:rPr>
        <w:t>during peak h</w:t>
      </w:r>
      <w:r w:rsidRPr="0041553A">
        <w:rPr>
          <w:rFonts w:ascii="Times New Roman" w:hAnsi="Times New Roman" w:cs="Times New Roman"/>
          <w:b/>
          <w:color w:val="000000" w:themeColor="text1"/>
          <w:sz w:val="24"/>
          <w:szCs w:val="24"/>
        </w:rPr>
        <w:t>ours</w:t>
      </w:r>
    </w:p>
    <w:p w14:paraId="0062A59F" w14:textId="77777777" w:rsidR="009B3835" w:rsidRDefault="009B3835" w:rsidP="002658DF">
      <w:pPr>
        <w:spacing w:line="480" w:lineRule="auto"/>
        <w:jc w:val="both"/>
        <w:rPr>
          <w:rFonts w:ascii="Times New Roman" w:hAnsi="Times New Roman" w:cs="Times New Roman"/>
          <w:sz w:val="24"/>
          <w:szCs w:val="24"/>
        </w:rPr>
      </w:pPr>
      <w:r>
        <w:rPr>
          <w:rFonts w:ascii="Times New Roman" w:hAnsi="Times New Roman" w:cs="Times New Roman"/>
          <w:sz w:val="24"/>
          <w:szCs w:val="24"/>
        </w:rPr>
        <w:t>Motor vehicle emission</w:t>
      </w:r>
      <w:r w:rsidRPr="00F20043">
        <w:rPr>
          <w:rFonts w:ascii="Times New Roman" w:hAnsi="Times New Roman" w:cs="Times New Roman"/>
          <w:sz w:val="24"/>
          <w:szCs w:val="24"/>
        </w:rPr>
        <w:t xml:space="preserve"> </w:t>
      </w:r>
      <w:r>
        <w:rPr>
          <w:rFonts w:ascii="Times New Roman" w:hAnsi="Times New Roman" w:cs="Times New Roman"/>
          <w:sz w:val="24"/>
          <w:szCs w:val="24"/>
        </w:rPr>
        <w:t xml:space="preserve">is the </w:t>
      </w:r>
      <w:r w:rsidRPr="00F20043">
        <w:rPr>
          <w:rFonts w:ascii="Times New Roman" w:hAnsi="Times New Roman" w:cs="Times New Roman"/>
          <w:sz w:val="24"/>
          <w:szCs w:val="24"/>
        </w:rPr>
        <w:t xml:space="preserve">result </w:t>
      </w:r>
      <w:r>
        <w:rPr>
          <w:rFonts w:ascii="Times New Roman" w:hAnsi="Times New Roman" w:cs="Times New Roman"/>
          <w:sz w:val="24"/>
          <w:szCs w:val="24"/>
        </w:rPr>
        <w:t>either</w:t>
      </w:r>
      <w:r w:rsidRPr="00F20043">
        <w:rPr>
          <w:rFonts w:ascii="Times New Roman" w:hAnsi="Times New Roman" w:cs="Times New Roman"/>
          <w:sz w:val="24"/>
          <w:szCs w:val="24"/>
        </w:rPr>
        <w:t xml:space="preserve"> from fuel combustion o</w:t>
      </w:r>
      <w:r>
        <w:rPr>
          <w:rFonts w:ascii="Times New Roman" w:hAnsi="Times New Roman" w:cs="Times New Roman"/>
          <w:sz w:val="24"/>
          <w:szCs w:val="24"/>
        </w:rPr>
        <w:t>r</w:t>
      </w:r>
      <w:r w:rsidRPr="00F20043">
        <w:rPr>
          <w:rFonts w:ascii="Times New Roman" w:hAnsi="Times New Roman" w:cs="Times New Roman"/>
          <w:sz w:val="24"/>
          <w:szCs w:val="24"/>
        </w:rPr>
        <w:t xml:space="preserve"> from evaporation of the surface of the vehicles. The main combustion products emitted from vehicle exhaust </w:t>
      </w:r>
      <w:r>
        <w:rPr>
          <w:rFonts w:ascii="Times New Roman" w:hAnsi="Times New Roman" w:cs="Times New Roman"/>
          <w:sz w:val="24"/>
          <w:szCs w:val="24"/>
        </w:rPr>
        <w:t>are</w:t>
      </w:r>
      <w:r w:rsidRPr="00F20043">
        <w:rPr>
          <w:rFonts w:ascii="Times New Roman" w:hAnsi="Times New Roman" w:cs="Times New Roman"/>
          <w:sz w:val="24"/>
          <w:szCs w:val="24"/>
        </w:rPr>
        <w:t xml:space="preserve"> CO</w:t>
      </w:r>
      <w:r w:rsidRPr="003F4A25">
        <w:rPr>
          <w:rFonts w:ascii="Times New Roman" w:hAnsi="Times New Roman" w:cs="Times New Roman"/>
          <w:sz w:val="24"/>
          <w:szCs w:val="24"/>
          <w:vertAlign w:val="subscript"/>
        </w:rPr>
        <w:t xml:space="preserve">2 </w:t>
      </w:r>
      <w:r>
        <w:rPr>
          <w:rFonts w:ascii="Times New Roman" w:hAnsi="Times New Roman" w:cs="Times New Roman"/>
          <w:sz w:val="24"/>
          <w:szCs w:val="24"/>
        </w:rPr>
        <w:t>that is the major significant greenhouse gas influencing the climate change, posing a threat to public health and the environment</w:t>
      </w:r>
      <w:r w:rsidRPr="00F20043">
        <w:rPr>
          <w:rFonts w:ascii="Times New Roman" w:hAnsi="Times New Roman" w:cs="Times New Roman"/>
          <w:sz w:val="24"/>
          <w:szCs w:val="24"/>
        </w:rPr>
        <w:t>.</w:t>
      </w:r>
    </w:p>
    <w:p w14:paraId="63787829" w14:textId="524A8765" w:rsidR="009B3835" w:rsidRDefault="001F6C48" w:rsidP="002658DF">
      <w:pPr>
        <w:spacing w:line="480" w:lineRule="auto"/>
        <w:jc w:val="both"/>
        <w:rPr>
          <w:rFonts w:ascii="Times New Roman" w:hAnsi="Times New Roman" w:cs="Times New Roman"/>
          <w:sz w:val="24"/>
          <w:szCs w:val="24"/>
        </w:rPr>
      </w:pPr>
      <w:r>
        <w:rPr>
          <w:rFonts w:ascii="Times New Roman" w:hAnsi="Times New Roman" w:cs="Times New Roman"/>
          <w:sz w:val="24"/>
          <w:szCs w:val="24"/>
        </w:rPr>
        <w:t>As shown o</w:t>
      </w:r>
      <w:r w:rsidR="009B3835">
        <w:rPr>
          <w:rFonts w:ascii="Times New Roman" w:hAnsi="Times New Roman" w:cs="Times New Roman"/>
          <w:sz w:val="24"/>
          <w:szCs w:val="24"/>
        </w:rPr>
        <w:t xml:space="preserve">n the figure </w:t>
      </w:r>
      <w:r w:rsidR="00DF54B1">
        <w:rPr>
          <w:rFonts w:ascii="Times New Roman" w:hAnsi="Times New Roman" w:cs="Times New Roman"/>
          <w:sz w:val="24"/>
          <w:szCs w:val="24"/>
        </w:rPr>
        <w:t>1</w:t>
      </w:r>
      <w:r w:rsidR="009A3E89">
        <w:rPr>
          <w:rFonts w:ascii="Times New Roman" w:hAnsi="Times New Roman" w:cs="Times New Roman"/>
          <w:sz w:val="24"/>
          <w:szCs w:val="24"/>
        </w:rPr>
        <w:t>9</w:t>
      </w:r>
      <w:r w:rsidR="009B3835">
        <w:rPr>
          <w:rFonts w:ascii="Times New Roman" w:hAnsi="Times New Roman" w:cs="Times New Roman"/>
          <w:sz w:val="24"/>
          <w:szCs w:val="24"/>
        </w:rPr>
        <w:t>, the concentration of CO</w:t>
      </w:r>
      <w:r w:rsidR="009B3835" w:rsidRPr="003F4A25">
        <w:rPr>
          <w:rFonts w:ascii="Times New Roman" w:hAnsi="Times New Roman" w:cs="Times New Roman"/>
          <w:sz w:val="24"/>
          <w:szCs w:val="24"/>
          <w:vertAlign w:val="subscript"/>
        </w:rPr>
        <w:t>2</w:t>
      </w:r>
      <w:r w:rsidR="009B3835">
        <w:rPr>
          <w:rFonts w:ascii="Times New Roman" w:hAnsi="Times New Roman" w:cs="Times New Roman"/>
          <w:sz w:val="24"/>
          <w:szCs w:val="24"/>
        </w:rPr>
        <w:t xml:space="preserve"> emitted from vehicle exhausts varies from location to location based on different factors. Factors that increase the concentration of transport related emission of CO</w:t>
      </w:r>
      <w:r w:rsidR="009B3835" w:rsidRPr="003F4A25">
        <w:rPr>
          <w:rFonts w:ascii="Times New Roman" w:hAnsi="Times New Roman" w:cs="Times New Roman"/>
          <w:sz w:val="24"/>
          <w:szCs w:val="24"/>
          <w:vertAlign w:val="subscript"/>
        </w:rPr>
        <w:t>2</w:t>
      </w:r>
      <w:r w:rsidR="009B3835">
        <w:rPr>
          <w:rFonts w:ascii="Times New Roman" w:hAnsi="Times New Roman" w:cs="Times New Roman"/>
          <w:sz w:val="24"/>
          <w:szCs w:val="24"/>
        </w:rPr>
        <w:t xml:space="preserve"> can be Topography of the stations, vehicle types and the concentration of vehicles on the road. The 30 minutes average concentrations of CO</w:t>
      </w:r>
      <w:r w:rsidR="009B3835" w:rsidRPr="003F4A25">
        <w:rPr>
          <w:rFonts w:ascii="Times New Roman" w:hAnsi="Times New Roman" w:cs="Times New Roman"/>
          <w:sz w:val="24"/>
          <w:szCs w:val="24"/>
          <w:vertAlign w:val="subscript"/>
        </w:rPr>
        <w:t>2</w:t>
      </w:r>
      <w:r w:rsidR="009B3835">
        <w:rPr>
          <w:rFonts w:ascii="Times New Roman" w:hAnsi="Times New Roman" w:cs="Times New Roman"/>
          <w:sz w:val="24"/>
          <w:szCs w:val="24"/>
        </w:rPr>
        <w:t xml:space="preserve"> was calculated using the equation,</w:t>
      </w:r>
    </w:p>
    <w:p w14:paraId="1FA6B977" w14:textId="77777777" w:rsidR="009B3835" w:rsidRPr="003F4A25" w:rsidRDefault="009B3835" w:rsidP="009B3835">
      <w:pPr>
        <w:spacing w:line="480" w:lineRule="auto"/>
        <w:ind w:firstLine="720"/>
        <w:jc w:val="both"/>
        <w:rPr>
          <w:rFonts w:ascii="Times New Roman" w:eastAsiaTheme="minorEastAsia" w:hAnsi="Times New Roman" w:cs="Times New Roman"/>
          <w:sz w:val="24"/>
          <w:szCs w:val="24"/>
        </w:rPr>
      </w:pPr>
      <w:r>
        <w:rPr>
          <w:rFonts w:ascii="Times New Roman" w:hAnsi="Times New Roman" w:cs="Times New Roman"/>
          <w:sz w:val="24"/>
          <w:szCs w:val="24"/>
        </w:rPr>
        <w:t xml:space="preserve"> </w:t>
      </w:r>
      <m:oMath>
        <m:f>
          <m:fPr>
            <m:ctrlPr>
              <w:rPr>
                <w:rFonts w:ascii="Cambria Math" w:hAnsi="Cambria Math" w:cs="Times New Roman"/>
                <w:sz w:val="24"/>
                <w:szCs w:val="24"/>
              </w:rPr>
            </m:ctrlPr>
          </m:fPr>
          <m:num>
            <m:r>
              <m:rPr>
                <m:sty m:val="p"/>
              </m:rPr>
              <w:rPr>
                <w:rFonts w:ascii="Cambria Math" w:hAnsi="Cambria Math" w:cs="Times New Roman"/>
                <w:sz w:val="24"/>
                <w:szCs w:val="24"/>
              </w:rPr>
              <m:t>30 minutes sample</m:t>
            </m:r>
          </m:num>
          <m:den>
            <m:r>
              <m:rPr>
                <m:sty m:val="p"/>
              </m:rPr>
              <w:rPr>
                <w:rFonts w:ascii="Cambria Math" w:hAnsi="Cambria Math" w:cs="Times New Roman"/>
                <w:sz w:val="24"/>
                <w:szCs w:val="24"/>
              </w:rPr>
              <m:t>180</m:t>
            </m:r>
          </m:den>
        </m:f>
      </m:oMath>
      <w:r>
        <w:rPr>
          <w:rFonts w:ascii="Times New Roman" w:eastAsiaTheme="minorEastAsia" w:hAnsi="Times New Roman" w:cs="Times New Roman"/>
          <w:sz w:val="24"/>
          <w:szCs w:val="24"/>
        </w:rPr>
        <w:t xml:space="preserve"> </w:t>
      </w:r>
      <w:r w:rsidRPr="003F4A25">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t>
      </w:r>
      <m:oMath>
        <m:f>
          <m:fPr>
            <m:ctrlPr>
              <w:rPr>
                <w:rFonts w:ascii="Cambria Math" w:hAnsi="Cambria Math" w:cs="Times New Roman"/>
                <w:sz w:val="24"/>
                <w:szCs w:val="24"/>
              </w:rPr>
            </m:ctrlPr>
          </m:fPr>
          <m:num>
            <m:r>
              <m:rPr>
                <m:sty m:val="p"/>
              </m:rPr>
              <w:rPr>
                <w:rFonts w:ascii="Cambria Math" w:hAnsi="Cambria Math" w:cs="Times New Roman"/>
                <w:sz w:val="24"/>
                <w:szCs w:val="24"/>
              </w:rPr>
              <m:t>Summasion of the concentration of pollutants recorded witin 10 second intervals</m:t>
            </m:r>
          </m:num>
          <m:den>
            <m:r>
              <m:rPr>
                <m:sty m:val="p"/>
              </m:rPr>
              <w:rPr>
                <w:rFonts w:ascii="Cambria Math" w:hAnsi="Cambria Math" w:cs="Times New Roman"/>
                <w:sz w:val="24"/>
                <w:szCs w:val="24"/>
              </w:rPr>
              <m:t>180</m:t>
            </m:r>
          </m:den>
        </m:f>
      </m:oMath>
      <w:r w:rsidRPr="003F4A25">
        <w:rPr>
          <w:rFonts w:ascii="Times New Roman" w:eastAsiaTheme="minorEastAsia" w:hAnsi="Times New Roman" w:cs="Times New Roman"/>
          <w:sz w:val="24"/>
          <w:szCs w:val="24"/>
        </w:rPr>
        <w:t xml:space="preserve">. </w:t>
      </w:r>
    </w:p>
    <w:p w14:paraId="5A25BBE8" w14:textId="440D1AD2" w:rsidR="009B3835" w:rsidRDefault="009B3835" w:rsidP="002658DF">
      <w:pPr>
        <w:spacing w:line="480" w:lineRule="auto"/>
        <w:jc w:val="both"/>
        <w:rPr>
          <w:rFonts w:ascii="Times New Roman" w:hAnsi="Times New Roman" w:cs="Times New Roman"/>
          <w:sz w:val="24"/>
          <w:szCs w:val="24"/>
        </w:rPr>
      </w:pPr>
      <w:r>
        <w:rPr>
          <w:rFonts w:ascii="Times New Roman" w:hAnsi="Times New Roman" w:cs="Times New Roman"/>
          <w:sz w:val="24"/>
          <w:szCs w:val="24"/>
        </w:rPr>
        <w:t>Based on this equation, high concentration of CO</w:t>
      </w:r>
      <w:r w:rsidRPr="003F4A25">
        <w:rPr>
          <w:rFonts w:ascii="Times New Roman" w:hAnsi="Times New Roman" w:cs="Times New Roman"/>
          <w:sz w:val="24"/>
          <w:szCs w:val="24"/>
          <w:vertAlign w:val="subscript"/>
        </w:rPr>
        <w:t>2</w:t>
      </w:r>
      <w:r w:rsidRPr="003F4A25">
        <w:rPr>
          <w:rFonts w:ascii="Times New Roman" w:hAnsi="Times New Roman" w:cs="Times New Roman"/>
          <w:sz w:val="24"/>
          <w:szCs w:val="24"/>
        </w:rPr>
        <w:t xml:space="preserve"> </w:t>
      </w:r>
      <w:r>
        <w:rPr>
          <w:rFonts w:ascii="Times New Roman" w:hAnsi="Times New Roman" w:cs="Times New Roman"/>
          <w:sz w:val="24"/>
          <w:szCs w:val="24"/>
        </w:rPr>
        <w:t>was measured at Mexico and Torhailoch stations compared to other stations. For instance, the concentration of CO</w:t>
      </w:r>
      <w:r w:rsidRPr="003F4A25">
        <w:rPr>
          <w:rFonts w:ascii="Times New Roman" w:hAnsi="Times New Roman" w:cs="Times New Roman"/>
          <w:sz w:val="24"/>
          <w:szCs w:val="24"/>
          <w:vertAlign w:val="subscript"/>
        </w:rPr>
        <w:t>2</w:t>
      </w:r>
      <w:r>
        <w:rPr>
          <w:rFonts w:ascii="Times New Roman" w:hAnsi="Times New Roman" w:cs="Times New Roman"/>
          <w:sz w:val="24"/>
          <w:szCs w:val="24"/>
        </w:rPr>
        <w:t xml:space="preserve"> at Mexico was 756ppm, 685ppm, 521ppm and 429ppm at the bus, mixed, taxi and LRT stations, whereas, 606ppm at the bus station, 590ppm at mixed station, 443ppm at taxi station and 427ppm at LRT stations of Torhailoch. The reason why the highest concentration of CO</w:t>
      </w:r>
      <w:r w:rsidRPr="003F4A25">
        <w:rPr>
          <w:rFonts w:ascii="Times New Roman" w:hAnsi="Times New Roman" w:cs="Times New Roman"/>
          <w:sz w:val="24"/>
          <w:szCs w:val="24"/>
          <w:vertAlign w:val="subscript"/>
        </w:rPr>
        <w:t>2</w:t>
      </w:r>
      <w:r>
        <w:rPr>
          <w:rFonts w:ascii="Times New Roman" w:hAnsi="Times New Roman" w:cs="Times New Roman"/>
          <w:sz w:val="24"/>
          <w:szCs w:val="24"/>
        </w:rPr>
        <w:t xml:space="preserve"> is that the slope of the area is sloppy, which needs the vehicles more power for movement and as a result more smoke is emitted from the vehicles. For Torhailoch, Mexico, Stadium and Ayat station the concentration of CO</w:t>
      </w:r>
      <w:r w:rsidRPr="003F4A25">
        <w:rPr>
          <w:rFonts w:ascii="Times New Roman" w:hAnsi="Times New Roman" w:cs="Times New Roman"/>
          <w:sz w:val="24"/>
          <w:szCs w:val="24"/>
          <w:vertAlign w:val="subscript"/>
        </w:rPr>
        <w:t>2</w:t>
      </w:r>
      <w:r>
        <w:rPr>
          <w:rFonts w:ascii="Times New Roman" w:hAnsi="Times New Roman" w:cs="Times New Roman"/>
          <w:sz w:val="24"/>
          <w:szCs w:val="24"/>
        </w:rPr>
        <w:t xml:space="preserve"> is high at the bus station, but for Megenagna stations the concentration of CO</w:t>
      </w:r>
      <w:r w:rsidRPr="003F4A25">
        <w:rPr>
          <w:rFonts w:ascii="Times New Roman" w:hAnsi="Times New Roman" w:cs="Times New Roman"/>
          <w:sz w:val="24"/>
          <w:szCs w:val="24"/>
          <w:vertAlign w:val="subscript"/>
        </w:rPr>
        <w:t>2</w:t>
      </w:r>
      <w:r w:rsidRPr="003F4A25">
        <w:rPr>
          <w:rFonts w:ascii="Times New Roman" w:hAnsi="Times New Roman" w:cs="Times New Roman"/>
          <w:sz w:val="24"/>
          <w:szCs w:val="24"/>
        </w:rPr>
        <w:t xml:space="preserve"> </w:t>
      </w:r>
      <w:r>
        <w:rPr>
          <w:rFonts w:ascii="Times New Roman" w:hAnsi="Times New Roman" w:cs="Times New Roman"/>
          <w:sz w:val="24"/>
          <w:szCs w:val="24"/>
        </w:rPr>
        <w:t xml:space="preserve">is high at the taxi station because, at Megenagna taxi station there is the a bride that block the flow of air in sufficient manner. Due to </w:t>
      </w:r>
      <w:r w:rsidR="00E85B2A">
        <w:rPr>
          <w:rFonts w:ascii="Times New Roman" w:hAnsi="Times New Roman" w:cs="Times New Roman"/>
          <w:sz w:val="24"/>
          <w:szCs w:val="24"/>
        </w:rPr>
        <w:t>this,</w:t>
      </w:r>
      <w:r>
        <w:rPr>
          <w:rFonts w:ascii="Times New Roman" w:hAnsi="Times New Roman" w:cs="Times New Roman"/>
          <w:sz w:val="24"/>
          <w:szCs w:val="24"/>
        </w:rPr>
        <w:t xml:space="preserve"> the concentration of CO</w:t>
      </w:r>
      <w:r w:rsidRPr="003F4A25">
        <w:rPr>
          <w:rFonts w:ascii="Times New Roman" w:hAnsi="Times New Roman" w:cs="Times New Roman"/>
          <w:sz w:val="24"/>
          <w:szCs w:val="24"/>
          <w:vertAlign w:val="subscript"/>
        </w:rPr>
        <w:t xml:space="preserve">2 </w:t>
      </w:r>
      <w:r>
        <w:rPr>
          <w:rFonts w:ascii="Times New Roman" w:hAnsi="Times New Roman" w:cs="Times New Roman"/>
          <w:sz w:val="24"/>
          <w:szCs w:val="24"/>
        </w:rPr>
        <w:t>becomes high.</w:t>
      </w:r>
    </w:p>
    <w:p w14:paraId="30A13F91" w14:textId="77777777" w:rsidR="00A64CD3" w:rsidRDefault="009B3835" w:rsidP="00903F7B">
      <w:pPr>
        <w:pStyle w:val="Caption"/>
        <w:rPr>
          <w:rFonts w:ascii="Times New Roman" w:hAnsi="Times New Roman" w:cs="Times New Roman"/>
          <w:i/>
          <w:color w:val="000000" w:themeColor="text1"/>
          <w:sz w:val="24"/>
          <w:szCs w:val="24"/>
        </w:rPr>
      </w:pPr>
      <w:r>
        <w:rPr>
          <w:noProof/>
        </w:rPr>
        <w:drawing>
          <wp:inline distT="0" distB="0" distL="0" distR="0" wp14:anchorId="0423AD2A" wp14:editId="01380B22">
            <wp:extent cx="5905718" cy="2890345"/>
            <wp:effectExtent l="0" t="0" r="0" b="0"/>
            <wp:docPr id="743" name="Chart 7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4A69D87" w14:textId="05B9E3E3" w:rsidR="009B3835" w:rsidRDefault="00A64CD3" w:rsidP="00A64CD3">
      <w:pPr>
        <w:pStyle w:val="Caption"/>
        <w:rPr>
          <w:rFonts w:ascii="Times New Roman" w:hAnsi="Times New Roman" w:cs="Times New Roman"/>
          <w:b w:val="0"/>
          <w:i/>
          <w:color w:val="000000" w:themeColor="text1"/>
          <w:sz w:val="24"/>
          <w:szCs w:val="24"/>
        </w:rPr>
      </w:pPr>
      <w:bookmarkStart w:id="164" w:name="_Toc13474151"/>
      <w:r w:rsidRPr="00B92CC7">
        <w:rPr>
          <w:rFonts w:ascii="Times New Roman" w:hAnsi="Times New Roman" w:cs="Times New Roman"/>
          <w:color w:val="000000" w:themeColor="text1"/>
          <w:sz w:val="24"/>
          <w:szCs w:val="24"/>
        </w:rPr>
        <w:t xml:space="preserve">Figure </w:t>
      </w:r>
      <w:r w:rsidRPr="00B92CC7">
        <w:rPr>
          <w:rFonts w:ascii="Times New Roman" w:hAnsi="Times New Roman" w:cs="Times New Roman"/>
          <w:color w:val="000000" w:themeColor="text1"/>
          <w:sz w:val="24"/>
          <w:szCs w:val="24"/>
        </w:rPr>
        <w:fldChar w:fldCharType="begin"/>
      </w:r>
      <w:r w:rsidRPr="00B92CC7">
        <w:rPr>
          <w:rFonts w:ascii="Times New Roman" w:hAnsi="Times New Roman" w:cs="Times New Roman"/>
          <w:color w:val="000000" w:themeColor="text1"/>
          <w:sz w:val="24"/>
          <w:szCs w:val="24"/>
        </w:rPr>
        <w:instrText xml:space="preserve"> SEQ Figure \* ARABIC </w:instrText>
      </w:r>
      <w:r w:rsidRPr="00B92CC7">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19</w:t>
      </w:r>
      <w:r w:rsidRPr="00B92CC7">
        <w:rPr>
          <w:rFonts w:ascii="Times New Roman" w:hAnsi="Times New Roman" w:cs="Times New Roman"/>
          <w:color w:val="000000" w:themeColor="text1"/>
          <w:sz w:val="24"/>
          <w:szCs w:val="24"/>
        </w:rPr>
        <w:fldChar w:fldCharType="end"/>
      </w:r>
      <w:r w:rsidRPr="00B92CC7">
        <w:rPr>
          <w:rFonts w:ascii="Times New Roman" w:hAnsi="Times New Roman" w:cs="Times New Roman"/>
          <w:color w:val="000000" w:themeColor="text1"/>
          <w:sz w:val="24"/>
          <w:szCs w:val="24"/>
        </w:rPr>
        <w:t>:</w:t>
      </w:r>
      <w:r w:rsidRPr="00A64CD3">
        <w:rPr>
          <w:rFonts w:ascii="Times New Roman" w:hAnsi="Times New Roman" w:cs="Times New Roman"/>
          <w:b w:val="0"/>
          <w:i/>
          <w:color w:val="000000" w:themeColor="text1"/>
          <w:sz w:val="24"/>
          <w:szCs w:val="24"/>
        </w:rPr>
        <w:t xml:space="preserve"> </w:t>
      </w:r>
      <w:r w:rsidRPr="00B92CC7">
        <w:rPr>
          <w:rFonts w:ascii="Times New Roman" w:hAnsi="Times New Roman" w:cs="Times New Roman"/>
          <w:b w:val="0"/>
          <w:color w:val="000000" w:themeColor="text1"/>
          <w:sz w:val="24"/>
          <w:szCs w:val="24"/>
        </w:rPr>
        <w:t>The Concentration of CO2 at the Sample Stations During Peak Hours, N=20</w:t>
      </w:r>
      <w:bookmarkEnd w:id="164"/>
      <w:r w:rsidR="009B3835" w:rsidRPr="00A64CD3">
        <w:rPr>
          <w:rFonts w:ascii="Times New Roman" w:hAnsi="Times New Roman" w:cs="Times New Roman"/>
          <w:b w:val="0"/>
          <w:i/>
          <w:color w:val="000000" w:themeColor="text1"/>
          <w:sz w:val="24"/>
          <w:szCs w:val="24"/>
        </w:rPr>
        <w:t xml:space="preserve"> </w:t>
      </w:r>
    </w:p>
    <w:p w14:paraId="74D574E4" w14:textId="55A6246A" w:rsidR="00424038" w:rsidRPr="00B92CC7" w:rsidRDefault="00424038" w:rsidP="00D80F3B">
      <w:pPr>
        <w:spacing w:before="100" w:beforeAutospacing="1" w:after="100" w:afterAutospacing="1" w:line="480" w:lineRule="auto"/>
        <w:jc w:val="both"/>
        <w:rPr>
          <w:rFonts w:ascii="Times New Roman" w:hAnsi="Times New Roman" w:cs="Times New Roman"/>
          <w:sz w:val="24"/>
          <w:szCs w:val="24"/>
        </w:rPr>
      </w:pPr>
      <w:r w:rsidRPr="00B92CC7">
        <w:rPr>
          <w:rFonts w:ascii="Times New Roman" w:hAnsi="Times New Roman" w:cs="Times New Roman"/>
          <w:sz w:val="24"/>
          <w:szCs w:val="24"/>
        </w:rPr>
        <w:t xml:space="preserve">Generally, as shown in Figure </w:t>
      </w:r>
      <w:r w:rsidR="009A3E89">
        <w:rPr>
          <w:rFonts w:ascii="Times New Roman" w:hAnsi="Times New Roman" w:cs="Times New Roman"/>
          <w:sz w:val="24"/>
          <w:szCs w:val="24"/>
        </w:rPr>
        <w:t>20</w:t>
      </w:r>
      <w:r w:rsidR="002E1300">
        <w:rPr>
          <w:rFonts w:ascii="Times New Roman" w:hAnsi="Times New Roman" w:cs="Times New Roman"/>
          <w:sz w:val="24"/>
          <w:szCs w:val="24"/>
        </w:rPr>
        <w:t>a and b</w:t>
      </w:r>
      <w:r w:rsidRPr="00B92CC7">
        <w:rPr>
          <w:rFonts w:ascii="Times New Roman" w:hAnsi="Times New Roman" w:cs="Times New Roman"/>
          <w:sz w:val="24"/>
          <w:szCs w:val="24"/>
        </w:rPr>
        <w:t>, the spatial variation of the concentration of PM</w:t>
      </w:r>
      <w:r w:rsidRPr="00B92CC7">
        <w:rPr>
          <w:rFonts w:ascii="Times New Roman" w:hAnsi="Times New Roman" w:cs="Times New Roman"/>
          <w:sz w:val="24"/>
          <w:szCs w:val="24"/>
          <w:vertAlign w:val="subscript"/>
        </w:rPr>
        <w:t xml:space="preserve">2.5 </w:t>
      </w:r>
      <w:r w:rsidRPr="00B92CC7">
        <w:rPr>
          <w:rFonts w:ascii="Times New Roman" w:hAnsi="Times New Roman" w:cs="Times New Roman"/>
          <w:sz w:val="24"/>
          <w:szCs w:val="24"/>
        </w:rPr>
        <w:t>at Megenagna station is 3*PM</w:t>
      </w:r>
      <w:r w:rsidRPr="00B92CC7">
        <w:rPr>
          <w:rFonts w:ascii="Times New Roman" w:hAnsi="Times New Roman" w:cs="Times New Roman"/>
          <w:sz w:val="24"/>
          <w:szCs w:val="24"/>
          <w:vertAlign w:val="subscript"/>
        </w:rPr>
        <w:t xml:space="preserve">2.5 </w:t>
      </w:r>
      <w:r w:rsidRPr="00B92CC7">
        <w:rPr>
          <w:rFonts w:ascii="Times New Roman" w:hAnsi="Times New Roman" w:cs="Times New Roman"/>
          <w:sz w:val="24"/>
          <w:szCs w:val="24"/>
        </w:rPr>
        <w:t>at Ayat minus 39 of the concentration of Ayat station</w:t>
      </w:r>
      <w:r w:rsidR="00B92CC7" w:rsidRPr="00B92CC7">
        <w:rPr>
          <w:rFonts w:ascii="Times New Roman" w:hAnsi="Times New Roman" w:cs="Times New Roman"/>
          <w:sz w:val="24"/>
          <w:szCs w:val="24"/>
        </w:rPr>
        <w:t>,</w:t>
      </w:r>
      <w:r w:rsidRPr="00B92CC7">
        <w:rPr>
          <w:rFonts w:ascii="Times New Roman" w:hAnsi="Times New Roman" w:cs="Times New Roman"/>
          <w:sz w:val="24"/>
          <w:szCs w:val="24"/>
        </w:rPr>
        <w:t xml:space="preserve"> whereas, the concentration of PM</w:t>
      </w:r>
      <w:r w:rsidRPr="00065D14">
        <w:rPr>
          <w:rFonts w:ascii="Times New Roman" w:hAnsi="Times New Roman" w:cs="Times New Roman"/>
          <w:sz w:val="24"/>
          <w:szCs w:val="24"/>
          <w:vertAlign w:val="subscript"/>
        </w:rPr>
        <w:t xml:space="preserve">2.5 </w:t>
      </w:r>
      <w:r w:rsidRPr="00B92CC7">
        <w:rPr>
          <w:rFonts w:ascii="Times New Roman" w:hAnsi="Times New Roman" w:cs="Times New Roman"/>
          <w:sz w:val="24"/>
          <w:szCs w:val="24"/>
        </w:rPr>
        <w:t>at Torhailoch is 0.65*PM</w:t>
      </w:r>
      <w:r w:rsidRPr="00B92CC7">
        <w:rPr>
          <w:rFonts w:ascii="Times New Roman" w:hAnsi="Times New Roman" w:cs="Times New Roman"/>
          <w:sz w:val="24"/>
          <w:szCs w:val="24"/>
          <w:vertAlign w:val="subscript"/>
        </w:rPr>
        <w:t>2.5</w:t>
      </w:r>
      <w:r w:rsidRPr="00B92CC7">
        <w:rPr>
          <w:rFonts w:ascii="Times New Roman" w:hAnsi="Times New Roman" w:cs="Times New Roman"/>
          <w:sz w:val="24"/>
          <w:szCs w:val="24"/>
        </w:rPr>
        <w:t xml:space="preserve"> at</w:t>
      </w:r>
      <w:r w:rsidR="00B92CC7">
        <w:rPr>
          <w:rFonts w:ascii="Times New Roman" w:hAnsi="Times New Roman" w:cs="Times New Roman"/>
          <w:sz w:val="24"/>
          <w:szCs w:val="24"/>
        </w:rPr>
        <w:t xml:space="preserve"> Ayat plus 38.89, respectively.</w:t>
      </w:r>
    </w:p>
    <w:p w14:paraId="29A8DE5E" w14:textId="3ADEF605" w:rsidR="00424038" w:rsidRDefault="00424038" w:rsidP="00424038">
      <w:r>
        <w:rPr>
          <w:noProof/>
        </w:rPr>
        <w:drawing>
          <wp:anchor distT="0" distB="0" distL="114300" distR="114300" simplePos="0" relativeHeight="251743232" behindDoc="1" locked="0" layoutInCell="1" allowOverlap="1" wp14:anchorId="684343BF" wp14:editId="7E018C8E">
            <wp:simplePos x="0" y="0"/>
            <wp:positionH relativeFrom="column">
              <wp:posOffset>3268323</wp:posOffset>
            </wp:positionH>
            <wp:positionV relativeFrom="paragraph">
              <wp:posOffset>1270</wp:posOffset>
            </wp:positionV>
            <wp:extent cx="2848304" cy="2858814"/>
            <wp:effectExtent l="0" t="0" r="28575" b="17780"/>
            <wp:wrapNone/>
            <wp:docPr id="317" name="Chart 3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page">
              <wp14:pctWidth>0</wp14:pctWidth>
            </wp14:sizeRelH>
            <wp14:sizeRelV relativeFrom="page">
              <wp14:pctHeight>0</wp14:pctHeight>
            </wp14:sizeRelV>
          </wp:anchor>
        </w:drawing>
      </w:r>
      <w:r>
        <w:rPr>
          <w:noProof/>
        </w:rPr>
        <w:drawing>
          <wp:inline distT="0" distB="0" distL="0" distR="0" wp14:anchorId="264E711F" wp14:editId="7A4D2E99">
            <wp:extent cx="3268717" cy="2858814"/>
            <wp:effectExtent l="0" t="0" r="27305" b="17780"/>
            <wp:docPr id="316" name="Chart 3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569DD8F8" w14:textId="09BD11AB" w:rsidR="00B92CC7" w:rsidRDefault="00ED7FEB" w:rsidP="00ED7FEB">
      <w:pPr>
        <w:pStyle w:val="Caption"/>
        <w:rPr>
          <w:rFonts w:ascii="Times New Roman" w:hAnsi="Times New Roman" w:cs="Times New Roman"/>
          <w:b w:val="0"/>
          <w:color w:val="000000" w:themeColor="text1"/>
          <w:sz w:val="24"/>
          <w:szCs w:val="24"/>
        </w:rPr>
      </w:pPr>
      <w:bookmarkStart w:id="165" w:name="_Toc13474152"/>
      <w:r w:rsidRPr="00ED7FEB">
        <w:rPr>
          <w:rFonts w:ascii="Times New Roman" w:hAnsi="Times New Roman" w:cs="Times New Roman"/>
          <w:color w:val="000000" w:themeColor="text1"/>
          <w:sz w:val="24"/>
          <w:szCs w:val="24"/>
        </w:rPr>
        <w:t xml:space="preserve">Figure </w:t>
      </w:r>
      <w:r w:rsidRPr="00ED7FEB">
        <w:rPr>
          <w:rFonts w:ascii="Times New Roman" w:hAnsi="Times New Roman" w:cs="Times New Roman"/>
          <w:color w:val="000000" w:themeColor="text1"/>
          <w:sz w:val="24"/>
          <w:szCs w:val="24"/>
        </w:rPr>
        <w:fldChar w:fldCharType="begin"/>
      </w:r>
      <w:r w:rsidRPr="00ED7FEB">
        <w:rPr>
          <w:rFonts w:ascii="Times New Roman" w:hAnsi="Times New Roman" w:cs="Times New Roman"/>
          <w:color w:val="000000" w:themeColor="text1"/>
          <w:sz w:val="24"/>
          <w:szCs w:val="24"/>
        </w:rPr>
        <w:instrText xml:space="preserve"> SEQ Figure \* ARABIC </w:instrText>
      </w:r>
      <w:r w:rsidRPr="00ED7FEB">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20</w:t>
      </w:r>
      <w:r w:rsidRPr="00ED7FEB">
        <w:rPr>
          <w:rFonts w:ascii="Times New Roman" w:hAnsi="Times New Roman" w:cs="Times New Roman"/>
          <w:color w:val="000000" w:themeColor="text1"/>
          <w:sz w:val="24"/>
          <w:szCs w:val="24"/>
        </w:rPr>
        <w:fldChar w:fldCharType="end"/>
      </w:r>
      <w:r w:rsidRPr="00ED7FEB">
        <w:rPr>
          <w:rFonts w:ascii="Times New Roman" w:hAnsi="Times New Roman" w:cs="Times New Roman"/>
          <w:color w:val="000000" w:themeColor="text1"/>
          <w:sz w:val="24"/>
          <w:szCs w:val="24"/>
        </w:rPr>
        <w:t xml:space="preserve">: </w:t>
      </w:r>
      <w:r w:rsidRPr="00ED7FEB">
        <w:rPr>
          <w:rFonts w:ascii="Times New Roman" w:hAnsi="Times New Roman" w:cs="Times New Roman"/>
          <w:b w:val="0"/>
          <w:color w:val="000000" w:themeColor="text1"/>
          <w:sz w:val="24"/>
          <w:szCs w:val="24"/>
        </w:rPr>
        <w:t>Comparison of air pollutant at sample stations</w:t>
      </w:r>
      <w:bookmarkEnd w:id="165"/>
    </w:p>
    <w:p w14:paraId="0608287C" w14:textId="77777777" w:rsidR="00ED7FEB" w:rsidRPr="00ED7FEB" w:rsidRDefault="00ED7FEB" w:rsidP="00ED7FEB"/>
    <w:p w14:paraId="1E26D359" w14:textId="076EBFD3" w:rsidR="009B3835" w:rsidRPr="004149D2" w:rsidRDefault="00B0498B" w:rsidP="00A91708">
      <w:pPr>
        <w:pStyle w:val="ListParagraph"/>
        <w:numPr>
          <w:ilvl w:val="1"/>
          <w:numId w:val="9"/>
        </w:numPr>
        <w:spacing w:line="480" w:lineRule="auto"/>
        <w:ind w:left="540" w:hanging="540"/>
        <w:outlineLvl w:val="1"/>
        <w:rPr>
          <w:rFonts w:ascii="Times New Roman" w:hAnsi="Times New Roman" w:cs="Times New Roman"/>
          <w:b/>
          <w:sz w:val="24"/>
          <w:szCs w:val="24"/>
        </w:rPr>
      </w:pPr>
      <w:bookmarkStart w:id="166" w:name="_Toc13467673"/>
      <w:r>
        <w:rPr>
          <w:rFonts w:ascii="Times New Roman" w:hAnsi="Times New Roman" w:cs="Times New Roman"/>
          <w:b/>
          <w:sz w:val="24"/>
          <w:szCs w:val="24"/>
        </w:rPr>
        <w:t>Spatial v</w:t>
      </w:r>
      <w:r w:rsidR="009B3835">
        <w:rPr>
          <w:rFonts w:ascii="Times New Roman" w:hAnsi="Times New Roman" w:cs="Times New Roman"/>
          <w:b/>
          <w:sz w:val="24"/>
          <w:szCs w:val="24"/>
        </w:rPr>
        <w:t xml:space="preserve">ariation </w:t>
      </w:r>
      <w:r>
        <w:rPr>
          <w:rFonts w:ascii="Times New Roman" w:hAnsi="Times New Roman" w:cs="Times New Roman"/>
          <w:b/>
          <w:sz w:val="24"/>
          <w:szCs w:val="24"/>
        </w:rPr>
        <w:t>of the c</w:t>
      </w:r>
      <w:r w:rsidR="009B3835" w:rsidRPr="004149D2">
        <w:rPr>
          <w:rFonts w:ascii="Times New Roman" w:hAnsi="Times New Roman" w:cs="Times New Roman"/>
          <w:b/>
          <w:sz w:val="24"/>
          <w:szCs w:val="24"/>
        </w:rPr>
        <w:t>oncentr</w:t>
      </w:r>
      <w:r>
        <w:rPr>
          <w:rFonts w:ascii="Times New Roman" w:hAnsi="Times New Roman" w:cs="Times New Roman"/>
          <w:b/>
          <w:sz w:val="24"/>
          <w:szCs w:val="24"/>
        </w:rPr>
        <w:t>ation of air pollutants during off-peak h</w:t>
      </w:r>
      <w:r w:rsidR="009B3835" w:rsidRPr="004149D2">
        <w:rPr>
          <w:rFonts w:ascii="Times New Roman" w:hAnsi="Times New Roman" w:cs="Times New Roman"/>
          <w:b/>
          <w:sz w:val="24"/>
          <w:szCs w:val="24"/>
        </w:rPr>
        <w:t>ours</w:t>
      </w:r>
      <w:bookmarkEnd w:id="166"/>
      <w:r w:rsidR="009B3835" w:rsidRPr="004149D2">
        <w:rPr>
          <w:rFonts w:ascii="Times New Roman" w:hAnsi="Times New Roman" w:cs="Times New Roman"/>
          <w:b/>
          <w:sz w:val="24"/>
          <w:szCs w:val="24"/>
        </w:rPr>
        <w:t xml:space="preserve"> </w:t>
      </w:r>
    </w:p>
    <w:p w14:paraId="5286B17B" w14:textId="24AF6BAC" w:rsidR="009B3835" w:rsidRPr="00A91708" w:rsidRDefault="004808A4" w:rsidP="00A91708">
      <w:pPr>
        <w:pStyle w:val="ListParagraph"/>
        <w:numPr>
          <w:ilvl w:val="3"/>
          <w:numId w:val="9"/>
        </w:numPr>
        <w:ind w:left="360" w:hanging="180"/>
        <w:rPr>
          <w:rFonts w:ascii="Times New Roman" w:hAnsi="Times New Roman" w:cs="Times New Roman"/>
          <w:b/>
          <w:color w:val="000000" w:themeColor="text1"/>
          <w:sz w:val="24"/>
          <w:szCs w:val="24"/>
        </w:rPr>
      </w:pPr>
      <w:r w:rsidRPr="00A91708">
        <w:rPr>
          <w:rFonts w:ascii="Times New Roman" w:hAnsi="Times New Roman" w:cs="Times New Roman"/>
          <w:b/>
          <w:color w:val="000000" w:themeColor="text1"/>
          <w:sz w:val="24"/>
          <w:szCs w:val="24"/>
        </w:rPr>
        <w:t>A</w:t>
      </w:r>
      <w:r w:rsidR="009B3835" w:rsidRPr="00A91708">
        <w:rPr>
          <w:rFonts w:ascii="Times New Roman" w:hAnsi="Times New Roman" w:cs="Times New Roman"/>
          <w:b/>
          <w:color w:val="000000" w:themeColor="text1"/>
          <w:sz w:val="24"/>
          <w:szCs w:val="24"/>
        </w:rPr>
        <w:t xml:space="preserve">verage AQI (US) </w:t>
      </w:r>
      <w:r w:rsidR="00B0498B">
        <w:rPr>
          <w:rFonts w:ascii="Times New Roman" w:hAnsi="Times New Roman" w:cs="Times New Roman"/>
          <w:b/>
          <w:color w:val="000000" w:themeColor="text1"/>
          <w:sz w:val="24"/>
          <w:szCs w:val="24"/>
        </w:rPr>
        <w:t>c</w:t>
      </w:r>
      <w:r w:rsidR="00202877" w:rsidRPr="00A91708">
        <w:rPr>
          <w:rFonts w:ascii="Times New Roman" w:hAnsi="Times New Roman" w:cs="Times New Roman"/>
          <w:b/>
          <w:color w:val="000000" w:themeColor="text1"/>
          <w:sz w:val="24"/>
          <w:szCs w:val="24"/>
        </w:rPr>
        <w:t>oncentrations</w:t>
      </w:r>
      <w:r w:rsidR="008842DF" w:rsidRPr="00A91708">
        <w:rPr>
          <w:rFonts w:ascii="Times New Roman" w:hAnsi="Times New Roman" w:cs="Times New Roman"/>
          <w:b/>
          <w:color w:val="000000" w:themeColor="text1"/>
          <w:sz w:val="24"/>
          <w:szCs w:val="24"/>
        </w:rPr>
        <w:t xml:space="preserve"> during </w:t>
      </w:r>
      <w:r w:rsidRPr="00A91708">
        <w:rPr>
          <w:rFonts w:ascii="Times New Roman" w:hAnsi="Times New Roman" w:cs="Times New Roman"/>
          <w:b/>
          <w:color w:val="000000" w:themeColor="text1"/>
          <w:sz w:val="24"/>
          <w:szCs w:val="24"/>
        </w:rPr>
        <w:t>o</w:t>
      </w:r>
      <w:r w:rsidR="008842DF" w:rsidRPr="00A91708">
        <w:rPr>
          <w:rFonts w:ascii="Times New Roman" w:hAnsi="Times New Roman" w:cs="Times New Roman"/>
          <w:b/>
          <w:color w:val="000000" w:themeColor="text1"/>
          <w:sz w:val="24"/>
          <w:szCs w:val="24"/>
        </w:rPr>
        <w:t>f</w:t>
      </w:r>
      <w:r w:rsidRPr="00A91708">
        <w:rPr>
          <w:rFonts w:ascii="Times New Roman" w:hAnsi="Times New Roman" w:cs="Times New Roman"/>
          <w:b/>
          <w:color w:val="000000" w:themeColor="text1"/>
          <w:sz w:val="24"/>
          <w:szCs w:val="24"/>
        </w:rPr>
        <w:t xml:space="preserve">f peak </w:t>
      </w:r>
      <w:r w:rsidR="008842DF" w:rsidRPr="00A91708">
        <w:rPr>
          <w:rFonts w:ascii="Times New Roman" w:hAnsi="Times New Roman" w:cs="Times New Roman"/>
          <w:b/>
          <w:color w:val="000000" w:themeColor="text1"/>
          <w:sz w:val="24"/>
          <w:szCs w:val="24"/>
        </w:rPr>
        <w:t>hours</w:t>
      </w:r>
    </w:p>
    <w:p w14:paraId="1453A5B6" w14:textId="3844F159" w:rsidR="009B3835" w:rsidRDefault="00A91708" w:rsidP="00065D14">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9A3E89">
        <w:rPr>
          <w:rFonts w:ascii="Times New Roman" w:hAnsi="Times New Roman" w:cs="Times New Roman"/>
          <w:sz w:val="24"/>
          <w:szCs w:val="24"/>
        </w:rPr>
        <w:t>21</w:t>
      </w:r>
      <w:r w:rsidR="009B3835" w:rsidRPr="00BF103C">
        <w:rPr>
          <w:rFonts w:ascii="Times New Roman" w:hAnsi="Times New Roman" w:cs="Times New Roman"/>
          <w:sz w:val="24"/>
          <w:szCs w:val="24"/>
        </w:rPr>
        <w:t xml:space="preserve"> shows </w:t>
      </w:r>
      <w:r w:rsidR="009B3835">
        <w:rPr>
          <w:rFonts w:ascii="Times New Roman" w:hAnsi="Times New Roman" w:cs="Times New Roman"/>
          <w:sz w:val="24"/>
          <w:szCs w:val="24"/>
        </w:rPr>
        <w:t>the sample stations with regard</w:t>
      </w:r>
      <w:r w:rsidR="009B3835" w:rsidRPr="00BF103C">
        <w:rPr>
          <w:rFonts w:ascii="Times New Roman" w:hAnsi="Times New Roman" w:cs="Times New Roman"/>
          <w:sz w:val="24"/>
          <w:szCs w:val="24"/>
        </w:rPr>
        <w:t xml:space="preserve"> to the API for </w:t>
      </w:r>
      <w:r w:rsidR="001F6C48" w:rsidRPr="00BF103C">
        <w:rPr>
          <w:rFonts w:ascii="Times New Roman" w:hAnsi="Times New Roman" w:cs="Times New Roman"/>
          <w:sz w:val="24"/>
          <w:szCs w:val="24"/>
        </w:rPr>
        <w:t>AQI (</w:t>
      </w:r>
      <w:r w:rsidR="009B3835" w:rsidRPr="00BF103C">
        <w:rPr>
          <w:rFonts w:ascii="Times New Roman" w:hAnsi="Times New Roman" w:cs="Times New Roman"/>
          <w:sz w:val="24"/>
          <w:szCs w:val="24"/>
        </w:rPr>
        <w:t>US) during off-peak hour of the measurements. It is noticeable that the AQI is higher than PM</w:t>
      </w:r>
      <w:r w:rsidR="009B3835" w:rsidRPr="00BF103C">
        <w:rPr>
          <w:rFonts w:ascii="Times New Roman" w:hAnsi="Times New Roman" w:cs="Times New Roman"/>
          <w:sz w:val="24"/>
          <w:szCs w:val="24"/>
          <w:vertAlign w:val="subscript"/>
        </w:rPr>
        <w:t>10</w:t>
      </w:r>
      <w:r w:rsidR="009B3835" w:rsidRPr="00BF103C">
        <w:rPr>
          <w:rFonts w:ascii="Times New Roman" w:hAnsi="Times New Roman" w:cs="Times New Roman"/>
          <w:sz w:val="24"/>
          <w:szCs w:val="24"/>
        </w:rPr>
        <w:t xml:space="preserve"> and PM</w:t>
      </w:r>
      <w:r w:rsidR="009B3835" w:rsidRPr="00BF103C">
        <w:rPr>
          <w:rFonts w:ascii="Times New Roman" w:hAnsi="Times New Roman" w:cs="Times New Roman"/>
          <w:sz w:val="24"/>
          <w:szCs w:val="24"/>
          <w:vertAlign w:val="subscript"/>
        </w:rPr>
        <w:t>2.5</w:t>
      </w:r>
      <w:r w:rsidR="009B3835" w:rsidRPr="00BF103C">
        <w:rPr>
          <w:rFonts w:ascii="Times New Roman" w:hAnsi="Times New Roman" w:cs="Times New Roman"/>
          <w:sz w:val="24"/>
          <w:szCs w:val="24"/>
        </w:rPr>
        <w:t xml:space="preserve"> at all sample stations. </w:t>
      </w:r>
      <w:r w:rsidR="009B3835">
        <w:rPr>
          <w:rFonts w:ascii="Times New Roman" w:hAnsi="Times New Roman" w:cs="Times New Roman"/>
          <w:sz w:val="24"/>
          <w:szCs w:val="24"/>
        </w:rPr>
        <w:t>The value of AQI for Megenagna, Stadium Torhailoch stations hit unhealthy level of air quality with a value of 137µg/m</w:t>
      </w:r>
      <w:r w:rsidR="009B3835" w:rsidRPr="00A80E46">
        <w:rPr>
          <w:rFonts w:ascii="Times New Roman" w:hAnsi="Times New Roman" w:cs="Times New Roman"/>
          <w:sz w:val="24"/>
          <w:szCs w:val="24"/>
          <w:vertAlign w:val="superscript"/>
        </w:rPr>
        <w:t>3</w:t>
      </w:r>
      <w:r w:rsidR="009B3835">
        <w:rPr>
          <w:rFonts w:ascii="Times New Roman" w:hAnsi="Times New Roman" w:cs="Times New Roman"/>
          <w:sz w:val="24"/>
          <w:szCs w:val="24"/>
        </w:rPr>
        <w:t>, 120µg/m</w:t>
      </w:r>
      <w:r w:rsidR="009B3835" w:rsidRPr="00A80E46">
        <w:rPr>
          <w:rFonts w:ascii="Times New Roman" w:hAnsi="Times New Roman" w:cs="Times New Roman"/>
          <w:sz w:val="24"/>
          <w:szCs w:val="24"/>
          <w:vertAlign w:val="superscript"/>
        </w:rPr>
        <w:t>3</w:t>
      </w:r>
      <w:r w:rsidR="009B3835">
        <w:rPr>
          <w:rFonts w:ascii="Times New Roman" w:hAnsi="Times New Roman" w:cs="Times New Roman"/>
          <w:sz w:val="24"/>
          <w:szCs w:val="24"/>
        </w:rPr>
        <w:t>, 101µg/m</w:t>
      </w:r>
      <w:r w:rsidR="009B3835" w:rsidRPr="00A80E46">
        <w:rPr>
          <w:rFonts w:ascii="Times New Roman" w:hAnsi="Times New Roman" w:cs="Times New Roman"/>
          <w:sz w:val="24"/>
          <w:szCs w:val="24"/>
          <w:vertAlign w:val="superscript"/>
        </w:rPr>
        <w:t>3</w:t>
      </w:r>
      <w:r w:rsidR="009B3835">
        <w:rPr>
          <w:rFonts w:ascii="Times New Roman" w:hAnsi="Times New Roman" w:cs="Times New Roman"/>
          <w:sz w:val="24"/>
          <w:szCs w:val="24"/>
        </w:rPr>
        <w:t xml:space="preserve"> and moderate level of air quality with value of 78µg/m</w:t>
      </w:r>
      <w:r w:rsidR="009B3835" w:rsidRPr="00A80E46">
        <w:rPr>
          <w:rFonts w:ascii="Times New Roman" w:hAnsi="Times New Roman" w:cs="Times New Roman"/>
          <w:sz w:val="24"/>
          <w:szCs w:val="24"/>
          <w:vertAlign w:val="superscript"/>
        </w:rPr>
        <w:t>3</w:t>
      </w:r>
      <w:r w:rsidR="009B3835">
        <w:rPr>
          <w:rFonts w:ascii="Times New Roman" w:hAnsi="Times New Roman" w:cs="Times New Roman"/>
          <w:sz w:val="24"/>
          <w:szCs w:val="24"/>
        </w:rPr>
        <w:t xml:space="preserve"> at Ayat station respectively.</w:t>
      </w:r>
    </w:p>
    <w:p w14:paraId="270AC390" w14:textId="687DF9B5" w:rsidR="007A3B3E" w:rsidRDefault="007A3B3E" w:rsidP="00A91708">
      <w:pPr>
        <w:spacing w:after="0" w:line="480" w:lineRule="auto"/>
        <w:jc w:val="both"/>
        <w:rPr>
          <w:rFonts w:ascii="Times New Roman" w:hAnsi="Times New Roman" w:cs="Times New Roman"/>
          <w:sz w:val="24"/>
          <w:szCs w:val="24"/>
        </w:rPr>
      </w:pPr>
      <w:r>
        <w:rPr>
          <w:noProof/>
        </w:rPr>
        <w:drawing>
          <wp:inline distT="0" distB="0" distL="0" distR="0" wp14:anchorId="43E195B5" wp14:editId="5032CBF5">
            <wp:extent cx="5969876" cy="3331780"/>
            <wp:effectExtent l="0" t="0" r="0" b="2540"/>
            <wp:docPr id="312" name="Chart 3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872DA3E" w14:textId="77777777" w:rsidR="007A3B3E" w:rsidRPr="007A3B3E" w:rsidRDefault="007A3B3E" w:rsidP="00A91708">
      <w:pPr>
        <w:pStyle w:val="Caption"/>
        <w:spacing w:line="480" w:lineRule="auto"/>
        <w:rPr>
          <w:rFonts w:ascii="Times New Roman" w:hAnsi="Times New Roman" w:cs="Times New Roman"/>
          <w:b w:val="0"/>
          <w:color w:val="000000" w:themeColor="text1"/>
          <w:sz w:val="24"/>
          <w:szCs w:val="24"/>
        </w:rPr>
      </w:pPr>
      <w:bookmarkStart w:id="167" w:name="_Toc13474153"/>
      <w:r w:rsidRPr="00B92CC7">
        <w:rPr>
          <w:rFonts w:ascii="Times New Roman" w:hAnsi="Times New Roman" w:cs="Times New Roman"/>
          <w:color w:val="000000" w:themeColor="text1"/>
          <w:sz w:val="24"/>
          <w:szCs w:val="24"/>
        </w:rPr>
        <w:t xml:space="preserve">Figure </w:t>
      </w:r>
      <w:r w:rsidRPr="00B92CC7">
        <w:rPr>
          <w:rFonts w:ascii="Times New Roman" w:hAnsi="Times New Roman" w:cs="Times New Roman"/>
          <w:color w:val="000000" w:themeColor="text1"/>
          <w:sz w:val="24"/>
          <w:szCs w:val="24"/>
        </w:rPr>
        <w:fldChar w:fldCharType="begin"/>
      </w:r>
      <w:r w:rsidRPr="00B92CC7">
        <w:rPr>
          <w:rFonts w:ascii="Times New Roman" w:hAnsi="Times New Roman" w:cs="Times New Roman"/>
          <w:color w:val="000000" w:themeColor="text1"/>
          <w:sz w:val="24"/>
          <w:szCs w:val="24"/>
        </w:rPr>
        <w:instrText xml:space="preserve"> SEQ Figure \* ARABIC </w:instrText>
      </w:r>
      <w:r w:rsidRPr="00B92CC7">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21</w:t>
      </w:r>
      <w:r w:rsidRPr="00B92CC7">
        <w:rPr>
          <w:rFonts w:ascii="Times New Roman" w:hAnsi="Times New Roman" w:cs="Times New Roman"/>
          <w:color w:val="000000" w:themeColor="text1"/>
          <w:sz w:val="24"/>
          <w:szCs w:val="24"/>
        </w:rPr>
        <w:fldChar w:fldCharType="end"/>
      </w:r>
      <w:r w:rsidRPr="00B92CC7">
        <w:rPr>
          <w:rFonts w:ascii="Times New Roman" w:hAnsi="Times New Roman" w:cs="Times New Roman"/>
          <w:color w:val="000000" w:themeColor="text1"/>
          <w:sz w:val="24"/>
          <w:szCs w:val="24"/>
        </w:rPr>
        <w:t>:</w:t>
      </w:r>
      <w:r w:rsidRPr="007A3B3E">
        <w:rPr>
          <w:rFonts w:ascii="Times New Roman" w:hAnsi="Times New Roman" w:cs="Times New Roman"/>
          <w:b w:val="0"/>
          <w:color w:val="000000" w:themeColor="text1"/>
          <w:sz w:val="24"/>
          <w:szCs w:val="24"/>
        </w:rPr>
        <w:t xml:space="preserve"> Concentration of AQI (US) during off peak hours at Sample Station, N=20</w:t>
      </w:r>
      <w:bookmarkEnd w:id="167"/>
    </w:p>
    <w:p w14:paraId="6808EB6A" w14:textId="150D943E" w:rsidR="009B3835" w:rsidRDefault="009B3835" w:rsidP="007A3B3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the same manner, the value of AQI for sample bus stations of Torhailoch, Mexico, Stadium and Ayat station </w:t>
      </w:r>
      <w:r w:rsidR="003F3003">
        <w:rPr>
          <w:rFonts w:ascii="Times New Roman" w:hAnsi="Times New Roman" w:cs="Times New Roman"/>
          <w:sz w:val="24"/>
          <w:szCs w:val="24"/>
        </w:rPr>
        <w:t>fall within</w:t>
      </w:r>
      <w:r>
        <w:rPr>
          <w:rFonts w:ascii="Times New Roman" w:hAnsi="Times New Roman" w:cs="Times New Roman"/>
          <w:sz w:val="24"/>
          <w:szCs w:val="24"/>
        </w:rPr>
        <w:t xml:space="preserve"> the moderate level of air quality wi</w:t>
      </w:r>
      <w:r w:rsidR="00A91708">
        <w:rPr>
          <w:rFonts w:ascii="Times New Roman" w:hAnsi="Times New Roman" w:cs="Times New Roman"/>
          <w:sz w:val="24"/>
          <w:szCs w:val="24"/>
        </w:rPr>
        <w:t>th concentration value of 93, 91, 90 and 66</w:t>
      </w:r>
      <w:r>
        <w:rPr>
          <w:rFonts w:ascii="Times New Roman" w:hAnsi="Times New Roman" w:cs="Times New Roman"/>
          <w:sz w:val="24"/>
          <w:szCs w:val="24"/>
        </w:rPr>
        <w:t xml:space="preserve"> respectively and unhealthy level of air quality at Megenagna with th</w:t>
      </w:r>
      <w:r w:rsidR="00065D14">
        <w:rPr>
          <w:rFonts w:ascii="Times New Roman" w:hAnsi="Times New Roman" w:cs="Times New Roman"/>
          <w:sz w:val="24"/>
          <w:szCs w:val="24"/>
        </w:rPr>
        <w:t>e concentration value of 101</w:t>
      </w:r>
      <w:r>
        <w:rPr>
          <w:rFonts w:ascii="Times New Roman" w:hAnsi="Times New Roman" w:cs="Times New Roman"/>
          <w:sz w:val="24"/>
          <w:szCs w:val="24"/>
        </w:rPr>
        <w:t>.</w:t>
      </w:r>
    </w:p>
    <w:p w14:paraId="393C3978" w14:textId="6FA1130A" w:rsidR="009B3835" w:rsidRDefault="009B3835" w:rsidP="003F300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For </w:t>
      </w:r>
      <w:r w:rsidR="003F59C1">
        <w:rPr>
          <w:rFonts w:ascii="Times New Roman" w:hAnsi="Times New Roman" w:cs="Times New Roman"/>
          <w:sz w:val="24"/>
          <w:szCs w:val="24"/>
        </w:rPr>
        <w:t xml:space="preserve">the </w:t>
      </w:r>
      <w:r>
        <w:rPr>
          <w:rFonts w:ascii="Times New Roman" w:hAnsi="Times New Roman" w:cs="Times New Roman"/>
          <w:sz w:val="24"/>
          <w:szCs w:val="24"/>
        </w:rPr>
        <w:t>sample taxi stations, the concentration</w:t>
      </w:r>
      <w:r w:rsidR="003F59C1">
        <w:rPr>
          <w:rFonts w:ascii="Times New Roman" w:hAnsi="Times New Roman" w:cs="Times New Roman"/>
          <w:sz w:val="24"/>
          <w:szCs w:val="24"/>
        </w:rPr>
        <w:t>s</w:t>
      </w:r>
      <w:r>
        <w:rPr>
          <w:rFonts w:ascii="Times New Roman" w:hAnsi="Times New Roman" w:cs="Times New Roman"/>
          <w:sz w:val="24"/>
          <w:szCs w:val="24"/>
        </w:rPr>
        <w:t xml:space="preserve"> of AQI at Megenagna, Mexico, Torhailoch, Stadium and Ayat station</w:t>
      </w:r>
      <w:r w:rsidR="003F59C1">
        <w:rPr>
          <w:rFonts w:ascii="Times New Roman" w:hAnsi="Times New Roman" w:cs="Times New Roman"/>
          <w:sz w:val="24"/>
          <w:szCs w:val="24"/>
        </w:rPr>
        <w:t>s</w:t>
      </w:r>
      <w:r>
        <w:rPr>
          <w:rFonts w:ascii="Times New Roman" w:hAnsi="Times New Roman" w:cs="Times New Roman"/>
          <w:sz w:val="24"/>
          <w:szCs w:val="24"/>
        </w:rPr>
        <w:t xml:space="preserve"> hit the moderate level of air quality with concentration</w:t>
      </w:r>
      <w:r w:rsidR="003F59C1">
        <w:rPr>
          <w:rFonts w:ascii="Times New Roman" w:hAnsi="Times New Roman" w:cs="Times New Roman"/>
          <w:sz w:val="24"/>
          <w:szCs w:val="24"/>
        </w:rPr>
        <w:t>s</w:t>
      </w:r>
      <w:r w:rsidR="00A91708">
        <w:rPr>
          <w:rFonts w:ascii="Times New Roman" w:hAnsi="Times New Roman" w:cs="Times New Roman"/>
          <w:sz w:val="24"/>
          <w:szCs w:val="24"/>
        </w:rPr>
        <w:t xml:space="preserve"> value of 97, 96, 88, 74 and 56</w:t>
      </w:r>
      <w:r>
        <w:rPr>
          <w:rFonts w:ascii="Times New Roman" w:hAnsi="Times New Roman" w:cs="Times New Roman"/>
          <w:sz w:val="24"/>
          <w:szCs w:val="24"/>
        </w:rPr>
        <w:t xml:space="preserve"> respectively, in the same manner, the concentration of AQI at LRT s</w:t>
      </w:r>
      <w:r w:rsidR="00A91708">
        <w:rPr>
          <w:rFonts w:ascii="Times New Roman" w:hAnsi="Times New Roman" w:cs="Times New Roman"/>
          <w:sz w:val="24"/>
          <w:szCs w:val="24"/>
        </w:rPr>
        <w:t>tation was measured to be 78, 58 and 54</w:t>
      </w:r>
      <w:r>
        <w:rPr>
          <w:rFonts w:ascii="Times New Roman" w:hAnsi="Times New Roman" w:cs="Times New Roman"/>
          <w:sz w:val="24"/>
          <w:szCs w:val="24"/>
        </w:rPr>
        <w:t xml:space="preserve"> and hit unhealthy air quality level at Torhailoch, Megenagna </w:t>
      </w:r>
      <w:r w:rsidR="00A91708">
        <w:rPr>
          <w:rFonts w:ascii="Times New Roman" w:hAnsi="Times New Roman" w:cs="Times New Roman"/>
          <w:sz w:val="24"/>
          <w:szCs w:val="24"/>
        </w:rPr>
        <w:t>and Ayat respectively and 49</w:t>
      </w:r>
      <w:r>
        <w:rPr>
          <w:rFonts w:ascii="Times New Roman" w:hAnsi="Times New Roman" w:cs="Times New Roman"/>
          <w:sz w:val="24"/>
          <w:szCs w:val="24"/>
        </w:rPr>
        <w:t xml:space="preserve"> and 34 at Stadium and Mexico stations that is good to carry out da</w:t>
      </w:r>
      <w:r w:rsidR="00202877">
        <w:rPr>
          <w:rFonts w:ascii="Times New Roman" w:hAnsi="Times New Roman" w:cs="Times New Roman"/>
          <w:sz w:val="24"/>
          <w:szCs w:val="24"/>
        </w:rPr>
        <w:t xml:space="preserve">ily activities for all group of </w:t>
      </w:r>
      <w:r>
        <w:rPr>
          <w:rFonts w:ascii="Times New Roman" w:hAnsi="Times New Roman" w:cs="Times New Roman"/>
          <w:sz w:val="24"/>
          <w:szCs w:val="24"/>
        </w:rPr>
        <w:t xml:space="preserve">people. </w:t>
      </w:r>
    </w:p>
    <w:p w14:paraId="753002CC" w14:textId="039397B9" w:rsidR="009B3835" w:rsidRPr="002F154B" w:rsidRDefault="009B3835" w:rsidP="0081297B">
      <w:pPr>
        <w:spacing w:line="480" w:lineRule="auto"/>
        <w:jc w:val="both"/>
        <w:rPr>
          <w:rFonts w:ascii="Times New Roman" w:hAnsi="Times New Roman" w:cs="Times New Roman"/>
          <w:sz w:val="24"/>
          <w:szCs w:val="24"/>
        </w:rPr>
      </w:pPr>
      <w:r>
        <w:rPr>
          <w:rFonts w:ascii="Times New Roman" w:hAnsi="Times New Roman" w:cs="Times New Roman"/>
          <w:sz w:val="24"/>
          <w:szCs w:val="24"/>
        </w:rPr>
        <w:t>Generally</w:t>
      </w:r>
      <w:r w:rsidR="004B0EE4">
        <w:rPr>
          <w:rFonts w:ascii="Times New Roman" w:hAnsi="Times New Roman" w:cs="Times New Roman"/>
          <w:sz w:val="24"/>
          <w:szCs w:val="24"/>
        </w:rPr>
        <w:t>,</w:t>
      </w:r>
      <w:r>
        <w:rPr>
          <w:rFonts w:ascii="Times New Roman" w:hAnsi="Times New Roman" w:cs="Times New Roman"/>
          <w:sz w:val="24"/>
          <w:szCs w:val="24"/>
        </w:rPr>
        <w:t xml:space="preserve"> from the study one can understand the concentration of transport emission related air pollutants increase as the variety of vehicle types exist near public transport stations and decreases at the LRT station, even variation in concentration exist. For instance</w:t>
      </w:r>
      <w:r w:rsidR="003F59C1">
        <w:rPr>
          <w:rFonts w:ascii="Times New Roman" w:hAnsi="Times New Roman" w:cs="Times New Roman"/>
          <w:sz w:val="24"/>
          <w:szCs w:val="24"/>
        </w:rPr>
        <w:t>,</w:t>
      </w:r>
      <w:r>
        <w:rPr>
          <w:rFonts w:ascii="Times New Roman" w:hAnsi="Times New Roman" w:cs="Times New Roman"/>
          <w:sz w:val="24"/>
          <w:szCs w:val="24"/>
        </w:rPr>
        <w:t xml:space="preserve"> the concentration of AQI is low at over elevated and underground LRT station of Mexico and Stadium accounting 34 and 49, respectively, due to the existence of free flow of air which contribute to distribute the concentration of vehicular emitted smoke and reduce the concentration of AQI in the atmosphere. On the other hand, the concentration of AQI at LRT stations of Ayat and Torhailoch is almost the same with that of the other public transport stations. This is the because of the closeness of the LRT station to the congested road transport</w:t>
      </w:r>
      <w:r w:rsidR="003F59C1">
        <w:rPr>
          <w:rFonts w:ascii="Times New Roman" w:hAnsi="Times New Roman" w:cs="Times New Roman"/>
          <w:sz w:val="24"/>
          <w:szCs w:val="24"/>
        </w:rPr>
        <w:t xml:space="preserve"> at on grade LRT station. At these</w:t>
      </w:r>
      <w:r>
        <w:rPr>
          <w:rFonts w:ascii="Times New Roman" w:hAnsi="Times New Roman" w:cs="Times New Roman"/>
          <w:sz w:val="24"/>
          <w:szCs w:val="24"/>
        </w:rPr>
        <w:t xml:space="preserve"> station</w:t>
      </w:r>
      <w:r w:rsidR="003F59C1">
        <w:rPr>
          <w:rFonts w:ascii="Times New Roman" w:hAnsi="Times New Roman" w:cs="Times New Roman"/>
          <w:sz w:val="24"/>
          <w:szCs w:val="24"/>
        </w:rPr>
        <w:t>s,</w:t>
      </w:r>
      <w:r>
        <w:rPr>
          <w:rFonts w:ascii="Times New Roman" w:hAnsi="Times New Roman" w:cs="Times New Roman"/>
          <w:sz w:val="24"/>
          <w:szCs w:val="24"/>
        </w:rPr>
        <w:t xml:space="preserve"> the concentration of smoke and dust blown due to the movement of road vehicle reach the LRT station with the same concentration as emitted or as blown amount.</w:t>
      </w:r>
    </w:p>
    <w:p w14:paraId="5E29B2C9" w14:textId="1F407BF1" w:rsidR="009B3835" w:rsidRPr="00A91708" w:rsidRDefault="00DC6A0C" w:rsidP="00A91708">
      <w:pPr>
        <w:pStyle w:val="ListParagraph"/>
        <w:numPr>
          <w:ilvl w:val="3"/>
          <w:numId w:val="9"/>
        </w:numPr>
        <w:ind w:left="360" w:hanging="180"/>
        <w:rPr>
          <w:rFonts w:ascii="Times New Roman" w:hAnsi="Times New Roman" w:cs="Times New Roman"/>
          <w:b/>
          <w:color w:val="000000" w:themeColor="text1"/>
          <w:sz w:val="24"/>
          <w:szCs w:val="24"/>
        </w:rPr>
      </w:pPr>
      <w:r w:rsidRPr="00A91708">
        <w:rPr>
          <w:rFonts w:ascii="Times New Roman" w:hAnsi="Times New Roman" w:cs="Times New Roman"/>
          <w:b/>
          <w:color w:val="000000" w:themeColor="text1"/>
          <w:sz w:val="24"/>
          <w:szCs w:val="24"/>
        </w:rPr>
        <w:t>A</w:t>
      </w:r>
      <w:r w:rsidR="009B3835" w:rsidRPr="00A91708">
        <w:rPr>
          <w:rFonts w:ascii="Times New Roman" w:hAnsi="Times New Roman" w:cs="Times New Roman"/>
          <w:b/>
          <w:color w:val="000000" w:themeColor="text1"/>
          <w:sz w:val="24"/>
          <w:szCs w:val="24"/>
        </w:rPr>
        <w:t>verage PM</w:t>
      </w:r>
      <w:r w:rsidR="009B3835" w:rsidRPr="00A91708">
        <w:rPr>
          <w:rFonts w:ascii="Times New Roman" w:hAnsi="Times New Roman" w:cs="Times New Roman"/>
          <w:b/>
          <w:color w:val="000000" w:themeColor="text1"/>
          <w:sz w:val="24"/>
          <w:szCs w:val="24"/>
          <w:vertAlign w:val="subscript"/>
        </w:rPr>
        <w:t xml:space="preserve">2.5 </w:t>
      </w:r>
      <w:r w:rsidRPr="00A91708">
        <w:rPr>
          <w:rFonts w:ascii="Times New Roman" w:hAnsi="Times New Roman" w:cs="Times New Roman"/>
          <w:b/>
          <w:color w:val="000000" w:themeColor="text1"/>
          <w:sz w:val="24"/>
          <w:szCs w:val="24"/>
        </w:rPr>
        <w:t>Concentration</w:t>
      </w:r>
      <w:r w:rsidR="00202877" w:rsidRPr="00A91708">
        <w:rPr>
          <w:rFonts w:ascii="Times New Roman" w:hAnsi="Times New Roman" w:cs="Times New Roman"/>
          <w:b/>
          <w:color w:val="000000" w:themeColor="text1"/>
          <w:sz w:val="24"/>
          <w:szCs w:val="24"/>
        </w:rPr>
        <w:t>s</w:t>
      </w:r>
      <w:r w:rsidR="009B3835" w:rsidRPr="00A91708">
        <w:rPr>
          <w:rFonts w:ascii="Times New Roman" w:hAnsi="Times New Roman" w:cs="Times New Roman"/>
          <w:b/>
          <w:color w:val="000000" w:themeColor="text1"/>
          <w:sz w:val="24"/>
          <w:szCs w:val="24"/>
        </w:rPr>
        <w:t xml:space="preserve"> </w:t>
      </w:r>
      <w:r w:rsidR="004937D2" w:rsidRPr="00A91708">
        <w:rPr>
          <w:rFonts w:ascii="Times New Roman" w:hAnsi="Times New Roman" w:cs="Times New Roman"/>
          <w:b/>
          <w:color w:val="000000" w:themeColor="text1"/>
          <w:sz w:val="24"/>
          <w:szCs w:val="24"/>
        </w:rPr>
        <w:t>during off peak hours</w:t>
      </w:r>
    </w:p>
    <w:p w14:paraId="7BFF4CDE" w14:textId="77777777" w:rsidR="00A91708" w:rsidRDefault="009B3835" w:rsidP="00065D14">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At a different location of the study area, the concentration of PM</w:t>
      </w:r>
      <w:r w:rsidRPr="000D120D">
        <w:rPr>
          <w:rFonts w:ascii="Times New Roman" w:hAnsi="Times New Roman" w:cs="Times New Roman"/>
          <w:sz w:val="24"/>
          <w:szCs w:val="24"/>
          <w:vertAlign w:val="subscript"/>
        </w:rPr>
        <w:t xml:space="preserve">2.5 </w:t>
      </w:r>
      <w:r>
        <w:rPr>
          <w:rFonts w:ascii="Times New Roman" w:hAnsi="Times New Roman" w:cs="Times New Roman"/>
          <w:sz w:val="24"/>
          <w:szCs w:val="24"/>
        </w:rPr>
        <w:t>is different in amount. For instance, the concentration</w:t>
      </w:r>
      <w:r w:rsidR="003F59C1">
        <w:rPr>
          <w:rFonts w:ascii="Times New Roman" w:hAnsi="Times New Roman" w:cs="Times New Roman"/>
          <w:sz w:val="24"/>
          <w:szCs w:val="24"/>
        </w:rPr>
        <w:t>s</w:t>
      </w:r>
      <w:r>
        <w:rPr>
          <w:rFonts w:ascii="Times New Roman" w:hAnsi="Times New Roman" w:cs="Times New Roman"/>
          <w:sz w:val="24"/>
          <w:szCs w:val="24"/>
        </w:rPr>
        <w:t xml:space="preserve"> of PM</w:t>
      </w:r>
      <w:r w:rsidRPr="00493FE4">
        <w:rPr>
          <w:rFonts w:ascii="Times New Roman" w:hAnsi="Times New Roman" w:cs="Times New Roman"/>
          <w:sz w:val="24"/>
          <w:szCs w:val="24"/>
          <w:vertAlign w:val="subscript"/>
        </w:rPr>
        <w:t>2.5</w:t>
      </w:r>
      <w:r>
        <w:rPr>
          <w:rFonts w:ascii="Times New Roman" w:hAnsi="Times New Roman" w:cs="Times New Roman"/>
          <w:sz w:val="24"/>
          <w:szCs w:val="24"/>
        </w:rPr>
        <w:t xml:space="preserve"> during off-peak h</w:t>
      </w:r>
      <w:r w:rsidR="003F59C1">
        <w:rPr>
          <w:rFonts w:ascii="Times New Roman" w:hAnsi="Times New Roman" w:cs="Times New Roman"/>
          <w:sz w:val="24"/>
          <w:szCs w:val="24"/>
        </w:rPr>
        <w:t>ours were</w:t>
      </w:r>
      <w:r>
        <w:rPr>
          <w:rFonts w:ascii="Times New Roman" w:hAnsi="Times New Roman" w:cs="Times New Roman"/>
          <w:sz w:val="24"/>
          <w:szCs w:val="24"/>
        </w:rPr>
        <w:t xml:space="preserve"> measured to be 61µg/m3, 46µg/m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45µg/m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and 25µg/m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mixed station of Megenagna, Stadium, Torhailoch and Ayat respectively. </w:t>
      </w:r>
    </w:p>
    <w:p w14:paraId="646C6DCB" w14:textId="3AF58D66" w:rsidR="009B3835" w:rsidRDefault="009B3835" w:rsidP="00065D14">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As shown </w:t>
      </w:r>
      <w:r w:rsidR="00065D14">
        <w:rPr>
          <w:rFonts w:ascii="Times New Roman" w:hAnsi="Times New Roman" w:cs="Times New Roman"/>
          <w:sz w:val="24"/>
          <w:szCs w:val="24"/>
        </w:rPr>
        <w:t>in</w:t>
      </w:r>
      <w:r>
        <w:rPr>
          <w:rFonts w:ascii="Times New Roman" w:hAnsi="Times New Roman" w:cs="Times New Roman"/>
          <w:sz w:val="24"/>
          <w:szCs w:val="24"/>
        </w:rPr>
        <w:t xml:space="preserve"> </w:t>
      </w:r>
      <w:r w:rsidR="009A3E89">
        <w:rPr>
          <w:rFonts w:ascii="Times New Roman" w:hAnsi="Times New Roman" w:cs="Times New Roman"/>
          <w:sz w:val="24"/>
          <w:szCs w:val="24"/>
        </w:rPr>
        <w:t>Figure 22</w:t>
      </w:r>
      <w:r>
        <w:rPr>
          <w:rFonts w:ascii="Times New Roman" w:hAnsi="Times New Roman" w:cs="Times New Roman"/>
          <w:sz w:val="24"/>
          <w:szCs w:val="24"/>
        </w:rPr>
        <w:t>, the concentration</w:t>
      </w:r>
      <w:r w:rsidR="003F59C1">
        <w:rPr>
          <w:rFonts w:ascii="Times New Roman" w:hAnsi="Times New Roman" w:cs="Times New Roman"/>
          <w:sz w:val="24"/>
          <w:szCs w:val="24"/>
        </w:rPr>
        <w:t>s</w:t>
      </w:r>
      <w:r>
        <w:rPr>
          <w:rFonts w:ascii="Times New Roman" w:hAnsi="Times New Roman" w:cs="Times New Roman"/>
          <w:sz w:val="24"/>
          <w:szCs w:val="24"/>
        </w:rPr>
        <w:t xml:space="preserve"> PM</w:t>
      </w:r>
      <w:r w:rsidRPr="00493FE4">
        <w:rPr>
          <w:rFonts w:ascii="Times New Roman" w:hAnsi="Times New Roman" w:cs="Times New Roman"/>
          <w:sz w:val="24"/>
          <w:szCs w:val="24"/>
          <w:vertAlign w:val="subscript"/>
        </w:rPr>
        <w:t xml:space="preserve">2.5 </w:t>
      </w:r>
      <w:r w:rsidR="009A3E89">
        <w:rPr>
          <w:rFonts w:ascii="Times New Roman" w:hAnsi="Times New Roman" w:cs="Times New Roman"/>
          <w:sz w:val="24"/>
          <w:szCs w:val="24"/>
        </w:rPr>
        <w:t>were</w:t>
      </w:r>
      <w:r>
        <w:rPr>
          <w:rFonts w:ascii="Times New Roman" w:hAnsi="Times New Roman" w:cs="Times New Roman"/>
          <w:sz w:val="24"/>
          <w:szCs w:val="24"/>
        </w:rPr>
        <w:t xml:space="preserve"> 25µg/m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mixed station, 19µg/m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bus station, 16µg/m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taxi station and 15µg/m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LRT station</w:t>
      </w:r>
      <w:r w:rsidR="003F59C1">
        <w:rPr>
          <w:rFonts w:ascii="Times New Roman" w:hAnsi="Times New Roman" w:cs="Times New Roman"/>
          <w:sz w:val="24"/>
          <w:szCs w:val="24"/>
        </w:rPr>
        <w:t>,</w:t>
      </w:r>
      <w:r>
        <w:rPr>
          <w:rFonts w:ascii="Times New Roman" w:hAnsi="Times New Roman" w:cs="Times New Roman"/>
          <w:sz w:val="24"/>
          <w:szCs w:val="24"/>
        </w:rPr>
        <w:t xml:space="preserve"> at Ayat station while 61µg/m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mixed, 45µg/m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bus, 34µg/m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taxi and 15µg/m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LRT stations of Megenagna station. Accordingly</w:t>
      </w:r>
      <w:r w:rsidR="003F59C1">
        <w:rPr>
          <w:rFonts w:ascii="Times New Roman" w:hAnsi="Times New Roman" w:cs="Times New Roman"/>
          <w:sz w:val="24"/>
          <w:szCs w:val="24"/>
        </w:rPr>
        <w:t>,</w:t>
      </w:r>
      <w:r>
        <w:rPr>
          <w:rFonts w:ascii="Times New Roman" w:hAnsi="Times New Roman" w:cs="Times New Roman"/>
          <w:sz w:val="24"/>
          <w:szCs w:val="24"/>
        </w:rPr>
        <w:t xml:space="preserve"> the </w:t>
      </w:r>
      <w:r w:rsidRPr="00410FDD">
        <w:rPr>
          <w:rFonts w:ascii="Times New Roman" w:hAnsi="Times New Roman" w:cs="Times New Roman"/>
          <w:sz w:val="24"/>
          <w:szCs w:val="24"/>
        </w:rPr>
        <w:t>most elevated ambient PM</w:t>
      </w:r>
      <w:r w:rsidRPr="00BF5372">
        <w:rPr>
          <w:rFonts w:ascii="Times New Roman" w:hAnsi="Times New Roman" w:cs="Times New Roman"/>
          <w:sz w:val="24"/>
          <w:szCs w:val="24"/>
          <w:vertAlign w:val="subscript"/>
        </w:rPr>
        <w:t xml:space="preserve">2.5 </w:t>
      </w:r>
      <w:r w:rsidRPr="00410FDD">
        <w:rPr>
          <w:rFonts w:ascii="Times New Roman" w:hAnsi="Times New Roman" w:cs="Times New Roman"/>
          <w:sz w:val="24"/>
          <w:szCs w:val="24"/>
        </w:rPr>
        <w:t xml:space="preserve">concentrations were observed </w:t>
      </w:r>
      <w:r>
        <w:rPr>
          <w:rFonts w:ascii="Times New Roman" w:hAnsi="Times New Roman" w:cs="Times New Roman"/>
          <w:sz w:val="24"/>
          <w:szCs w:val="24"/>
        </w:rPr>
        <w:t>at the mixed station d</w:t>
      </w:r>
      <w:r w:rsidRPr="00410FDD">
        <w:rPr>
          <w:rFonts w:ascii="Times New Roman" w:hAnsi="Times New Roman" w:cs="Times New Roman"/>
          <w:sz w:val="24"/>
          <w:szCs w:val="24"/>
        </w:rPr>
        <w:t xml:space="preserve">uring </w:t>
      </w:r>
      <w:r>
        <w:rPr>
          <w:rFonts w:ascii="Times New Roman" w:hAnsi="Times New Roman" w:cs="Times New Roman"/>
          <w:sz w:val="24"/>
          <w:szCs w:val="24"/>
        </w:rPr>
        <w:t>off-peak hour</w:t>
      </w:r>
      <w:r w:rsidR="003F59C1">
        <w:rPr>
          <w:rFonts w:ascii="Times New Roman" w:hAnsi="Times New Roman" w:cs="Times New Roman"/>
          <w:sz w:val="24"/>
          <w:szCs w:val="24"/>
        </w:rPr>
        <w:t>s</w:t>
      </w:r>
      <w:r>
        <w:rPr>
          <w:rFonts w:ascii="Times New Roman" w:hAnsi="Times New Roman" w:cs="Times New Roman"/>
          <w:sz w:val="24"/>
          <w:szCs w:val="24"/>
        </w:rPr>
        <w:t>.</w:t>
      </w:r>
    </w:p>
    <w:p w14:paraId="206EA9B7" w14:textId="1D75E819" w:rsidR="009B3835" w:rsidRDefault="009B3835" w:rsidP="004937D2">
      <w:pPr>
        <w:spacing w:line="480" w:lineRule="auto"/>
        <w:jc w:val="both"/>
        <w:rPr>
          <w:rFonts w:ascii="Times New Roman" w:hAnsi="Times New Roman" w:cs="Times New Roman"/>
          <w:sz w:val="24"/>
          <w:szCs w:val="24"/>
        </w:rPr>
      </w:pPr>
      <w:r>
        <w:rPr>
          <w:rFonts w:ascii="Times New Roman" w:hAnsi="Times New Roman" w:cs="Times New Roman"/>
          <w:sz w:val="24"/>
          <w:szCs w:val="24"/>
        </w:rPr>
        <w:t>In the same manner, the concentration of PM</w:t>
      </w:r>
      <w:r w:rsidRPr="00493FE4">
        <w:rPr>
          <w:rFonts w:ascii="Times New Roman" w:hAnsi="Times New Roman" w:cs="Times New Roman"/>
          <w:sz w:val="24"/>
          <w:szCs w:val="24"/>
          <w:vertAlign w:val="subscript"/>
        </w:rPr>
        <w:t>2.5</w:t>
      </w:r>
      <w:r>
        <w:rPr>
          <w:rFonts w:ascii="Times New Roman" w:hAnsi="Times New Roman" w:cs="Times New Roman"/>
          <w:sz w:val="24"/>
          <w:szCs w:val="24"/>
        </w:rPr>
        <w:t xml:space="preserve"> is 46µg/m</w:t>
      </w:r>
      <w:r w:rsidRPr="00DE3EA7">
        <w:rPr>
          <w:rFonts w:ascii="Times New Roman" w:hAnsi="Times New Roman" w:cs="Times New Roman"/>
          <w:sz w:val="24"/>
          <w:szCs w:val="24"/>
          <w:vertAlign w:val="superscript"/>
        </w:rPr>
        <w:t>3</w:t>
      </w:r>
      <w:r>
        <w:rPr>
          <w:rFonts w:ascii="Times New Roman" w:hAnsi="Times New Roman" w:cs="Times New Roman"/>
          <w:sz w:val="24"/>
          <w:szCs w:val="24"/>
        </w:rPr>
        <w:t xml:space="preserve"> at the mixed station, 37µg/m</w:t>
      </w:r>
      <w:r w:rsidRPr="00DE3EA7">
        <w:rPr>
          <w:rFonts w:ascii="Times New Roman" w:hAnsi="Times New Roman" w:cs="Times New Roman"/>
          <w:sz w:val="24"/>
          <w:szCs w:val="24"/>
          <w:vertAlign w:val="superscript"/>
        </w:rPr>
        <w:t>3</w:t>
      </w:r>
      <w:r>
        <w:rPr>
          <w:rFonts w:ascii="Times New Roman" w:hAnsi="Times New Roman" w:cs="Times New Roman"/>
          <w:sz w:val="24"/>
          <w:szCs w:val="24"/>
        </w:rPr>
        <w:t xml:space="preserve"> at the bus station, 24µg/m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taxi station and 13µg/m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LRT station at Stadium station. At this station the concentration</w:t>
      </w:r>
      <w:r w:rsidR="003F59C1">
        <w:rPr>
          <w:rFonts w:ascii="Times New Roman" w:hAnsi="Times New Roman" w:cs="Times New Roman"/>
          <w:sz w:val="24"/>
          <w:szCs w:val="24"/>
        </w:rPr>
        <w:t>s</w:t>
      </w:r>
      <w:r>
        <w:rPr>
          <w:rFonts w:ascii="Times New Roman" w:hAnsi="Times New Roman" w:cs="Times New Roman"/>
          <w:sz w:val="24"/>
          <w:szCs w:val="24"/>
        </w:rPr>
        <w:t xml:space="preserve"> of PM</w:t>
      </w:r>
      <w:r w:rsidRPr="003F4A25">
        <w:rPr>
          <w:rFonts w:ascii="Times New Roman" w:hAnsi="Times New Roman" w:cs="Times New Roman"/>
          <w:sz w:val="24"/>
          <w:szCs w:val="24"/>
          <w:vertAlign w:val="subscript"/>
        </w:rPr>
        <w:t xml:space="preserve">2.5 </w:t>
      </w:r>
      <w:r>
        <w:rPr>
          <w:rFonts w:ascii="Times New Roman" w:hAnsi="Times New Roman" w:cs="Times New Roman"/>
          <w:sz w:val="24"/>
          <w:szCs w:val="24"/>
        </w:rPr>
        <w:t>during peak hour is high at mixed station due to the existence of high raised buildings and a bridge that is a barrier for air to flow freely. In addition to high raised buildings and bridge, there is a high concentration of vehicle movement</w:t>
      </w:r>
      <w:r w:rsidR="00B92CC7">
        <w:rPr>
          <w:rFonts w:ascii="Times New Roman" w:hAnsi="Times New Roman" w:cs="Times New Roman"/>
          <w:sz w:val="24"/>
          <w:szCs w:val="24"/>
        </w:rPr>
        <w:t xml:space="preserve"> on the road near this station. </w:t>
      </w:r>
      <w:r>
        <w:rPr>
          <w:rFonts w:ascii="Times New Roman" w:hAnsi="Times New Roman" w:cs="Times New Roman"/>
          <w:sz w:val="24"/>
          <w:szCs w:val="24"/>
        </w:rPr>
        <w:t>For Mexico stations the concentration of PM</w:t>
      </w:r>
      <w:r w:rsidRPr="00CF50D2">
        <w:rPr>
          <w:rFonts w:ascii="Times New Roman" w:hAnsi="Times New Roman" w:cs="Times New Roman"/>
          <w:sz w:val="24"/>
          <w:szCs w:val="24"/>
          <w:vertAlign w:val="subscript"/>
        </w:rPr>
        <w:t xml:space="preserve">2.5 </w:t>
      </w:r>
      <w:r>
        <w:rPr>
          <w:rFonts w:ascii="Times New Roman" w:hAnsi="Times New Roman" w:cs="Times New Roman"/>
          <w:sz w:val="24"/>
          <w:szCs w:val="24"/>
        </w:rPr>
        <w:t>is 36µg/m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taxi station, 34µg/m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bus station, 25µg/m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mixed station and 8µg/m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LRT station. At th</w:t>
      </w:r>
      <w:r w:rsidR="003F59C1">
        <w:rPr>
          <w:rFonts w:ascii="Times New Roman" w:hAnsi="Times New Roman" w:cs="Times New Roman"/>
          <w:sz w:val="24"/>
          <w:szCs w:val="24"/>
        </w:rPr>
        <w:t>e</w:t>
      </w:r>
      <w:r>
        <w:rPr>
          <w:rFonts w:ascii="Times New Roman" w:hAnsi="Times New Roman" w:cs="Times New Roman"/>
          <w:sz w:val="24"/>
          <w:szCs w:val="24"/>
        </w:rPr>
        <w:t>s</w:t>
      </w:r>
      <w:r w:rsidR="003F59C1">
        <w:rPr>
          <w:rFonts w:ascii="Times New Roman" w:hAnsi="Times New Roman" w:cs="Times New Roman"/>
          <w:sz w:val="24"/>
          <w:szCs w:val="24"/>
        </w:rPr>
        <w:t>e</w:t>
      </w:r>
      <w:r>
        <w:rPr>
          <w:rFonts w:ascii="Times New Roman" w:hAnsi="Times New Roman" w:cs="Times New Roman"/>
          <w:sz w:val="24"/>
          <w:szCs w:val="24"/>
        </w:rPr>
        <w:t xml:space="preserve"> station</w:t>
      </w:r>
      <w:r w:rsidR="003F59C1">
        <w:rPr>
          <w:rFonts w:ascii="Times New Roman" w:hAnsi="Times New Roman" w:cs="Times New Roman"/>
          <w:sz w:val="24"/>
          <w:szCs w:val="24"/>
        </w:rPr>
        <w:t>s</w:t>
      </w:r>
      <w:r>
        <w:rPr>
          <w:rFonts w:ascii="Times New Roman" w:hAnsi="Times New Roman" w:cs="Times New Roman"/>
          <w:sz w:val="24"/>
          <w:szCs w:val="24"/>
        </w:rPr>
        <w:t xml:space="preserve"> the concentration of PM</w:t>
      </w:r>
      <w:r w:rsidRPr="00CF50D2">
        <w:rPr>
          <w:rFonts w:ascii="Times New Roman" w:hAnsi="Times New Roman" w:cs="Times New Roman"/>
          <w:sz w:val="24"/>
          <w:szCs w:val="24"/>
          <w:vertAlign w:val="subscript"/>
        </w:rPr>
        <w:t xml:space="preserve">2.5 </w:t>
      </w:r>
      <w:r>
        <w:rPr>
          <w:rFonts w:ascii="Times New Roman" w:hAnsi="Times New Roman" w:cs="Times New Roman"/>
          <w:sz w:val="24"/>
          <w:szCs w:val="24"/>
        </w:rPr>
        <w:t xml:space="preserve">is high at the taxi </w:t>
      </w:r>
      <w:r w:rsidRPr="00CF50D2">
        <w:rPr>
          <w:rFonts w:ascii="Times New Roman" w:hAnsi="Times New Roman" w:cs="Times New Roman"/>
          <w:sz w:val="24"/>
          <w:szCs w:val="24"/>
        </w:rPr>
        <w:t>station</w:t>
      </w:r>
      <w:r>
        <w:rPr>
          <w:rFonts w:ascii="Times New Roman" w:hAnsi="Times New Roman" w:cs="Times New Roman"/>
          <w:sz w:val="24"/>
          <w:szCs w:val="24"/>
        </w:rPr>
        <w:t xml:space="preserve"> due to its location under high building height. </w:t>
      </w:r>
    </w:p>
    <w:p w14:paraId="50718E06" w14:textId="77777777" w:rsidR="009B3835" w:rsidRDefault="009B3835" w:rsidP="009B3835">
      <w:pPr>
        <w:rPr>
          <w:rFonts w:ascii="Times New Roman" w:hAnsi="Times New Roman" w:cs="Times New Roman"/>
          <w:b/>
          <w:sz w:val="24"/>
          <w:szCs w:val="24"/>
        </w:rPr>
      </w:pPr>
      <w:r>
        <w:rPr>
          <w:noProof/>
        </w:rPr>
        <w:drawing>
          <wp:inline distT="0" distB="0" distL="0" distR="0" wp14:anchorId="494D815A" wp14:editId="1B735843">
            <wp:extent cx="5801710" cy="2627586"/>
            <wp:effectExtent l="0" t="0" r="8890" b="1905"/>
            <wp:docPr id="745" name="Chart 74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F624D07" w14:textId="397B755B" w:rsidR="009B3835" w:rsidRPr="0033219A" w:rsidRDefault="009B3835" w:rsidP="009B3835">
      <w:pPr>
        <w:pStyle w:val="Caption"/>
        <w:rPr>
          <w:rFonts w:ascii="Times New Roman" w:hAnsi="Times New Roman" w:cs="Times New Roman"/>
          <w:b w:val="0"/>
          <w:i/>
          <w:color w:val="000000" w:themeColor="text1"/>
          <w:sz w:val="24"/>
          <w:szCs w:val="24"/>
        </w:rPr>
      </w:pPr>
      <w:bookmarkStart w:id="168" w:name="_Toc13474154"/>
      <w:r w:rsidRPr="00B92CC7">
        <w:rPr>
          <w:rFonts w:ascii="Times New Roman" w:hAnsi="Times New Roman" w:cs="Times New Roman"/>
          <w:color w:val="000000" w:themeColor="text1"/>
          <w:sz w:val="24"/>
          <w:szCs w:val="24"/>
        </w:rPr>
        <w:t xml:space="preserve">Figure </w:t>
      </w:r>
      <w:r w:rsidRPr="00B92CC7">
        <w:rPr>
          <w:rFonts w:ascii="Times New Roman" w:hAnsi="Times New Roman" w:cs="Times New Roman"/>
          <w:color w:val="000000" w:themeColor="text1"/>
          <w:sz w:val="24"/>
          <w:szCs w:val="24"/>
        </w:rPr>
        <w:fldChar w:fldCharType="begin"/>
      </w:r>
      <w:r w:rsidRPr="00B92CC7">
        <w:rPr>
          <w:rFonts w:ascii="Times New Roman" w:hAnsi="Times New Roman" w:cs="Times New Roman"/>
          <w:color w:val="000000" w:themeColor="text1"/>
          <w:sz w:val="24"/>
          <w:szCs w:val="24"/>
        </w:rPr>
        <w:instrText xml:space="preserve"> SEQ Figure \* ARABIC </w:instrText>
      </w:r>
      <w:r w:rsidRPr="00B92CC7">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22</w:t>
      </w:r>
      <w:r w:rsidRPr="00B92CC7">
        <w:rPr>
          <w:rFonts w:ascii="Times New Roman" w:hAnsi="Times New Roman" w:cs="Times New Roman"/>
          <w:color w:val="000000" w:themeColor="text1"/>
          <w:sz w:val="24"/>
          <w:szCs w:val="24"/>
        </w:rPr>
        <w:fldChar w:fldCharType="end"/>
      </w:r>
      <w:r w:rsidRPr="00B92CC7">
        <w:rPr>
          <w:rFonts w:ascii="Times New Roman" w:hAnsi="Times New Roman" w:cs="Times New Roman"/>
          <w:color w:val="000000" w:themeColor="text1"/>
          <w:sz w:val="24"/>
          <w:szCs w:val="24"/>
        </w:rPr>
        <w:t>:</w:t>
      </w:r>
      <w:r w:rsidRPr="0033219A">
        <w:rPr>
          <w:rFonts w:ascii="Times New Roman" w:hAnsi="Times New Roman" w:cs="Times New Roman"/>
          <w:b w:val="0"/>
          <w:i/>
          <w:color w:val="000000" w:themeColor="text1"/>
          <w:sz w:val="24"/>
          <w:szCs w:val="24"/>
        </w:rPr>
        <w:t xml:space="preserve"> </w:t>
      </w:r>
      <w:r w:rsidRPr="00B92CC7">
        <w:rPr>
          <w:rFonts w:ascii="Times New Roman" w:hAnsi="Times New Roman" w:cs="Times New Roman"/>
          <w:b w:val="0"/>
          <w:color w:val="000000" w:themeColor="text1"/>
          <w:sz w:val="24"/>
          <w:szCs w:val="24"/>
        </w:rPr>
        <w:t xml:space="preserve">Concentration of </w:t>
      </w:r>
      <w:r w:rsidR="004B0EE4" w:rsidRPr="00B92CC7">
        <w:rPr>
          <w:rFonts w:ascii="Times New Roman" w:hAnsi="Times New Roman" w:cs="Times New Roman"/>
          <w:b w:val="0"/>
          <w:color w:val="000000" w:themeColor="text1"/>
          <w:sz w:val="24"/>
          <w:szCs w:val="24"/>
        </w:rPr>
        <w:t>PM</w:t>
      </w:r>
      <w:r w:rsidR="004B0EE4" w:rsidRPr="00B92CC7">
        <w:rPr>
          <w:rFonts w:ascii="Times New Roman" w:hAnsi="Times New Roman" w:cs="Times New Roman"/>
          <w:b w:val="0"/>
          <w:color w:val="000000" w:themeColor="text1"/>
          <w:sz w:val="24"/>
          <w:szCs w:val="24"/>
          <w:vertAlign w:val="subscript"/>
        </w:rPr>
        <w:t xml:space="preserve">2.5 </w:t>
      </w:r>
      <w:r w:rsidR="004B0EE4" w:rsidRPr="00B92CC7">
        <w:rPr>
          <w:rFonts w:ascii="Times New Roman" w:hAnsi="Times New Roman" w:cs="Times New Roman"/>
          <w:b w:val="0"/>
          <w:color w:val="000000" w:themeColor="text1"/>
          <w:sz w:val="24"/>
          <w:szCs w:val="24"/>
        </w:rPr>
        <w:t>during</w:t>
      </w:r>
      <w:r w:rsidRPr="00B92CC7">
        <w:rPr>
          <w:rFonts w:ascii="Times New Roman" w:hAnsi="Times New Roman" w:cs="Times New Roman"/>
          <w:b w:val="0"/>
          <w:color w:val="000000" w:themeColor="text1"/>
          <w:sz w:val="24"/>
          <w:szCs w:val="24"/>
        </w:rPr>
        <w:t xml:space="preserve"> off-peak Hours at Sample Station, N=20</w:t>
      </w:r>
      <w:bookmarkEnd w:id="168"/>
    </w:p>
    <w:p w14:paraId="394524EC" w14:textId="04D51AE4" w:rsidR="009B3835" w:rsidRPr="00A91708" w:rsidRDefault="00DC6A0C" w:rsidP="00A91708">
      <w:pPr>
        <w:pStyle w:val="ListParagraph"/>
        <w:numPr>
          <w:ilvl w:val="3"/>
          <w:numId w:val="9"/>
        </w:numPr>
        <w:ind w:left="360" w:hanging="180"/>
        <w:rPr>
          <w:rFonts w:ascii="Times New Roman" w:hAnsi="Times New Roman" w:cs="Times New Roman"/>
          <w:b/>
          <w:color w:val="000000" w:themeColor="text1"/>
          <w:sz w:val="24"/>
          <w:szCs w:val="24"/>
        </w:rPr>
      </w:pPr>
      <w:r w:rsidRPr="00A91708">
        <w:rPr>
          <w:rFonts w:ascii="Times New Roman" w:hAnsi="Times New Roman" w:cs="Times New Roman"/>
          <w:b/>
          <w:color w:val="000000" w:themeColor="text1"/>
          <w:sz w:val="24"/>
          <w:szCs w:val="24"/>
        </w:rPr>
        <w:t>A</w:t>
      </w:r>
      <w:r w:rsidR="009B3835" w:rsidRPr="00A91708">
        <w:rPr>
          <w:rFonts w:ascii="Times New Roman" w:hAnsi="Times New Roman" w:cs="Times New Roman"/>
          <w:b/>
          <w:color w:val="000000" w:themeColor="text1"/>
          <w:sz w:val="24"/>
          <w:szCs w:val="24"/>
        </w:rPr>
        <w:t>verage PM</w:t>
      </w:r>
      <w:r w:rsidR="009B3835" w:rsidRPr="00A91708">
        <w:rPr>
          <w:rFonts w:ascii="Times New Roman" w:hAnsi="Times New Roman" w:cs="Times New Roman"/>
          <w:b/>
          <w:color w:val="000000" w:themeColor="text1"/>
          <w:sz w:val="24"/>
          <w:szCs w:val="24"/>
          <w:vertAlign w:val="subscript"/>
        </w:rPr>
        <w:t>10</w:t>
      </w:r>
      <w:r w:rsidR="009B3835" w:rsidRPr="00A91708">
        <w:rPr>
          <w:rFonts w:ascii="Times New Roman" w:hAnsi="Times New Roman" w:cs="Times New Roman"/>
          <w:b/>
          <w:color w:val="000000" w:themeColor="text1"/>
          <w:sz w:val="24"/>
          <w:szCs w:val="24"/>
        </w:rPr>
        <w:t xml:space="preserve"> </w:t>
      </w:r>
      <w:r w:rsidR="001F6C48" w:rsidRPr="00A91708">
        <w:rPr>
          <w:rFonts w:ascii="Times New Roman" w:hAnsi="Times New Roman" w:cs="Times New Roman"/>
          <w:b/>
          <w:color w:val="000000" w:themeColor="text1"/>
          <w:sz w:val="24"/>
          <w:szCs w:val="24"/>
        </w:rPr>
        <w:t>Concentrations</w:t>
      </w:r>
      <w:r w:rsidR="009B3835" w:rsidRPr="00A91708">
        <w:rPr>
          <w:rFonts w:ascii="Times New Roman" w:hAnsi="Times New Roman" w:cs="Times New Roman"/>
          <w:b/>
          <w:color w:val="000000" w:themeColor="text1"/>
          <w:sz w:val="24"/>
          <w:szCs w:val="24"/>
        </w:rPr>
        <w:t xml:space="preserve"> </w:t>
      </w:r>
      <w:r w:rsidR="008842DF" w:rsidRPr="00A91708">
        <w:rPr>
          <w:rFonts w:ascii="Times New Roman" w:hAnsi="Times New Roman" w:cs="Times New Roman"/>
          <w:b/>
          <w:color w:val="000000" w:themeColor="text1"/>
          <w:sz w:val="24"/>
          <w:szCs w:val="24"/>
        </w:rPr>
        <w:t>during off peak hours</w:t>
      </w:r>
    </w:p>
    <w:p w14:paraId="2CA6395E" w14:textId="68A8AE3D" w:rsidR="009B3835" w:rsidRDefault="001F6C48" w:rsidP="00065D14">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677D9E">
        <w:rPr>
          <w:rFonts w:ascii="Times New Roman" w:hAnsi="Times New Roman" w:cs="Times New Roman"/>
          <w:sz w:val="24"/>
          <w:szCs w:val="24"/>
        </w:rPr>
        <w:t>2</w:t>
      </w:r>
      <w:r w:rsidR="009A3E89">
        <w:rPr>
          <w:rFonts w:ascii="Times New Roman" w:hAnsi="Times New Roman" w:cs="Times New Roman"/>
          <w:sz w:val="24"/>
          <w:szCs w:val="24"/>
        </w:rPr>
        <w:t>3</w:t>
      </w:r>
      <w:r>
        <w:rPr>
          <w:rFonts w:ascii="Times New Roman" w:hAnsi="Times New Roman" w:cs="Times New Roman"/>
          <w:sz w:val="24"/>
          <w:szCs w:val="24"/>
        </w:rPr>
        <w:t xml:space="preserve"> shows the average concentrations of PM</w:t>
      </w:r>
      <w:r w:rsidRPr="00246BAD">
        <w:rPr>
          <w:rFonts w:ascii="Times New Roman" w:hAnsi="Times New Roman" w:cs="Times New Roman"/>
          <w:sz w:val="24"/>
          <w:szCs w:val="24"/>
          <w:vertAlign w:val="subscript"/>
        </w:rPr>
        <w:t>10</w:t>
      </w:r>
      <w:r>
        <w:rPr>
          <w:rFonts w:ascii="Times New Roman" w:hAnsi="Times New Roman" w:cs="Times New Roman"/>
          <w:sz w:val="24"/>
          <w:szCs w:val="24"/>
        </w:rPr>
        <w:t xml:space="preserve"> during off-peak hours of measurement. </w:t>
      </w:r>
      <w:r w:rsidR="009B3835">
        <w:rPr>
          <w:rFonts w:ascii="Times New Roman" w:hAnsi="Times New Roman" w:cs="Times New Roman"/>
          <w:sz w:val="24"/>
          <w:szCs w:val="24"/>
        </w:rPr>
        <w:t>Similar with PM</w:t>
      </w:r>
      <w:r w:rsidR="009B3835" w:rsidRPr="00BF49C1">
        <w:rPr>
          <w:rFonts w:ascii="Times New Roman" w:hAnsi="Times New Roman" w:cs="Times New Roman"/>
          <w:sz w:val="24"/>
          <w:szCs w:val="24"/>
          <w:vertAlign w:val="subscript"/>
        </w:rPr>
        <w:t>2.5</w:t>
      </w:r>
      <w:r w:rsidR="009B3835">
        <w:rPr>
          <w:rFonts w:ascii="Times New Roman" w:hAnsi="Times New Roman" w:cs="Times New Roman"/>
          <w:sz w:val="24"/>
          <w:szCs w:val="24"/>
          <w:vertAlign w:val="subscript"/>
        </w:rPr>
        <w:t>,</w:t>
      </w:r>
      <w:r w:rsidR="009B3835" w:rsidRPr="00BF49C1">
        <w:rPr>
          <w:rFonts w:ascii="Times New Roman" w:hAnsi="Times New Roman" w:cs="Times New Roman"/>
          <w:sz w:val="24"/>
          <w:szCs w:val="24"/>
          <w:vertAlign w:val="subscript"/>
        </w:rPr>
        <w:t xml:space="preserve"> </w:t>
      </w:r>
      <w:r w:rsidR="009B3835">
        <w:rPr>
          <w:rFonts w:ascii="Times New Roman" w:hAnsi="Times New Roman" w:cs="Times New Roman"/>
          <w:sz w:val="24"/>
          <w:szCs w:val="24"/>
        </w:rPr>
        <w:t>the concentration of PM</w:t>
      </w:r>
      <w:r w:rsidR="009B3835" w:rsidRPr="00BF49C1">
        <w:rPr>
          <w:rFonts w:ascii="Times New Roman" w:hAnsi="Times New Roman" w:cs="Times New Roman"/>
          <w:sz w:val="24"/>
          <w:szCs w:val="24"/>
          <w:vertAlign w:val="subscript"/>
        </w:rPr>
        <w:t>10</w:t>
      </w:r>
      <w:r w:rsidR="009B3835">
        <w:rPr>
          <w:rFonts w:ascii="Times New Roman" w:hAnsi="Times New Roman" w:cs="Times New Roman"/>
          <w:sz w:val="24"/>
          <w:szCs w:val="24"/>
        </w:rPr>
        <w:t xml:space="preserve"> at different location of the study area is different in amount. For instance, the concentration</w:t>
      </w:r>
      <w:r w:rsidR="003F59C1">
        <w:rPr>
          <w:rFonts w:ascii="Times New Roman" w:hAnsi="Times New Roman" w:cs="Times New Roman"/>
          <w:sz w:val="24"/>
          <w:szCs w:val="24"/>
        </w:rPr>
        <w:t>s</w:t>
      </w:r>
      <w:r w:rsidR="009B3835">
        <w:rPr>
          <w:rFonts w:ascii="Times New Roman" w:hAnsi="Times New Roman" w:cs="Times New Roman"/>
          <w:sz w:val="24"/>
          <w:szCs w:val="24"/>
        </w:rPr>
        <w:t xml:space="preserve"> PM</w:t>
      </w:r>
      <w:r w:rsidR="009B3835">
        <w:rPr>
          <w:rFonts w:ascii="Times New Roman" w:hAnsi="Times New Roman" w:cs="Times New Roman"/>
          <w:sz w:val="24"/>
          <w:szCs w:val="24"/>
          <w:vertAlign w:val="subscript"/>
        </w:rPr>
        <w:t xml:space="preserve">10 </w:t>
      </w:r>
      <w:r w:rsidR="009B3835">
        <w:rPr>
          <w:rFonts w:ascii="Times New Roman" w:hAnsi="Times New Roman" w:cs="Times New Roman"/>
          <w:sz w:val="24"/>
          <w:szCs w:val="24"/>
        </w:rPr>
        <w:t>is 143µg/m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xml:space="preserve"> at the mixed station, 132µg/m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xml:space="preserve"> at the bus station, 65µg/m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xml:space="preserve"> at taxi station and 37µg/m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xml:space="preserve"> at the LRT station at Stadium station while 118µg/m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xml:space="preserve"> at mixed, 107µg/m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xml:space="preserve"> at the taxi, 98µg/m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xml:space="preserve"> at bus and 49µg/m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xml:space="preserve"> at LRT stations of Megenagna station. Accordingly</w:t>
      </w:r>
      <w:r w:rsidR="003F59C1">
        <w:rPr>
          <w:rFonts w:ascii="Times New Roman" w:hAnsi="Times New Roman" w:cs="Times New Roman"/>
          <w:sz w:val="24"/>
          <w:szCs w:val="24"/>
        </w:rPr>
        <w:t>,</w:t>
      </w:r>
      <w:r w:rsidR="009B3835">
        <w:rPr>
          <w:rFonts w:ascii="Times New Roman" w:hAnsi="Times New Roman" w:cs="Times New Roman"/>
          <w:sz w:val="24"/>
          <w:szCs w:val="24"/>
        </w:rPr>
        <w:t xml:space="preserve"> the </w:t>
      </w:r>
      <w:r w:rsidR="009B3835" w:rsidRPr="00410FDD">
        <w:rPr>
          <w:rFonts w:ascii="Times New Roman" w:hAnsi="Times New Roman" w:cs="Times New Roman"/>
          <w:sz w:val="24"/>
          <w:szCs w:val="24"/>
        </w:rPr>
        <w:t>most elevated ambient PM</w:t>
      </w:r>
      <w:r w:rsidR="009B3835">
        <w:rPr>
          <w:rFonts w:ascii="Times New Roman" w:hAnsi="Times New Roman" w:cs="Times New Roman"/>
          <w:sz w:val="24"/>
          <w:szCs w:val="24"/>
          <w:vertAlign w:val="subscript"/>
        </w:rPr>
        <w:t xml:space="preserve">10 </w:t>
      </w:r>
      <w:r w:rsidR="009B3835" w:rsidRPr="00410FDD">
        <w:rPr>
          <w:rFonts w:ascii="Times New Roman" w:hAnsi="Times New Roman" w:cs="Times New Roman"/>
          <w:sz w:val="24"/>
          <w:szCs w:val="24"/>
        </w:rPr>
        <w:t xml:space="preserve">concentrations were observed </w:t>
      </w:r>
      <w:r w:rsidR="009B3835">
        <w:rPr>
          <w:rFonts w:ascii="Times New Roman" w:hAnsi="Times New Roman" w:cs="Times New Roman"/>
          <w:sz w:val="24"/>
          <w:szCs w:val="24"/>
        </w:rPr>
        <w:t>at the mixed station d</w:t>
      </w:r>
      <w:r w:rsidR="009B3835" w:rsidRPr="00410FDD">
        <w:rPr>
          <w:rFonts w:ascii="Times New Roman" w:hAnsi="Times New Roman" w:cs="Times New Roman"/>
          <w:sz w:val="24"/>
          <w:szCs w:val="24"/>
        </w:rPr>
        <w:t xml:space="preserve">uring </w:t>
      </w:r>
      <w:r w:rsidR="009B3835">
        <w:rPr>
          <w:rFonts w:ascii="Times New Roman" w:hAnsi="Times New Roman" w:cs="Times New Roman"/>
          <w:sz w:val="24"/>
          <w:szCs w:val="24"/>
        </w:rPr>
        <w:t>off-peak hour.</w:t>
      </w:r>
    </w:p>
    <w:p w14:paraId="7FF3977F" w14:textId="78D91BE1" w:rsidR="009B3835" w:rsidRDefault="009B3835" w:rsidP="00065D14">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In the same manner, the concentration of PM</w:t>
      </w:r>
      <w:r>
        <w:rPr>
          <w:rFonts w:ascii="Times New Roman" w:hAnsi="Times New Roman" w:cs="Times New Roman"/>
          <w:sz w:val="24"/>
          <w:szCs w:val="24"/>
          <w:vertAlign w:val="subscript"/>
        </w:rPr>
        <w:t>10</w:t>
      </w:r>
      <w:r>
        <w:rPr>
          <w:rFonts w:ascii="Times New Roman" w:hAnsi="Times New Roman" w:cs="Times New Roman"/>
          <w:sz w:val="24"/>
          <w:szCs w:val="24"/>
        </w:rPr>
        <w:t xml:space="preserve"> is 98µg/m</w:t>
      </w:r>
      <w:r w:rsidRPr="00DE3EA7">
        <w:rPr>
          <w:rFonts w:ascii="Times New Roman" w:hAnsi="Times New Roman" w:cs="Times New Roman"/>
          <w:sz w:val="24"/>
          <w:szCs w:val="24"/>
          <w:vertAlign w:val="superscript"/>
        </w:rPr>
        <w:t>3</w:t>
      </w:r>
      <w:r>
        <w:rPr>
          <w:rFonts w:ascii="Times New Roman" w:hAnsi="Times New Roman" w:cs="Times New Roman"/>
          <w:sz w:val="24"/>
          <w:szCs w:val="24"/>
        </w:rPr>
        <w:t xml:space="preserve"> at the mixed station, 77µg/m</w:t>
      </w:r>
      <w:r w:rsidRPr="00DE3EA7">
        <w:rPr>
          <w:rFonts w:ascii="Times New Roman" w:hAnsi="Times New Roman" w:cs="Times New Roman"/>
          <w:sz w:val="24"/>
          <w:szCs w:val="24"/>
          <w:vertAlign w:val="superscript"/>
        </w:rPr>
        <w:t>3</w:t>
      </w:r>
      <w:r>
        <w:rPr>
          <w:rFonts w:ascii="Times New Roman" w:hAnsi="Times New Roman" w:cs="Times New Roman"/>
          <w:sz w:val="24"/>
          <w:szCs w:val="24"/>
        </w:rPr>
        <w:t xml:space="preserve"> at the bus station, 72µg/m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taxi station and 45µg/m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LRT stati</w:t>
      </w:r>
      <w:r w:rsidR="003F59C1">
        <w:rPr>
          <w:rFonts w:ascii="Times New Roman" w:hAnsi="Times New Roman" w:cs="Times New Roman"/>
          <w:sz w:val="24"/>
          <w:szCs w:val="24"/>
        </w:rPr>
        <w:t>on at Torhailoch station. At these</w:t>
      </w:r>
      <w:r>
        <w:rPr>
          <w:rFonts w:ascii="Times New Roman" w:hAnsi="Times New Roman" w:cs="Times New Roman"/>
          <w:sz w:val="24"/>
          <w:szCs w:val="24"/>
        </w:rPr>
        <w:t xml:space="preserve"> station</w:t>
      </w:r>
      <w:r w:rsidR="003F59C1">
        <w:rPr>
          <w:rFonts w:ascii="Times New Roman" w:hAnsi="Times New Roman" w:cs="Times New Roman"/>
          <w:sz w:val="24"/>
          <w:szCs w:val="24"/>
        </w:rPr>
        <w:t>s</w:t>
      </w:r>
      <w:r>
        <w:rPr>
          <w:rFonts w:ascii="Times New Roman" w:hAnsi="Times New Roman" w:cs="Times New Roman"/>
          <w:sz w:val="24"/>
          <w:szCs w:val="24"/>
        </w:rPr>
        <w:t xml:space="preserve"> the concentration</w:t>
      </w:r>
      <w:r w:rsidR="003F59C1">
        <w:rPr>
          <w:rFonts w:ascii="Times New Roman" w:hAnsi="Times New Roman" w:cs="Times New Roman"/>
          <w:sz w:val="24"/>
          <w:szCs w:val="24"/>
        </w:rPr>
        <w:t>s</w:t>
      </w:r>
      <w:r>
        <w:rPr>
          <w:rFonts w:ascii="Times New Roman" w:hAnsi="Times New Roman" w:cs="Times New Roman"/>
          <w:sz w:val="24"/>
          <w:szCs w:val="24"/>
        </w:rPr>
        <w:t xml:space="preserve"> of PM</w:t>
      </w:r>
      <w:r>
        <w:rPr>
          <w:rFonts w:ascii="Times New Roman" w:hAnsi="Times New Roman" w:cs="Times New Roman"/>
          <w:sz w:val="24"/>
          <w:szCs w:val="24"/>
          <w:vertAlign w:val="subscript"/>
        </w:rPr>
        <w:t xml:space="preserve">10 </w:t>
      </w:r>
      <w:r>
        <w:rPr>
          <w:rFonts w:ascii="Times New Roman" w:hAnsi="Times New Roman" w:cs="Times New Roman"/>
          <w:sz w:val="24"/>
          <w:szCs w:val="24"/>
        </w:rPr>
        <w:t>during off-peak hour is high at mixed station due to the existence of the high concentration of vehicle on the road and a bridge that is a barrier for air to flow freely. In addition to a high concentration of vehicle movement on the road and elevated bridge, Torhailoch station is located at sloppy that needs more power input for the vehicles to move at this station.</w:t>
      </w:r>
    </w:p>
    <w:p w14:paraId="3F07E6DC" w14:textId="5F23BF1A" w:rsidR="009B3835" w:rsidRDefault="009B3835" w:rsidP="00065D14">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For Mexico stations the concentration of PM</w:t>
      </w:r>
      <w:r>
        <w:rPr>
          <w:rFonts w:ascii="Times New Roman" w:hAnsi="Times New Roman" w:cs="Times New Roman"/>
          <w:sz w:val="24"/>
          <w:szCs w:val="24"/>
          <w:vertAlign w:val="subscript"/>
        </w:rPr>
        <w:t xml:space="preserve">10 </w:t>
      </w:r>
      <w:r>
        <w:rPr>
          <w:rFonts w:ascii="Times New Roman" w:hAnsi="Times New Roman" w:cs="Times New Roman"/>
          <w:sz w:val="24"/>
          <w:szCs w:val="24"/>
        </w:rPr>
        <w:t>is 91µg/m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taxi station, 78µg/m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mixed station, 67µg/m</w:t>
      </w:r>
      <w:r w:rsidRPr="00493FE4">
        <w:rPr>
          <w:rFonts w:ascii="Times New Roman" w:hAnsi="Times New Roman" w:cs="Times New Roman"/>
          <w:sz w:val="24"/>
          <w:szCs w:val="24"/>
          <w:vertAlign w:val="superscript"/>
        </w:rPr>
        <w:t>3</w:t>
      </w:r>
      <w:r>
        <w:rPr>
          <w:rFonts w:ascii="Times New Roman" w:hAnsi="Times New Roman" w:cs="Times New Roman"/>
          <w:sz w:val="24"/>
          <w:szCs w:val="24"/>
        </w:rPr>
        <w:t xml:space="preserve"> at the bus station and 24µg/m</w:t>
      </w:r>
      <w:r w:rsidRPr="00493FE4">
        <w:rPr>
          <w:rFonts w:ascii="Times New Roman" w:hAnsi="Times New Roman" w:cs="Times New Roman"/>
          <w:sz w:val="24"/>
          <w:szCs w:val="24"/>
          <w:vertAlign w:val="superscript"/>
        </w:rPr>
        <w:t>3</w:t>
      </w:r>
      <w:r w:rsidR="003F59C1">
        <w:rPr>
          <w:rFonts w:ascii="Times New Roman" w:hAnsi="Times New Roman" w:cs="Times New Roman"/>
          <w:sz w:val="24"/>
          <w:szCs w:val="24"/>
        </w:rPr>
        <w:t xml:space="preserve"> at the LRT station. At these</w:t>
      </w:r>
      <w:r>
        <w:rPr>
          <w:rFonts w:ascii="Times New Roman" w:hAnsi="Times New Roman" w:cs="Times New Roman"/>
          <w:sz w:val="24"/>
          <w:szCs w:val="24"/>
        </w:rPr>
        <w:t xml:space="preserve"> station</w:t>
      </w:r>
      <w:r w:rsidR="003F59C1">
        <w:rPr>
          <w:rFonts w:ascii="Times New Roman" w:hAnsi="Times New Roman" w:cs="Times New Roman"/>
          <w:sz w:val="24"/>
          <w:szCs w:val="24"/>
        </w:rPr>
        <w:t>s</w:t>
      </w:r>
      <w:r>
        <w:rPr>
          <w:rFonts w:ascii="Times New Roman" w:hAnsi="Times New Roman" w:cs="Times New Roman"/>
          <w:sz w:val="24"/>
          <w:szCs w:val="24"/>
        </w:rPr>
        <w:t xml:space="preserve"> the concentration of PM</w:t>
      </w:r>
      <w:r>
        <w:rPr>
          <w:rFonts w:ascii="Times New Roman" w:hAnsi="Times New Roman" w:cs="Times New Roman"/>
          <w:sz w:val="24"/>
          <w:szCs w:val="24"/>
          <w:vertAlign w:val="subscript"/>
        </w:rPr>
        <w:t xml:space="preserve">10 </w:t>
      </w:r>
      <w:r>
        <w:rPr>
          <w:rFonts w:ascii="Times New Roman" w:hAnsi="Times New Roman" w:cs="Times New Roman"/>
          <w:sz w:val="24"/>
          <w:szCs w:val="24"/>
        </w:rPr>
        <w:t xml:space="preserve">is high at the taxi </w:t>
      </w:r>
      <w:r w:rsidRPr="00CF50D2">
        <w:rPr>
          <w:rFonts w:ascii="Times New Roman" w:hAnsi="Times New Roman" w:cs="Times New Roman"/>
          <w:sz w:val="24"/>
          <w:szCs w:val="24"/>
        </w:rPr>
        <w:t>station</w:t>
      </w:r>
      <w:r>
        <w:rPr>
          <w:rFonts w:ascii="Times New Roman" w:hAnsi="Times New Roman" w:cs="Times New Roman"/>
          <w:sz w:val="24"/>
          <w:szCs w:val="24"/>
        </w:rPr>
        <w:t xml:space="preserve"> due to the location of the taxi station that is under high building height and slightly sloppy land form. According to the data, building height block the flow of the air near roadside and increase the concentration of vehicular emitted air pollutants at public road transport stations. </w:t>
      </w:r>
    </w:p>
    <w:p w14:paraId="2D306C33" w14:textId="77777777" w:rsidR="009B3835" w:rsidRPr="00F26790" w:rsidRDefault="009B3835" w:rsidP="009B3835">
      <w:pPr>
        <w:rPr>
          <w:rFonts w:ascii="Times New Roman" w:hAnsi="Times New Roman" w:cs="Times New Roman"/>
          <w:b/>
          <w:sz w:val="24"/>
          <w:szCs w:val="24"/>
        </w:rPr>
      </w:pPr>
      <w:r>
        <w:rPr>
          <w:noProof/>
        </w:rPr>
        <w:drawing>
          <wp:inline distT="0" distB="0" distL="0" distR="0" wp14:anchorId="61AD7F04" wp14:editId="2EC61E65">
            <wp:extent cx="5738648" cy="2396358"/>
            <wp:effectExtent l="0" t="0" r="0" b="4445"/>
            <wp:docPr id="746" name="Chart 74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5B3B80B" w14:textId="50BB018D" w:rsidR="009B3835" w:rsidRPr="00B92CC7" w:rsidRDefault="009B3835" w:rsidP="009B3835">
      <w:pPr>
        <w:pStyle w:val="Caption"/>
        <w:rPr>
          <w:rFonts w:ascii="Times New Roman" w:hAnsi="Times New Roman" w:cs="Times New Roman"/>
          <w:b w:val="0"/>
          <w:color w:val="000000" w:themeColor="text1"/>
          <w:sz w:val="24"/>
          <w:szCs w:val="24"/>
        </w:rPr>
      </w:pPr>
      <w:bookmarkStart w:id="169" w:name="_Toc13474155"/>
      <w:r w:rsidRPr="00B92CC7">
        <w:rPr>
          <w:rFonts w:ascii="Times New Roman" w:hAnsi="Times New Roman" w:cs="Times New Roman"/>
          <w:color w:val="000000" w:themeColor="text1"/>
          <w:sz w:val="24"/>
          <w:szCs w:val="24"/>
        </w:rPr>
        <w:t xml:space="preserve">Figure </w:t>
      </w:r>
      <w:r w:rsidRPr="00B92CC7">
        <w:rPr>
          <w:rFonts w:ascii="Times New Roman" w:hAnsi="Times New Roman" w:cs="Times New Roman"/>
          <w:color w:val="000000" w:themeColor="text1"/>
          <w:sz w:val="24"/>
          <w:szCs w:val="24"/>
        </w:rPr>
        <w:fldChar w:fldCharType="begin"/>
      </w:r>
      <w:r w:rsidRPr="00B92CC7">
        <w:rPr>
          <w:rFonts w:ascii="Times New Roman" w:hAnsi="Times New Roman" w:cs="Times New Roman"/>
          <w:color w:val="000000" w:themeColor="text1"/>
          <w:sz w:val="24"/>
          <w:szCs w:val="24"/>
        </w:rPr>
        <w:instrText xml:space="preserve"> SEQ Figure \* ARABIC </w:instrText>
      </w:r>
      <w:r w:rsidRPr="00B92CC7">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23</w:t>
      </w:r>
      <w:r w:rsidRPr="00B92CC7">
        <w:rPr>
          <w:rFonts w:ascii="Times New Roman" w:hAnsi="Times New Roman" w:cs="Times New Roman"/>
          <w:color w:val="000000" w:themeColor="text1"/>
          <w:sz w:val="24"/>
          <w:szCs w:val="24"/>
        </w:rPr>
        <w:fldChar w:fldCharType="end"/>
      </w:r>
      <w:r w:rsidRPr="00B92CC7">
        <w:rPr>
          <w:rFonts w:ascii="Times New Roman" w:hAnsi="Times New Roman" w:cs="Times New Roman"/>
          <w:color w:val="000000" w:themeColor="text1"/>
          <w:sz w:val="24"/>
          <w:szCs w:val="24"/>
        </w:rPr>
        <w:t>:</w:t>
      </w:r>
      <w:r w:rsidRPr="00B92CC7">
        <w:rPr>
          <w:rFonts w:ascii="Times New Roman" w:hAnsi="Times New Roman" w:cs="Times New Roman"/>
          <w:b w:val="0"/>
          <w:color w:val="000000" w:themeColor="text1"/>
          <w:sz w:val="24"/>
          <w:szCs w:val="24"/>
        </w:rPr>
        <w:t xml:space="preserve"> Concentration of PM</w:t>
      </w:r>
      <w:r w:rsidRPr="00B92CC7">
        <w:rPr>
          <w:rFonts w:ascii="Times New Roman" w:hAnsi="Times New Roman" w:cs="Times New Roman"/>
          <w:b w:val="0"/>
          <w:color w:val="000000" w:themeColor="text1"/>
          <w:sz w:val="24"/>
          <w:szCs w:val="24"/>
          <w:vertAlign w:val="subscript"/>
        </w:rPr>
        <w:t>10</w:t>
      </w:r>
      <w:r w:rsidRPr="00B92CC7">
        <w:rPr>
          <w:rFonts w:ascii="Times New Roman" w:hAnsi="Times New Roman" w:cs="Times New Roman"/>
          <w:b w:val="0"/>
          <w:color w:val="000000" w:themeColor="text1"/>
          <w:sz w:val="24"/>
          <w:szCs w:val="24"/>
        </w:rPr>
        <w:t xml:space="preserve"> </w:t>
      </w:r>
      <w:r w:rsidR="004B0EE4" w:rsidRPr="00B92CC7">
        <w:rPr>
          <w:rFonts w:ascii="Times New Roman" w:hAnsi="Times New Roman" w:cs="Times New Roman"/>
          <w:b w:val="0"/>
          <w:color w:val="000000" w:themeColor="text1"/>
          <w:sz w:val="24"/>
          <w:szCs w:val="24"/>
        </w:rPr>
        <w:t xml:space="preserve">during </w:t>
      </w:r>
      <w:r w:rsidR="00A91708">
        <w:rPr>
          <w:rFonts w:ascii="Times New Roman" w:hAnsi="Times New Roman" w:cs="Times New Roman"/>
          <w:b w:val="0"/>
          <w:color w:val="000000" w:themeColor="text1"/>
          <w:sz w:val="24"/>
          <w:szCs w:val="24"/>
        </w:rPr>
        <w:t>off-peak hour at sample s</w:t>
      </w:r>
      <w:r w:rsidRPr="00B92CC7">
        <w:rPr>
          <w:rFonts w:ascii="Times New Roman" w:hAnsi="Times New Roman" w:cs="Times New Roman"/>
          <w:b w:val="0"/>
          <w:color w:val="000000" w:themeColor="text1"/>
          <w:sz w:val="24"/>
          <w:szCs w:val="24"/>
        </w:rPr>
        <w:t>tations, n=20</w:t>
      </w:r>
      <w:bookmarkEnd w:id="169"/>
    </w:p>
    <w:p w14:paraId="38247412" w14:textId="329C5E1A" w:rsidR="009B3835" w:rsidRPr="00A91708" w:rsidRDefault="00DC6A0C" w:rsidP="00A91708">
      <w:pPr>
        <w:pStyle w:val="ListParagraph"/>
        <w:numPr>
          <w:ilvl w:val="3"/>
          <w:numId w:val="9"/>
        </w:numPr>
        <w:ind w:left="360" w:hanging="180"/>
        <w:rPr>
          <w:rFonts w:ascii="Times New Roman" w:hAnsi="Times New Roman" w:cs="Times New Roman"/>
          <w:b/>
          <w:color w:val="000000" w:themeColor="text1"/>
          <w:sz w:val="24"/>
          <w:szCs w:val="24"/>
        </w:rPr>
      </w:pPr>
      <w:r w:rsidRPr="00A91708">
        <w:rPr>
          <w:rFonts w:ascii="Times New Roman" w:hAnsi="Times New Roman" w:cs="Times New Roman"/>
          <w:b/>
          <w:color w:val="000000" w:themeColor="text1"/>
          <w:sz w:val="24"/>
          <w:szCs w:val="24"/>
        </w:rPr>
        <w:t>A</w:t>
      </w:r>
      <w:r w:rsidR="009B3835" w:rsidRPr="00A91708">
        <w:rPr>
          <w:rFonts w:ascii="Times New Roman" w:hAnsi="Times New Roman" w:cs="Times New Roman"/>
          <w:b/>
          <w:color w:val="000000" w:themeColor="text1"/>
          <w:sz w:val="24"/>
          <w:szCs w:val="24"/>
        </w:rPr>
        <w:t>verage CO</w:t>
      </w:r>
      <w:r w:rsidR="009B3835" w:rsidRPr="00A91708">
        <w:rPr>
          <w:rFonts w:ascii="Times New Roman" w:hAnsi="Times New Roman" w:cs="Times New Roman"/>
          <w:b/>
          <w:color w:val="000000" w:themeColor="text1"/>
          <w:sz w:val="24"/>
          <w:szCs w:val="24"/>
          <w:vertAlign w:val="subscript"/>
        </w:rPr>
        <w:t>2</w:t>
      </w:r>
      <w:r w:rsidR="009B3835" w:rsidRPr="00A91708">
        <w:rPr>
          <w:rFonts w:ascii="Times New Roman" w:hAnsi="Times New Roman" w:cs="Times New Roman"/>
          <w:b/>
          <w:color w:val="000000" w:themeColor="text1"/>
          <w:sz w:val="24"/>
          <w:szCs w:val="24"/>
        </w:rPr>
        <w:t xml:space="preserve"> </w:t>
      </w:r>
      <w:r w:rsidRPr="00A91708">
        <w:rPr>
          <w:rFonts w:ascii="Times New Roman" w:hAnsi="Times New Roman" w:cs="Times New Roman"/>
          <w:b/>
          <w:color w:val="000000" w:themeColor="text1"/>
          <w:sz w:val="24"/>
          <w:szCs w:val="24"/>
        </w:rPr>
        <w:t>Concentration</w:t>
      </w:r>
      <w:r w:rsidR="00202877" w:rsidRPr="00A91708">
        <w:rPr>
          <w:rFonts w:ascii="Times New Roman" w:hAnsi="Times New Roman" w:cs="Times New Roman"/>
          <w:b/>
          <w:color w:val="000000" w:themeColor="text1"/>
          <w:sz w:val="24"/>
          <w:szCs w:val="24"/>
        </w:rPr>
        <w:t>s</w:t>
      </w:r>
      <w:r w:rsidR="008842DF" w:rsidRPr="00A91708">
        <w:rPr>
          <w:rFonts w:ascii="Times New Roman" w:hAnsi="Times New Roman" w:cs="Times New Roman"/>
          <w:b/>
          <w:color w:val="000000" w:themeColor="text1"/>
          <w:sz w:val="24"/>
          <w:szCs w:val="24"/>
        </w:rPr>
        <w:t xml:space="preserve"> during off peak hours</w:t>
      </w:r>
    </w:p>
    <w:p w14:paraId="45513300" w14:textId="4247B4C0" w:rsidR="009B3835" w:rsidRPr="00D11F7B" w:rsidRDefault="00246BAD" w:rsidP="00065D14">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065D14">
        <w:rPr>
          <w:rFonts w:ascii="Times New Roman" w:hAnsi="Times New Roman" w:cs="Times New Roman"/>
          <w:sz w:val="24"/>
          <w:szCs w:val="24"/>
        </w:rPr>
        <w:t>2</w:t>
      </w:r>
      <w:r w:rsidR="009A3E89">
        <w:rPr>
          <w:rFonts w:ascii="Times New Roman" w:hAnsi="Times New Roman" w:cs="Times New Roman"/>
          <w:sz w:val="24"/>
          <w:szCs w:val="24"/>
        </w:rPr>
        <w:t>4</w:t>
      </w:r>
      <w:r>
        <w:rPr>
          <w:rFonts w:ascii="Times New Roman" w:hAnsi="Times New Roman" w:cs="Times New Roman"/>
          <w:sz w:val="24"/>
          <w:szCs w:val="24"/>
        </w:rPr>
        <w:t xml:space="preserve"> shows</w:t>
      </w:r>
      <w:r w:rsidR="009B3835" w:rsidRPr="00BF103C">
        <w:rPr>
          <w:rFonts w:ascii="Times New Roman" w:hAnsi="Times New Roman" w:cs="Times New Roman"/>
          <w:sz w:val="24"/>
          <w:szCs w:val="24"/>
        </w:rPr>
        <w:t xml:space="preserve"> </w:t>
      </w:r>
      <w:r w:rsidR="00B92CC7">
        <w:rPr>
          <w:rFonts w:ascii="Times New Roman" w:hAnsi="Times New Roman" w:cs="Times New Roman"/>
          <w:sz w:val="24"/>
          <w:szCs w:val="24"/>
        </w:rPr>
        <w:t>the sample stations with regard</w:t>
      </w:r>
      <w:r w:rsidR="009B3835" w:rsidRPr="00BF103C">
        <w:rPr>
          <w:rFonts w:ascii="Times New Roman" w:hAnsi="Times New Roman" w:cs="Times New Roman"/>
          <w:sz w:val="24"/>
          <w:szCs w:val="24"/>
        </w:rPr>
        <w:t xml:space="preserve"> to </w:t>
      </w:r>
      <w:r w:rsidR="009B3835">
        <w:rPr>
          <w:rFonts w:ascii="Times New Roman" w:hAnsi="Times New Roman" w:cs="Times New Roman"/>
          <w:sz w:val="24"/>
          <w:szCs w:val="24"/>
        </w:rPr>
        <w:t>the concentration of CO</w:t>
      </w:r>
      <w:r w:rsidR="009B3835" w:rsidRPr="005E2A77">
        <w:rPr>
          <w:rFonts w:ascii="Times New Roman" w:hAnsi="Times New Roman" w:cs="Times New Roman"/>
          <w:sz w:val="24"/>
          <w:szCs w:val="24"/>
          <w:vertAlign w:val="subscript"/>
        </w:rPr>
        <w:t>2</w:t>
      </w:r>
      <w:r w:rsidR="009B3835">
        <w:rPr>
          <w:rFonts w:ascii="Times New Roman" w:hAnsi="Times New Roman" w:cs="Times New Roman"/>
          <w:sz w:val="24"/>
          <w:szCs w:val="24"/>
        </w:rPr>
        <w:t xml:space="preserve"> </w:t>
      </w:r>
      <w:r w:rsidR="009B3835" w:rsidRPr="00BF103C">
        <w:rPr>
          <w:rFonts w:ascii="Times New Roman" w:hAnsi="Times New Roman" w:cs="Times New Roman"/>
          <w:sz w:val="24"/>
          <w:szCs w:val="24"/>
        </w:rPr>
        <w:t xml:space="preserve">during </w:t>
      </w:r>
      <w:r w:rsidR="009B3835">
        <w:rPr>
          <w:rFonts w:ascii="Times New Roman" w:hAnsi="Times New Roman" w:cs="Times New Roman"/>
          <w:sz w:val="24"/>
          <w:szCs w:val="24"/>
        </w:rPr>
        <w:t>off-</w:t>
      </w:r>
      <w:r w:rsidR="009B3835" w:rsidRPr="00BF103C">
        <w:rPr>
          <w:rFonts w:ascii="Times New Roman" w:hAnsi="Times New Roman" w:cs="Times New Roman"/>
          <w:sz w:val="24"/>
          <w:szCs w:val="24"/>
        </w:rPr>
        <w:t>peak hour</w:t>
      </w:r>
      <w:r w:rsidR="009B3835">
        <w:rPr>
          <w:rFonts w:ascii="Times New Roman" w:hAnsi="Times New Roman" w:cs="Times New Roman"/>
          <w:sz w:val="24"/>
          <w:szCs w:val="24"/>
        </w:rPr>
        <w:t>. The value of CO</w:t>
      </w:r>
      <w:r w:rsidR="009B3835" w:rsidRPr="005E2A77">
        <w:rPr>
          <w:rFonts w:ascii="Times New Roman" w:hAnsi="Times New Roman" w:cs="Times New Roman"/>
          <w:sz w:val="24"/>
          <w:szCs w:val="24"/>
          <w:vertAlign w:val="subscript"/>
        </w:rPr>
        <w:t>2</w:t>
      </w:r>
      <w:r w:rsidR="009B3835">
        <w:rPr>
          <w:rFonts w:ascii="Times New Roman" w:hAnsi="Times New Roman" w:cs="Times New Roman"/>
          <w:sz w:val="24"/>
          <w:szCs w:val="24"/>
        </w:rPr>
        <w:t xml:space="preserve"> hits a good level of air quality with a value between 402ppm and 599ppm at all the sample stations of the study area. Even if the concentration of CO</w:t>
      </w:r>
      <w:r w:rsidR="009B3835" w:rsidRPr="000B1F17">
        <w:rPr>
          <w:rFonts w:ascii="Times New Roman" w:hAnsi="Times New Roman" w:cs="Times New Roman"/>
          <w:sz w:val="24"/>
          <w:szCs w:val="24"/>
          <w:vertAlign w:val="subscript"/>
        </w:rPr>
        <w:t>2</w:t>
      </w:r>
      <w:r w:rsidR="009B3835">
        <w:rPr>
          <w:rFonts w:ascii="Times New Roman" w:hAnsi="Times New Roman" w:cs="Times New Roman"/>
          <w:sz w:val="24"/>
          <w:szCs w:val="24"/>
        </w:rPr>
        <w:t xml:space="preserve"> is below the standard, there is a high concentration of CO</w:t>
      </w:r>
      <w:r w:rsidR="009B3835" w:rsidRPr="000B1F17">
        <w:rPr>
          <w:rFonts w:ascii="Times New Roman" w:hAnsi="Times New Roman" w:cs="Times New Roman"/>
          <w:sz w:val="24"/>
          <w:szCs w:val="24"/>
          <w:vertAlign w:val="subscript"/>
        </w:rPr>
        <w:t>2</w:t>
      </w:r>
      <w:r w:rsidR="009B3835">
        <w:rPr>
          <w:rFonts w:ascii="Times New Roman" w:hAnsi="Times New Roman" w:cs="Times New Roman"/>
          <w:sz w:val="24"/>
          <w:szCs w:val="24"/>
        </w:rPr>
        <w:t xml:space="preserve"> at Torhailoch bus station, the Ayat bus station, the Torhailoch taxi station and the Mexico bus station with the concentration value of 599ppm, 577ppm, 562ppm and 522ppm respectively</w:t>
      </w:r>
      <w:r w:rsidR="00D11F7B">
        <w:rPr>
          <w:rFonts w:ascii="Times New Roman" w:hAnsi="Times New Roman" w:cs="Times New Roman"/>
          <w:sz w:val="24"/>
          <w:szCs w:val="24"/>
        </w:rPr>
        <w:t xml:space="preserve">. </w:t>
      </w:r>
    </w:p>
    <w:p w14:paraId="571E6BED" w14:textId="77777777" w:rsidR="009B3835" w:rsidRDefault="009B3835" w:rsidP="009B3835">
      <w:pPr>
        <w:rPr>
          <w:rFonts w:ascii="Times New Roman" w:hAnsi="Times New Roman" w:cs="Times New Roman"/>
          <w:b/>
          <w:sz w:val="24"/>
          <w:szCs w:val="24"/>
        </w:rPr>
      </w:pPr>
      <w:r>
        <w:rPr>
          <w:noProof/>
        </w:rPr>
        <w:drawing>
          <wp:inline distT="0" distB="0" distL="0" distR="0" wp14:anchorId="7BABB781" wp14:editId="6FD51CB7">
            <wp:extent cx="5623034" cy="2343807"/>
            <wp:effectExtent l="0" t="0" r="0" b="0"/>
            <wp:docPr id="747" name="Chart 7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451F56A3" w14:textId="74C83F7E" w:rsidR="009B3835" w:rsidRPr="00880D98" w:rsidRDefault="009B3835" w:rsidP="009B3835">
      <w:pPr>
        <w:rPr>
          <w:rFonts w:ascii="Times New Roman" w:hAnsi="Times New Roman" w:cs="Times New Roman"/>
          <w:i/>
          <w:sz w:val="24"/>
          <w:szCs w:val="24"/>
        </w:rPr>
      </w:pPr>
      <w:bookmarkStart w:id="170" w:name="_Toc13474156"/>
      <w:r w:rsidRPr="00B92CC7">
        <w:rPr>
          <w:rFonts w:ascii="Times New Roman" w:hAnsi="Times New Roman" w:cs="Times New Roman"/>
          <w:b/>
          <w:color w:val="000000" w:themeColor="text1"/>
          <w:sz w:val="24"/>
          <w:szCs w:val="24"/>
        </w:rPr>
        <w:t xml:space="preserve">Figure </w:t>
      </w:r>
      <w:r w:rsidRPr="00B92CC7">
        <w:rPr>
          <w:rFonts w:ascii="Times New Roman" w:hAnsi="Times New Roman" w:cs="Times New Roman"/>
          <w:b/>
          <w:color w:val="000000" w:themeColor="text1"/>
          <w:sz w:val="24"/>
          <w:szCs w:val="24"/>
        </w:rPr>
        <w:fldChar w:fldCharType="begin"/>
      </w:r>
      <w:r w:rsidRPr="00B92CC7">
        <w:rPr>
          <w:rFonts w:ascii="Times New Roman" w:hAnsi="Times New Roman" w:cs="Times New Roman"/>
          <w:b/>
          <w:color w:val="000000" w:themeColor="text1"/>
          <w:sz w:val="24"/>
          <w:szCs w:val="24"/>
        </w:rPr>
        <w:instrText xml:space="preserve"> SEQ Figure \* ARABIC </w:instrText>
      </w:r>
      <w:r w:rsidRPr="00B92CC7">
        <w:rPr>
          <w:rFonts w:ascii="Times New Roman" w:hAnsi="Times New Roman" w:cs="Times New Roman"/>
          <w:b/>
          <w:color w:val="000000" w:themeColor="text1"/>
          <w:sz w:val="24"/>
          <w:szCs w:val="24"/>
        </w:rPr>
        <w:fldChar w:fldCharType="separate"/>
      </w:r>
      <w:r w:rsidR="00573C57">
        <w:rPr>
          <w:rFonts w:ascii="Times New Roman" w:hAnsi="Times New Roman" w:cs="Times New Roman"/>
          <w:b/>
          <w:noProof/>
          <w:color w:val="000000" w:themeColor="text1"/>
          <w:sz w:val="24"/>
          <w:szCs w:val="24"/>
        </w:rPr>
        <w:t>24</w:t>
      </w:r>
      <w:r w:rsidRPr="00B92CC7">
        <w:rPr>
          <w:rFonts w:ascii="Times New Roman" w:hAnsi="Times New Roman" w:cs="Times New Roman"/>
          <w:b/>
          <w:color w:val="000000" w:themeColor="text1"/>
          <w:sz w:val="24"/>
          <w:szCs w:val="24"/>
        </w:rPr>
        <w:fldChar w:fldCharType="end"/>
      </w:r>
      <w:r w:rsidRPr="00B92CC7">
        <w:rPr>
          <w:rFonts w:ascii="Times New Roman" w:hAnsi="Times New Roman" w:cs="Times New Roman"/>
          <w:b/>
          <w:color w:val="000000" w:themeColor="text1"/>
          <w:sz w:val="24"/>
          <w:szCs w:val="24"/>
        </w:rPr>
        <w:t>:</w:t>
      </w:r>
      <w:r w:rsidRPr="00880D98">
        <w:rPr>
          <w:rFonts w:ascii="Times New Roman" w:hAnsi="Times New Roman" w:cs="Times New Roman"/>
          <w:i/>
          <w:color w:val="000000" w:themeColor="text1"/>
          <w:sz w:val="24"/>
          <w:szCs w:val="24"/>
        </w:rPr>
        <w:t xml:space="preserve"> </w:t>
      </w:r>
      <w:r w:rsidRPr="00B92CC7">
        <w:rPr>
          <w:rFonts w:ascii="Times New Roman" w:hAnsi="Times New Roman" w:cs="Times New Roman"/>
          <w:color w:val="000000" w:themeColor="text1"/>
          <w:sz w:val="24"/>
          <w:szCs w:val="24"/>
        </w:rPr>
        <w:t>Concentration of CO</w:t>
      </w:r>
      <w:r w:rsidRPr="00B92CC7">
        <w:rPr>
          <w:rFonts w:ascii="Times New Roman" w:hAnsi="Times New Roman" w:cs="Times New Roman"/>
          <w:color w:val="000000" w:themeColor="text1"/>
          <w:sz w:val="24"/>
          <w:szCs w:val="24"/>
          <w:vertAlign w:val="subscript"/>
        </w:rPr>
        <w:t>2</w:t>
      </w:r>
      <w:r w:rsidR="00A91708">
        <w:rPr>
          <w:rFonts w:ascii="Times New Roman" w:hAnsi="Times New Roman" w:cs="Times New Roman"/>
          <w:color w:val="000000" w:themeColor="text1"/>
          <w:sz w:val="24"/>
          <w:szCs w:val="24"/>
        </w:rPr>
        <w:t xml:space="preserve"> during off peak hour at sample s</w:t>
      </w:r>
      <w:r w:rsidRPr="00B92CC7">
        <w:rPr>
          <w:rFonts w:ascii="Times New Roman" w:hAnsi="Times New Roman" w:cs="Times New Roman"/>
          <w:color w:val="000000" w:themeColor="text1"/>
          <w:sz w:val="24"/>
          <w:szCs w:val="24"/>
        </w:rPr>
        <w:t>tation, N=20</w:t>
      </w:r>
      <w:bookmarkEnd w:id="170"/>
    </w:p>
    <w:p w14:paraId="5B60C140" w14:textId="4E1D4D4D" w:rsidR="00246BAD" w:rsidRDefault="00791016" w:rsidP="00065D14">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4F50E9">
        <w:rPr>
          <w:rFonts w:ascii="Times New Roman" w:hAnsi="Times New Roman" w:cs="Times New Roman"/>
          <w:sz w:val="24"/>
          <w:szCs w:val="24"/>
        </w:rPr>
        <w:t>21</w:t>
      </w:r>
      <w:r>
        <w:rPr>
          <w:rFonts w:ascii="Times New Roman" w:hAnsi="Times New Roman" w:cs="Times New Roman"/>
          <w:sz w:val="24"/>
          <w:szCs w:val="24"/>
        </w:rPr>
        <w:t xml:space="preserve">, </w:t>
      </w:r>
      <w:r w:rsidR="00677D9E">
        <w:rPr>
          <w:rFonts w:ascii="Times New Roman" w:hAnsi="Times New Roman" w:cs="Times New Roman"/>
          <w:sz w:val="24"/>
          <w:szCs w:val="24"/>
        </w:rPr>
        <w:t>2</w:t>
      </w:r>
      <w:r w:rsidR="004F50E9">
        <w:rPr>
          <w:rFonts w:ascii="Times New Roman" w:hAnsi="Times New Roman" w:cs="Times New Roman"/>
          <w:sz w:val="24"/>
          <w:szCs w:val="24"/>
        </w:rPr>
        <w:t>2</w:t>
      </w:r>
      <w:r>
        <w:rPr>
          <w:rFonts w:ascii="Times New Roman" w:hAnsi="Times New Roman" w:cs="Times New Roman"/>
          <w:sz w:val="24"/>
          <w:szCs w:val="24"/>
        </w:rPr>
        <w:t xml:space="preserve">, </w:t>
      </w:r>
      <w:r w:rsidR="00677D9E">
        <w:rPr>
          <w:rFonts w:ascii="Times New Roman" w:hAnsi="Times New Roman" w:cs="Times New Roman"/>
          <w:sz w:val="24"/>
          <w:szCs w:val="24"/>
        </w:rPr>
        <w:t>2</w:t>
      </w:r>
      <w:r w:rsidR="004F50E9">
        <w:rPr>
          <w:rFonts w:ascii="Times New Roman" w:hAnsi="Times New Roman" w:cs="Times New Roman"/>
          <w:sz w:val="24"/>
          <w:szCs w:val="24"/>
        </w:rPr>
        <w:t>3</w:t>
      </w:r>
      <w:r w:rsidR="00F01B8C">
        <w:rPr>
          <w:rFonts w:ascii="Times New Roman" w:hAnsi="Times New Roman" w:cs="Times New Roman"/>
          <w:sz w:val="24"/>
          <w:szCs w:val="24"/>
        </w:rPr>
        <w:t xml:space="preserve"> and </w:t>
      </w:r>
      <w:r w:rsidR="00065D14">
        <w:rPr>
          <w:rFonts w:ascii="Times New Roman" w:hAnsi="Times New Roman" w:cs="Times New Roman"/>
          <w:sz w:val="24"/>
          <w:szCs w:val="24"/>
        </w:rPr>
        <w:t>2</w:t>
      </w:r>
      <w:r w:rsidR="004F50E9">
        <w:rPr>
          <w:rFonts w:ascii="Times New Roman" w:hAnsi="Times New Roman" w:cs="Times New Roman"/>
          <w:sz w:val="24"/>
          <w:szCs w:val="24"/>
        </w:rPr>
        <w:t>4</w:t>
      </w:r>
      <w:r w:rsidR="00F01B8C">
        <w:rPr>
          <w:rFonts w:ascii="Times New Roman" w:hAnsi="Times New Roman" w:cs="Times New Roman"/>
          <w:sz w:val="24"/>
          <w:szCs w:val="24"/>
        </w:rPr>
        <w:t xml:space="preserve"> above </w:t>
      </w:r>
      <w:r w:rsidR="009B3835" w:rsidRPr="001B4563">
        <w:rPr>
          <w:rFonts w:ascii="Times New Roman" w:hAnsi="Times New Roman" w:cs="Times New Roman"/>
          <w:sz w:val="24"/>
          <w:szCs w:val="24"/>
        </w:rPr>
        <w:t>shows, the concentration of air pollutants such as PM</w:t>
      </w:r>
      <w:r w:rsidR="009B3835" w:rsidRPr="001B4563">
        <w:rPr>
          <w:rFonts w:ascii="Times New Roman" w:hAnsi="Times New Roman" w:cs="Times New Roman"/>
          <w:sz w:val="24"/>
          <w:szCs w:val="24"/>
          <w:vertAlign w:val="subscript"/>
        </w:rPr>
        <w:t>2.5</w:t>
      </w:r>
      <w:r w:rsidR="009B3835" w:rsidRPr="001B4563">
        <w:rPr>
          <w:rFonts w:ascii="Times New Roman" w:hAnsi="Times New Roman" w:cs="Times New Roman"/>
          <w:sz w:val="24"/>
          <w:szCs w:val="24"/>
        </w:rPr>
        <w:t>, AQI (US), PM</w:t>
      </w:r>
      <w:r w:rsidR="009B3835" w:rsidRPr="001B4563">
        <w:rPr>
          <w:rFonts w:ascii="Times New Roman" w:hAnsi="Times New Roman" w:cs="Times New Roman"/>
          <w:sz w:val="24"/>
          <w:szCs w:val="24"/>
          <w:vertAlign w:val="subscript"/>
        </w:rPr>
        <w:t>10</w:t>
      </w:r>
      <w:r w:rsidR="009B3835" w:rsidRPr="001B4563">
        <w:rPr>
          <w:rFonts w:ascii="Times New Roman" w:hAnsi="Times New Roman" w:cs="Times New Roman"/>
          <w:sz w:val="24"/>
          <w:szCs w:val="24"/>
        </w:rPr>
        <w:t xml:space="preserve"> and CO</w:t>
      </w:r>
      <w:r w:rsidR="009B3835" w:rsidRPr="001B4563">
        <w:rPr>
          <w:rFonts w:ascii="Times New Roman" w:hAnsi="Times New Roman" w:cs="Times New Roman"/>
          <w:sz w:val="24"/>
          <w:szCs w:val="24"/>
          <w:vertAlign w:val="subscript"/>
        </w:rPr>
        <w:t>2</w:t>
      </w:r>
      <w:r w:rsidR="009B3835" w:rsidRPr="001B4563">
        <w:rPr>
          <w:rFonts w:ascii="Times New Roman" w:hAnsi="Times New Roman" w:cs="Times New Roman"/>
          <w:sz w:val="24"/>
          <w:szCs w:val="24"/>
        </w:rPr>
        <w:t xml:space="preserve"> at the sample stations of the study area</w:t>
      </w:r>
      <w:r w:rsidR="009B3835">
        <w:rPr>
          <w:rFonts w:ascii="Times New Roman" w:hAnsi="Times New Roman" w:cs="Times New Roman"/>
          <w:sz w:val="24"/>
          <w:szCs w:val="24"/>
        </w:rPr>
        <w:t xml:space="preserve"> during off-peak hours</w:t>
      </w:r>
      <w:r w:rsidR="009B3835" w:rsidRPr="001B4563">
        <w:rPr>
          <w:rFonts w:ascii="Times New Roman" w:hAnsi="Times New Roman" w:cs="Times New Roman"/>
          <w:sz w:val="24"/>
          <w:szCs w:val="24"/>
        </w:rPr>
        <w:t>.</w:t>
      </w:r>
      <w:r w:rsidR="009B3835">
        <w:rPr>
          <w:rFonts w:ascii="Times New Roman" w:hAnsi="Times New Roman" w:cs="Times New Roman"/>
          <w:sz w:val="24"/>
          <w:szCs w:val="24"/>
        </w:rPr>
        <w:t xml:space="preserve"> The highest average concentration</w:t>
      </w:r>
      <w:r w:rsidR="003F59C1">
        <w:rPr>
          <w:rFonts w:ascii="Times New Roman" w:hAnsi="Times New Roman" w:cs="Times New Roman"/>
          <w:sz w:val="24"/>
          <w:szCs w:val="24"/>
        </w:rPr>
        <w:t>s</w:t>
      </w:r>
      <w:r w:rsidR="009B3835">
        <w:rPr>
          <w:rFonts w:ascii="Times New Roman" w:hAnsi="Times New Roman" w:cs="Times New Roman"/>
          <w:sz w:val="24"/>
          <w:szCs w:val="24"/>
        </w:rPr>
        <w:t xml:space="preserve"> of PM</w:t>
      </w:r>
      <w:r w:rsidR="00145B21">
        <w:rPr>
          <w:rFonts w:ascii="Times New Roman" w:hAnsi="Times New Roman" w:cs="Times New Roman"/>
          <w:sz w:val="24"/>
          <w:szCs w:val="24"/>
          <w:vertAlign w:val="subscript"/>
        </w:rPr>
        <w:t>2.5</w:t>
      </w:r>
      <w:r w:rsidR="009B3835">
        <w:rPr>
          <w:rFonts w:ascii="Times New Roman" w:hAnsi="Times New Roman" w:cs="Times New Roman"/>
          <w:sz w:val="24"/>
          <w:szCs w:val="24"/>
          <w:vertAlign w:val="subscript"/>
        </w:rPr>
        <w:t xml:space="preserve"> </w:t>
      </w:r>
      <w:r w:rsidR="00145B21" w:rsidRPr="00145B21">
        <w:rPr>
          <w:rFonts w:ascii="Times New Roman" w:hAnsi="Times New Roman" w:cs="Times New Roman"/>
          <w:sz w:val="24"/>
          <w:szCs w:val="24"/>
        </w:rPr>
        <w:t>and AQI</w:t>
      </w:r>
      <w:r w:rsidR="00145B21">
        <w:rPr>
          <w:rFonts w:ascii="Times New Roman" w:hAnsi="Times New Roman" w:cs="Times New Roman"/>
          <w:sz w:val="24"/>
          <w:szCs w:val="24"/>
          <w:vertAlign w:val="subscript"/>
        </w:rPr>
        <w:t xml:space="preserve"> </w:t>
      </w:r>
      <w:r w:rsidR="009B3835">
        <w:rPr>
          <w:rFonts w:ascii="Times New Roman" w:hAnsi="Times New Roman" w:cs="Times New Roman"/>
          <w:sz w:val="24"/>
          <w:szCs w:val="24"/>
        </w:rPr>
        <w:t>during off-peak hour was measured at Megenagna, Stadium, Torhailoch (61µg/m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46µg/m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45µg/m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xml:space="preserve">), (137, 120, and 101) </w:t>
      </w:r>
      <w:r w:rsidR="00F01B8C">
        <w:rPr>
          <w:rFonts w:ascii="Times New Roman" w:hAnsi="Times New Roman" w:cs="Times New Roman"/>
          <w:sz w:val="24"/>
          <w:szCs w:val="24"/>
        </w:rPr>
        <w:t xml:space="preserve">at </w:t>
      </w:r>
      <w:r w:rsidR="009B3835">
        <w:rPr>
          <w:rFonts w:ascii="Times New Roman" w:hAnsi="Times New Roman" w:cs="Times New Roman"/>
          <w:sz w:val="24"/>
          <w:szCs w:val="24"/>
        </w:rPr>
        <w:t>mixed station respectively, and Megenagna bus station (45µg/m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101); while the highest concentrations of PM</w:t>
      </w:r>
      <w:r w:rsidR="009B3835" w:rsidRPr="00BD2D72">
        <w:rPr>
          <w:rFonts w:ascii="Times New Roman" w:hAnsi="Times New Roman" w:cs="Times New Roman"/>
          <w:sz w:val="24"/>
          <w:szCs w:val="24"/>
          <w:vertAlign w:val="subscript"/>
        </w:rPr>
        <w:t>10</w:t>
      </w:r>
      <w:r w:rsidR="009B3835">
        <w:rPr>
          <w:rFonts w:ascii="Times New Roman" w:hAnsi="Times New Roman" w:cs="Times New Roman"/>
          <w:sz w:val="24"/>
          <w:szCs w:val="24"/>
        </w:rPr>
        <w:t xml:space="preserve"> were measured at Stadium mixed station (143µg/m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stadium taxi station 132µg/m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Megenagna mixed station (118µg/m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and Megenagna taxi station (107</w:t>
      </w:r>
      <w:r w:rsidR="009B3835" w:rsidRPr="00AB5B37">
        <w:rPr>
          <w:rFonts w:ascii="Times New Roman" w:hAnsi="Times New Roman" w:cs="Times New Roman"/>
          <w:sz w:val="24"/>
          <w:szCs w:val="24"/>
        </w:rPr>
        <w:t xml:space="preserve"> </w:t>
      </w:r>
      <w:r w:rsidR="009B3835">
        <w:rPr>
          <w:rFonts w:ascii="Times New Roman" w:hAnsi="Times New Roman" w:cs="Times New Roman"/>
          <w:sz w:val="24"/>
          <w:szCs w:val="24"/>
        </w:rPr>
        <w:t>µg/m</w:t>
      </w:r>
      <w:r w:rsidR="009B3835" w:rsidRPr="00493FE4">
        <w:rPr>
          <w:rFonts w:ascii="Times New Roman" w:hAnsi="Times New Roman" w:cs="Times New Roman"/>
          <w:sz w:val="24"/>
          <w:szCs w:val="24"/>
          <w:vertAlign w:val="superscript"/>
        </w:rPr>
        <w:t>3</w:t>
      </w:r>
      <w:r w:rsidR="009B3835">
        <w:rPr>
          <w:rFonts w:ascii="Times New Roman" w:hAnsi="Times New Roman" w:cs="Times New Roman"/>
          <w:sz w:val="24"/>
          <w:szCs w:val="24"/>
        </w:rPr>
        <w:t>) respectively.</w:t>
      </w:r>
    </w:p>
    <w:p w14:paraId="7C7461D5" w14:textId="089A90EC" w:rsidR="009B3835" w:rsidRPr="00482BC8" w:rsidRDefault="009B3835" w:rsidP="00DA3FF3">
      <w:pPr>
        <w:pStyle w:val="ListParagraph"/>
        <w:numPr>
          <w:ilvl w:val="1"/>
          <w:numId w:val="9"/>
        </w:numPr>
        <w:tabs>
          <w:tab w:val="left" w:pos="1590"/>
        </w:tabs>
        <w:ind w:left="540" w:hanging="540"/>
        <w:outlineLvl w:val="1"/>
        <w:rPr>
          <w:rFonts w:ascii="Times New Roman" w:hAnsi="Times New Roman" w:cs="Times New Roman"/>
          <w:b/>
          <w:sz w:val="24"/>
          <w:szCs w:val="24"/>
        </w:rPr>
      </w:pPr>
      <w:bookmarkStart w:id="171" w:name="_Toc13467674"/>
      <w:r w:rsidRPr="003D13C5">
        <w:rPr>
          <w:rFonts w:ascii="Times New Roman" w:hAnsi="Times New Roman" w:cs="Times New Roman"/>
          <w:b/>
          <w:sz w:val="24"/>
          <w:szCs w:val="24"/>
        </w:rPr>
        <w:t>Analysis of</w:t>
      </w:r>
      <w:r w:rsidR="00DC6A0C">
        <w:rPr>
          <w:rFonts w:ascii="Times New Roman" w:hAnsi="Times New Roman" w:cs="Times New Roman"/>
          <w:b/>
          <w:sz w:val="24"/>
          <w:szCs w:val="24"/>
        </w:rPr>
        <w:t xml:space="preserve"> the Temporal Variation of Air Pollutants at the Sample S</w:t>
      </w:r>
      <w:r w:rsidRPr="003D13C5">
        <w:rPr>
          <w:rFonts w:ascii="Times New Roman" w:hAnsi="Times New Roman" w:cs="Times New Roman"/>
          <w:b/>
          <w:sz w:val="24"/>
          <w:szCs w:val="24"/>
        </w:rPr>
        <w:t>tations</w:t>
      </w:r>
      <w:bookmarkEnd w:id="171"/>
    </w:p>
    <w:p w14:paraId="17DA2E34" w14:textId="6BE4647A" w:rsidR="009B3835" w:rsidRPr="00482BC8" w:rsidRDefault="009B3835" w:rsidP="00DA3FF3">
      <w:pPr>
        <w:pStyle w:val="Heading3"/>
        <w:numPr>
          <w:ilvl w:val="2"/>
          <w:numId w:val="9"/>
        </w:numPr>
        <w:spacing w:line="480" w:lineRule="auto"/>
        <w:rPr>
          <w:rFonts w:ascii="Times New Roman" w:hAnsi="Times New Roman" w:cs="Times New Roman"/>
          <w:bCs w:val="0"/>
          <w:color w:val="000000" w:themeColor="text1"/>
          <w:sz w:val="24"/>
          <w:szCs w:val="24"/>
        </w:rPr>
      </w:pPr>
      <w:bookmarkStart w:id="172" w:name="_Toc13467675"/>
      <w:r w:rsidRPr="00202877">
        <w:rPr>
          <w:rFonts w:ascii="Times New Roman" w:hAnsi="Times New Roman" w:cs="Times New Roman"/>
          <w:color w:val="000000" w:themeColor="text1"/>
          <w:sz w:val="24"/>
          <w:szCs w:val="24"/>
        </w:rPr>
        <w:t>Temporal Variations of PM</w:t>
      </w:r>
      <w:r w:rsidRPr="00202877">
        <w:rPr>
          <w:rFonts w:ascii="Times New Roman" w:hAnsi="Times New Roman" w:cs="Times New Roman"/>
          <w:color w:val="000000" w:themeColor="text1"/>
          <w:sz w:val="24"/>
          <w:szCs w:val="24"/>
          <w:vertAlign w:val="subscript"/>
        </w:rPr>
        <w:t>2.5</w:t>
      </w:r>
      <w:r w:rsidRPr="00202877">
        <w:rPr>
          <w:rFonts w:ascii="Times New Roman" w:hAnsi="Times New Roman" w:cs="Times New Roman"/>
          <w:color w:val="000000" w:themeColor="text1"/>
          <w:sz w:val="24"/>
          <w:szCs w:val="24"/>
        </w:rPr>
        <w:t>, PM</w:t>
      </w:r>
      <w:r w:rsidRPr="00202877">
        <w:rPr>
          <w:rFonts w:ascii="Times New Roman" w:hAnsi="Times New Roman" w:cs="Times New Roman"/>
          <w:color w:val="000000" w:themeColor="text1"/>
          <w:sz w:val="24"/>
          <w:szCs w:val="24"/>
          <w:vertAlign w:val="subscript"/>
        </w:rPr>
        <w:t>10</w:t>
      </w:r>
      <w:r w:rsidRPr="00202877">
        <w:rPr>
          <w:rFonts w:ascii="Times New Roman" w:hAnsi="Times New Roman" w:cs="Times New Roman"/>
          <w:color w:val="000000" w:themeColor="text1"/>
          <w:sz w:val="24"/>
          <w:szCs w:val="24"/>
        </w:rPr>
        <w:t xml:space="preserve"> and AQI withi</w:t>
      </w:r>
      <w:r w:rsidR="00DC6A0C" w:rsidRPr="00202877">
        <w:rPr>
          <w:rFonts w:ascii="Times New Roman" w:hAnsi="Times New Roman" w:cs="Times New Roman"/>
          <w:color w:val="000000" w:themeColor="text1"/>
          <w:sz w:val="24"/>
          <w:szCs w:val="24"/>
        </w:rPr>
        <w:t>n 30 minutes of the m</w:t>
      </w:r>
      <w:r w:rsidRPr="00202877">
        <w:rPr>
          <w:rFonts w:ascii="Times New Roman" w:hAnsi="Times New Roman" w:cs="Times New Roman"/>
          <w:color w:val="000000" w:themeColor="text1"/>
          <w:sz w:val="24"/>
          <w:szCs w:val="24"/>
        </w:rPr>
        <w:t>easurement</w:t>
      </w:r>
      <w:bookmarkEnd w:id="172"/>
    </w:p>
    <w:p w14:paraId="1099D2AD" w14:textId="4E8610C7" w:rsidR="00424038" w:rsidRDefault="009B3835" w:rsidP="00065D14">
      <w:pPr>
        <w:spacing w:before="100" w:beforeAutospacing="1" w:after="100" w:afterAutospacing="1" w:line="480" w:lineRule="auto"/>
        <w:jc w:val="both"/>
        <w:rPr>
          <w:rFonts w:ascii="Times New Roman" w:hAnsi="Times New Roman" w:cs="Times New Roman"/>
          <w:sz w:val="24"/>
          <w:szCs w:val="24"/>
        </w:rPr>
      </w:pPr>
      <w:r w:rsidRPr="008455D9">
        <w:rPr>
          <w:rFonts w:ascii="Times New Roman" w:hAnsi="Times New Roman" w:cs="Times New Roman"/>
          <w:sz w:val="24"/>
          <w:szCs w:val="24"/>
        </w:rPr>
        <w:t>The daily variation of PM</w:t>
      </w:r>
      <w:r w:rsidRPr="00F5634F">
        <w:rPr>
          <w:rFonts w:ascii="Times New Roman" w:hAnsi="Times New Roman" w:cs="Times New Roman"/>
          <w:sz w:val="24"/>
          <w:szCs w:val="24"/>
          <w:vertAlign w:val="subscript"/>
        </w:rPr>
        <w:t>2.5</w:t>
      </w:r>
      <w:r w:rsidRPr="008455D9">
        <w:rPr>
          <w:rFonts w:ascii="Times New Roman" w:hAnsi="Times New Roman" w:cs="Times New Roman"/>
          <w:sz w:val="24"/>
          <w:szCs w:val="24"/>
        </w:rPr>
        <w:t>, PM</w:t>
      </w:r>
      <w:r w:rsidRPr="00F5634F">
        <w:rPr>
          <w:rFonts w:ascii="Times New Roman" w:hAnsi="Times New Roman" w:cs="Times New Roman"/>
          <w:sz w:val="24"/>
          <w:szCs w:val="24"/>
          <w:vertAlign w:val="subscript"/>
        </w:rPr>
        <w:t>10</w:t>
      </w:r>
      <w:r w:rsidR="003F59C1">
        <w:rPr>
          <w:rFonts w:ascii="Times New Roman" w:hAnsi="Times New Roman" w:cs="Times New Roman"/>
          <w:sz w:val="24"/>
          <w:szCs w:val="24"/>
        </w:rPr>
        <w:t xml:space="preserve"> and AQI concentration</w:t>
      </w:r>
      <w:r w:rsidRPr="008455D9">
        <w:rPr>
          <w:rFonts w:ascii="Times New Roman" w:hAnsi="Times New Roman" w:cs="Times New Roman"/>
          <w:sz w:val="24"/>
          <w:szCs w:val="24"/>
        </w:rPr>
        <w:t xml:space="preserve"> at the sample stations were shown in </w:t>
      </w:r>
      <w:r w:rsidR="00C400C5">
        <w:rPr>
          <w:rFonts w:ascii="Times New Roman" w:hAnsi="Times New Roman" w:cs="Times New Roman"/>
          <w:sz w:val="24"/>
          <w:szCs w:val="24"/>
        </w:rPr>
        <w:t>T</w:t>
      </w:r>
      <w:r w:rsidRPr="008455D9">
        <w:rPr>
          <w:rFonts w:ascii="Times New Roman" w:hAnsi="Times New Roman" w:cs="Times New Roman"/>
          <w:sz w:val="24"/>
          <w:szCs w:val="24"/>
        </w:rPr>
        <w:t xml:space="preserve">able </w:t>
      </w:r>
      <w:r w:rsidR="00C400C5">
        <w:rPr>
          <w:rFonts w:ascii="Times New Roman" w:hAnsi="Times New Roman" w:cs="Times New Roman"/>
          <w:sz w:val="24"/>
          <w:szCs w:val="24"/>
        </w:rPr>
        <w:t>6</w:t>
      </w:r>
      <w:r w:rsidR="00246BAD">
        <w:rPr>
          <w:rFonts w:ascii="Times New Roman" w:hAnsi="Times New Roman" w:cs="Times New Roman"/>
          <w:sz w:val="24"/>
          <w:szCs w:val="24"/>
        </w:rPr>
        <w:t xml:space="preserve"> and</w:t>
      </w:r>
      <w:r w:rsidR="00C400C5">
        <w:rPr>
          <w:rFonts w:ascii="Times New Roman" w:hAnsi="Times New Roman" w:cs="Times New Roman"/>
          <w:sz w:val="24"/>
          <w:szCs w:val="24"/>
        </w:rPr>
        <w:t xml:space="preserve"> 7,</w:t>
      </w:r>
      <w:r w:rsidRPr="008455D9">
        <w:rPr>
          <w:rFonts w:ascii="Times New Roman" w:hAnsi="Times New Roman" w:cs="Times New Roman"/>
          <w:sz w:val="24"/>
          <w:szCs w:val="24"/>
        </w:rPr>
        <w:t xml:space="preserve"> respectively. </w:t>
      </w:r>
      <w:r w:rsidRPr="00E62250">
        <w:rPr>
          <w:rFonts w:ascii="Times New Roman" w:hAnsi="Times New Roman" w:cs="Times New Roman"/>
          <w:sz w:val="24"/>
          <w:szCs w:val="24"/>
        </w:rPr>
        <w:t>During the peak hour period of measurement, the maximum and minimum concentration</w:t>
      </w:r>
      <w:r w:rsidR="003F59C1" w:rsidRPr="00E62250">
        <w:rPr>
          <w:rFonts w:ascii="Times New Roman" w:hAnsi="Times New Roman" w:cs="Times New Roman"/>
          <w:sz w:val="24"/>
          <w:szCs w:val="24"/>
        </w:rPr>
        <w:t>s</w:t>
      </w:r>
      <w:r w:rsidRPr="00E62250">
        <w:rPr>
          <w:rFonts w:ascii="Times New Roman" w:hAnsi="Times New Roman" w:cs="Times New Roman"/>
          <w:sz w:val="24"/>
          <w:szCs w:val="24"/>
        </w:rPr>
        <w:t xml:space="preserve"> of PM</w:t>
      </w:r>
      <w:r w:rsidRPr="00E62250">
        <w:rPr>
          <w:rFonts w:ascii="Times New Roman" w:hAnsi="Times New Roman" w:cs="Times New Roman"/>
          <w:sz w:val="24"/>
          <w:szCs w:val="24"/>
          <w:vertAlign w:val="subscript"/>
        </w:rPr>
        <w:t>2.5</w:t>
      </w:r>
      <w:r w:rsidRPr="00E62250">
        <w:rPr>
          <w:rFonts w:ascii="Times New Roman" w:hAnsi="Times New Roman" w:cs="Times New Roman"/>
          <w:sz w:val="24"/>
          <w:szCs w:val="24"/>
        </w:rPr>
        <w:t>, PM</w:t>
      </w:r>
      <w:r w:rsidRPr="00E62250">
        <w:rPr>
          <w:rFonts w:ascii="Times New Roman" w:hAnsi="Times New Roman" w:cs="Times New Roman"/>
          <w:sz w:val="24"/>
          <w:szCs w:val="24"/>
          <w:vertAlign w:val="subscript"/>
        </w:rPr>
        <w:t>10</w:t>
      </w:r>
      <w:r w:rsidRPr="00E62250">
        <w:rPr>
          <w:rFonts w:ascii="Times New Roman" w:hAnsi="Times New Roman" w:cs="Times New Roman"/>
          <w:sz w:val="24"/>
          <w:szCs w:val="24"/>
        </w:rPr>
        <w:t xml:space="preserve"> and AQI were varied at each station of the sample stations.</w:t>
      </w:r>
      <w:r w:rsidRPr="008455D9">
        <w:rPr>
          <w:rFonts w:ascii="Times New Roman" w:hAnsi="Times New Roman" w:cs="Times New Roman"/>
          <w:sz w:val="24"/>
          <w:szCs w:val="24"/>
        </w:rPr>
        <w:t xml:space="preserve"> </w:t>
      </w:r>
      <w:r w:rsidR="00D11F7B" w:rsidRPr="00E62250">
        <w:rPr>
          <w:rFonts w:ascii="Times New Roman" w:hAnsi="Times New Roman" w:cs="Times New Roman"/>
          <w:sz w:val="24"/>
          <w:szCs w:val="24"/>
        </w:rPr>
        <w:t xml:space="preserve">Table </w:t>
      </w:r>
      <w:r w:rsidR="00E62250">
        <w:rPr>
          <w:rFonts w:ascii="Times New Roman" w:hAnsi="Times New Roman" w:cs="Times New Roman"/>
          <w:sz w:val="24"/>
          <w:szCs w:val="24"/>
        </w:rPr>
        <w:t>6</w:t>
      </w:r>
      <w:r w:rsidR="00D11F7B" w:rsidRPr="00E62250">
        <w:rPr>
          <w:rFonts w:ascii="Times New Roman" w:hAnsi="Times New Roman" w:cs="Times New Roman"/>
          <w:sz w:val="24"/>
          <w:szCs w:val="24"/>
        </w:rPr>
        <w:t xml:space="preserve"> and </w:t>
      </w:r>
      <w:r w:rsidR="00E62250">
        <w:rPr>
          <w:rFonts w:ascii="Times New Roman" w:hAnsi="Times New Roman" w:cs="Times New Roman"/>
          <w:sz w:val="24"/>
          <w:szCs w:val="24"/>
        </w:rPr>
        <w:t>7</w:t>
      </w:r>
      <w:r w:rsidR="00D11F7B" w:rsidRPr="00E62250">
        <w:rPr>
          <w:rFonts w:ascii="Times New Roman" w:hAnsi="Times New Roman" w:cs="Times New Roman"/>
          <w:sz w:val="24"/>
          <w:szCs w:val="24"/>
        </w:rPr>
        <w:t xml:space="preserve"> shows the variation of roadside air pollutants such as PM</w:t>
      </w:r>
      <w:r w:rsidR="00D11F7B" w:rsidRPr="00E62250">
        <w:rPr>
          <w:rFonts w:ascii="Times New Roman" w:hAnsi="Times New Roman" w:cs="Times New Roman"/>
          <w:sz w:val="24"/>
          <w:szCs w:val="24"/>
          <w:vertAlign w:val="subscript"/>
        </w:rPr>
        <w:t>2.5</w:t>
      </w:r>
      <w:r w:rsidR="00D11F7B" w:rsidRPr="00E62250">
        <w:rPr>
          <w:rFonts w:ascii="Times New Roman" w:hAnsi="Times New Roman" w:cs="Times New Roman"/>
          <w:sz w:val="24"/>
          <w:szCs w:val="24"/>
        </w:rPr>
        <w:t>, PM</w:t>
      </w:r>
      <w:r w:rsidR="00D11F7B" w:rsidRPr="00E62250">
        <w:rPr>
          <w:rFonts w:ascii="Times New Roman" w:hAnsi="Times New Roman" w:cs="Times New Roman"/>
          <w:sz w:val="24"/>
          <w:szCs w:val="24"/>
          <w:vertAlign w:val="subscript"/>
        </w:rPr>
        <w:t>10</w:t>
      </w:r>
      <w:r w:rsidR="00D11F7B" w:rsidRPr="00E62250">
        <w:rPr>
          <w:rFonts w:ascii="Times New Roman" w:hAnsi="Times New Roman" w:cs="Times New Roman"/>
          <w:sz w:val="24"/>
          <w:szCs w:val="24"/>
        </w:rPr>
        <w:t>, AQI and CO</w:t>
      </w:r>
      <w:r w:rsidR="00D11F7B" w:rsidRPr="00E62250">
        <w:rPr>
          <w:rFonts w:ascii="Times New Roman" w:hAnsi="Times New Roman" w:cs="Times New Roman"/>
          <w:sz w:val="24"/>
          <w:szCs w:val="24"/>
          <w:vertAlign w:val="subscript"/>
        </w:rPr>
        <w:t>2</w:t>
      </w:r>
      <w:r w:rsidR="00D11F7B" w:rsidRPr="00E62250">
        <w:rPr>
          <w:rFonts w:ascii="Times New Roman" w:hAnsi="Times New Roman" w:cs="Times New Roman"/>
          <w:sz w:val="24"/>
          <w:szCs w:val="24"/>
        </w:rPr>
        <w:t xml:space="preserve"> at the sample stations within 30 minutes of the measurement periods.</w:t>
      </w:r>
      <w:r w:rsidR="00D11F7B">
        <w:rPr>
          <w:rFonts w:ascii="Times New Roman" w:hAnsi="Times New Roman" w:cs="Times New Roman"/>
          <w:sz w:val="24"/>
          <w:szCs w:val="24"/>
        </w:rPr>
        <w:t xml:space="preserve"> As observed during field measurement, the variation is due to the variation of vehicular congestion, the existence of old vehicles and the presence of large and more em</w:t>
      </w:r>
      <w:r w:rsidR="002F1501">
        <w:rPr>
          <w:rFonts w:ascii="Times New Roman" w:hAnsi="Times New Roman" w:cs="Times New Roman"/>
          <w:sz w:val="24"/>
          <w:szCs w:val="24"/>
        </w:rPr>
        <w:t xml:space="preserve">itting vehicles such as </w:t>
      </w:r>
      <w:r w:rsidR="00D11F7B">
        <w:rPr>
          <w:rFonts w:ascii="Times New Roman" w:hAnsi="Times New Roman" w:cs="Times New Roman"/>
          <w:sz w:val="24"/>
          <w:szCs w:val="24"/>
        </w:rPr>
        <w:t>Higerbur, Kitkit, dump truck, ladas and etc. At the instant of these vehicles pass along the station, high concentration of air pollutants has been recorded by the tracking device. The difference between the maximum and minimum value</w:t>
      </w:r>
      <w:r w:rsidR="00C400C5">
        <w:rPr>
          <w:rFonts w:ascii="Times New Roman" w:hAnsi="Times New Roman" w:cs="Times New Roman"/>
          <w:sz w:val="24"/>
          <w:szCs w:val="24"/>
        </w:rPr>
        <w:t>s</w:t>
      </w:r>
      <w:r w:rsidR="00D11F7B">
        <w:rPr>
          <w:rFonts w:ascii="Times New Roman" w:hAnsi="Times New Roman" w:cs="Times New Roman"/>
          <w:sz w:val="24"/>
          <w:szCs w:val="24"/>
        </w:rPr>
        <w:t xml:space="preserve"> </w:t>
      </w:r>
      <w:r w:rsidR="00C400C5">
        <w:rPr>
          <w:rFonts w:ascii="Times New Roman" w:hAnsi="Times New Roman" w:cs="Times New Roman"/>
          <w:sz w:val="24"/>
          <w:szCs w:val="24"/>
        </w:rPr>
        <w:t xml:space="preserve">were large. This </w:t>
      </w:r>
      <w:r w:rsidR="00D11F7B">
        <w:rPr>
          <w:rFonts w:ascii="Times New Roman" w:hAnsi="Times New Roman" w:cs="Times New Roman"/>
          <w:sz w:val="24"/>
          <w:szCs w:val="24"/>
        </w:rPr>
        <w:t xml:space="preserve">implies the variation of the concentrations </w:t>
      </w:r>
      <w:r w:rsidR="002F1501">
        <w:rPr>
          <w:rFonts w:ascii="Times New Roman" w:hAnsi="Times New Roman" w:cs="Times New Roman"/>
          <w:sz w:val="24"/>
          <w:szCs w:val="24"/>
        </w:rPr>
        <w:t xml:space="preserve">of </w:t>
      </w:r>
      <w:r w:rsidR="00D11F7B">
        <w:rPr>
          <w:rFonts w:ascii="Times New Roman" w:hAnsi="Times New Roman" w:cs="Times New Roman"/>
          <w:sz w:val="24"/>
          <w:szCs w:val="24"/>
        </w:rPr>
        <w:t xml:space="preserve">air pollutants at a specific location within a short period of time. </w:t>
      </w:r>
      <w:r w:rsidR="00D11F7B" w:rsidRPr="00065D14">
        <w:rPr>
          <w:rFonts w:ascii="Times New Roman" w:hAnsi="Times New Roman" w:cs="Times New Roman"/>
          <w:sz w:val="24"/>
          <w:szCs w:val="24"/>
        </w:rPr>
        <w:t>The 30 minutes minimum concentrations of air pollutant were observed at the time where there is low level of congestion near the road around the stations due to traffic light.</w:t>
      </w:r>
      <w:r w:rsidR="00B92CC7">
        <w:rPr>
          <w:rFonts w:ascii="Times New Roman" w:hAnsi="Times New Roman" w:cs="Times New Roman"/>
          <w:sz w:val="24"/>
          <w:szCs w:val="24"/>
        </w:rPr>
        <w:t xml:space="preserve"> </w:t>
      </w:r>
    </w:p>
    <w:p w14:paraId="32C2FD0C" w14:textId="77777777" w:rsidR="00EC0F31" w:rsidRDefault="00EC0F31" w:rsidP="00D11F7B">
      <w:pPr>
        <w:spacing w:line="480" w:lineRule="auto"/>
        <w:ind w:firstLine="720"/>
        <w:jc w:val="both"/>
        <w:rPr>
          <w:rFonts w:ascii="Times New Roman" w:hAnsi="Times New Roman" w:cs="Times New Roman"/>
          <w:sz w:val="24"/>
          <w:szCs w:val="24"/>
        </w:rPr>
        <w:sectPr w:rsidR="00EC0F31" w:rsidSect="009F0DE7">
          <w:pgSz w:w="12240" w:h="15840"/>
          <w:pgMar w:top="1440" w:right="1440" w:bottom="1440" w:left="1440" w:header="720" w:footer="720" w:gutter="0"/>
          <w:pgNumType w:start="1"/>
          <w:cols w:space="720"/>
          <w:docGrid w:linePitch="360"/>
        </w:sectPr>
      </w:pPr>
    </w:p>
    <w:p w14:paraId="1EE070AA" w14:textId="18D6912D" w:rsidR="009B3835" w:rsidRPr="00C44942" w:rsidRDefault="009B3835" w:rsidP="00EC0F31">
      <w:pPr>
        <w:pStyle w:val="Caption"/>
        <w:rPr>
          <w:rFonts w:ascii="Times New Roman" w:hAnsi="Times New Roman" w:cs="Times New Roman"/>
          <w:color w:val="000000" w:themeColor="text1"/>
          <w:sz w:val="24"/>
          <w:szCs w:val="24"/>
        </w:rPr>
      </w:pPr>
      <w:bookmarkStart w:id="173" w:name="_Toc13474175"/>
      <w:r w:rsidRPr="00C44942">
        <w:rPr>
          <w:rFonts w:ascii="Times New Roman" w:hAnsi="Times New Roman" w:cs="Times New Roman"/>
          <w:color w:val="000000" w:themeColor="text1"/>
          <w:sz w:val="24"/>
          <w:szCs w:val="24"/>
        </w:rPr>
        <w:t xml:space="preserve">Table </w:t>
      </w:r>
      <w:r w:rsidRPr="00C44942">
        <w:rPr>
          <w:rFonts w:ascii="Times New Roman" w:hAnsi="Times New Roman" w:cs="Times New Roman"/>
          <w:color w:val="000000" w:themeColor="text1"/>
          <w:sz w:val="24"/>
          <w:szCs w:val="24"/>
        </w:rPr>
        <w:fldChar w:fldCharType="begin"/>
      </w:r>
      <w:r w:rsidRPr="00C44942">
        <w:rPr>
          <w:rFonts w:ascii="Times New Roman" w:hAnsi="Times New Roman" w:cs="Times New Roman"/>
          <w:color w:val="000000" w:themeColor="text1"/>
          <w:sz w:val="24"/>
          <w:szCs w:val="24"/>
        </w:rPr>
        <w:instrText xml:space="preserve"> SEQ Table \* ARABIC </w:instrText>
      </w:r>
      <w:r w:rsidRPr="00C44942">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6</w:t>
      </w:r>
      <w:r w:rsidRPr="00C44942">
        <w:rPr>
          <w:rFonts w:ascii="Times New Roman" w:hAnsi="Times New Roman" w:cs="Times New Roman"/>
          <w:color w:val="000000" w:themeColor="text1"/>
          <w:sz w:val="24"/>
          <w:szCs w:val="24"/>
        </w:rPr>
        <w:fldChar w:fldCharType="end"/>
      </w:r>
      <w:r w:rsidRPr="00C44942">
        <w:rPr>
          <w:rFonts w:ascii="Times New Roman" w:hAnsi="Times New Roman" w:cs="Times New Roman"/>
          <w:color w:val="000000" w:themeColor="text1"/>
          <w:sz w:val="24"/>
          <w:szCs w:val="24"/>
        </w:rPr>
        <w:t>: Temporal Variations of PM</w:t>
      </w:r>
      <w:r w:rsidRPr="00C44942">
        <w:rPr>
          <w:rFonts w:ascii="Times New Roman" w:hAnsi="Times New Roman" w:cs="Times New Roman"/>
          <w:color w:val="000000" w:themeColor="text1"/>
          <w:sz w:val="24"/>
          <w:szCs w:val="24"/>
          <w:vertAlign w:val="subscript"/>
        </w:rPr>
        <w:t>2.5</w:t>
      </w:r>
      <w:r w:rsidRPr="00C44942">
        <w:rPr>
          <w:rFonts w:ascii="Times New Roman" w:hAnsi="Times New Roman" w:cs="Times New Roman"/>
          <w:color w:val="000000" w:themeColor="text1"/>
          <w:sz w:val="24"/>
          <w:szCs w:val="24"/>
        </w:rPr>
        <w:t>, PM</w:t>
      </w:r>
      <w:r w:rsidRPr="00C44942">
        <w:rPr>
          <w:rFonts w:ascii="Times New Roman" w:hAnsi="Times New Roman" w:cs="Times New Roman"/>
          <w:color w:val="000000" w:themeColor="text1"/>
          <w:sz w:val="24"/>
          <w:szCs w:val="24"/>
          <w:vertAlign w:val="subscript"/>
        </w:rPr>
        <w:t>10</w:t>
      </w:r>
      <w:r w:rsidR="001922CD" w:rsidRPr="00C44942">
        <w:rPr>
          <w:rFonts w:ascii="Times New Roman" w:hAnsi="Times New Roman" w:cs="Times New Roman"/>
          <w:color w:val="000000" w:themeColor="text1"/>
          <w:sz w:val="24"/>
          <w:szCs w:val="24"/>
        </w:rPr>
        <w:t>,</w:t>
      </w:r>
      <w:r w:rsidRPr="00C44942">
        <w:rPr>
          <w:rFonts w:ascii="Times New Roman" w:hAnsi="Times New Roman" w:cs="Times New Roman"/>
          <w:color w:val="000000" w:themeColor="text1"/>
          <w:sz w:val="24"/>
          <w:szCs w:val="24"/>
        </w:rPr>
        <w:t xml:space="preserve"> AQI </w:t>
      </w:r>
      <w:r w:rsidR="001922CD" w:rsidRPr="00C44942">
        <w:rPr>
          <w:rFonts w:ascii="Times New Roman" w:hAnsi="Times New Roman" w:cs="Times New Roman"/>
          <w:color w:val="000000" w:themeColor="text1"/>
          <w:sz w:val="24"/>
          <w:szCs w:val="24"/>
        </w:rPr>
        <w:t>and CO</w:t>
      </w:r>
      <w:r w:rsidR="001922CD" w:rsidRPr="00C44942">
        <w:rPr>
          <w:rFonts w:ascii="Times New Roman" w:hAnsi="Times New Roman" w:cs="Times New Roman"/>
          <w:color w:val="000000" w:themeColor="text1"/>
          <w:sz w:val="24"/>
          <w:szCs w:val="24"/>
          <w:vertAlign w:val="subscript"/>
        </w:rPr>
        <w:t xml:space="preserve">2 </w:t>
      </w:r>
      <w:r w:rsidRPr="00C44942">
        <w:rPr>
          <w:rFonts w:ascii="Times New Roman" w:hAnsi="Times New Roman" w:cs="Times New Roman"/>
          <w:color w:val="000000" w:themeColor="text1"/>
          <w:sz w:val="24"/>
          <w:szCs w:val="24"/>
        </w:rPr>
        <w:t xml:space="preserve">within 30 minutes of the measurement during </w:t>
      </w:r>
      <w:r w:rsidR="003C0B4A" w:rsidRPr="00C44942">
        <w:rPr>
          <w:rFonts w:ascii="Times New Roman" w:hAnsi="Times New Roman" w:cs="Times New Roman"/>
          <w:color w:val="000000" w:themeColor="text1"/>
          <w:sz w:val="24"/>
          <w:szCs w:val="24"/>
        </w:rPr>
        <w:t>p</w:t>
      </w:r>
      <w:r w:rsidR="005C5C6D" w:rsidRPr="00C44942">
        <w:rPr>
          <w:rFonts w:ascii="Times New Roman" w:hAnsi="Times New Roman" w:cs="Times New Roman"/>
          <w:color w:val="000000" w:themeColor="text1"/>
          <w:sz w:val="24"/>
          <w:szCs w:val="24"/>
        </w:rPr>
        <w:t>eak</w:t>
      </w:r>
      <w:r w:rsidRPr="00C44942">
        <w:rPr>
          <w:rFonts w:ascii="Times New Roman" w:hAnsi="Times New Roman" w:cs="Times New Roman"/>
          <w:color w:val="000000" w:themeColor="text1"/>
          <w:sz w:val="24"/>
          <w:szCs w:val="24"/>
        </w:rPr>
        <w:t xml:space="preserve"> hours</w:t>
      </w:r>
      <w:bookmarkEnd w:id="173"/>
    </w:p>
    <w:tbl>
      <w:tblPr>
        <w:tblW w:w="13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6"/>
        <w:gridCol w:w="950"/>
        <w:gridCol w:w="1062"/>
        <w:gridCol w:w="990"/>
        <w:gridCol w:w="990"/>
        <w:gridCol w:w="810"/>
        <w:gridCol w:w="900"/>
        <w:gridCol w:w="990"/>
        <w:gridCol w:w="990"/>
        <w:gridCol w:w="900"/>
        <w:gridCol w:w="990"/>
        <w:gridCol w:w="990"/>
        <w:gridCol w:w="990"/>
        <w:gridCol w:w="900"/>
      </w:tblGrid>
      <w:tr w:rsidR="003C0B4A" w:rsidRPr="00F62788" w14:paraId="592EACA2" w14:textId="77777777" w:rsidTr="003C0B4A">
        <w:trPr>
          <w:trHeight w:val="299"/>
        </w:trPr>
        <w:tc>
          <w:tcPr>
            <w:tcW w:w="1336" w:type="dxa"/>
            <w:vMerge w:val="restart"/>
            <w:noWrap/>
            <w:hideMark/>
          </w:tcPr>
          <w:p w14:paraId="4D1944DA" w14:textId="77777777" w:rsidR="003C0B4A" w:rsidRPr="001922CD" w:rsidRDefault="003C0B4A" w:rsidP="00BA2FB3">
            <w:pP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r w:rsidRPr="001922CD">
              <w:rPr>
                <w:rFonts w:ascii="Times New Roman" w:eastAsia="Times New Roman" w:hAnsi="Times New Roman" w:cs="Times New Roman"/>
                <w:b/>
                <w:color w:val="000000"/>
                <w:sz w:val="24"/>
                <w:szCs w:val="24"/>
              </w:rPr>
              <w:t>Station Name</w:t>
            </w:r>
          </w:p>
        </w:tc>
        <w:tc>
          <w:tcPr>
            <w:tcW w:w="950" w:type="dxa"/>
            <w:vMerge w:val="restart"/>
            <w:noWrap/>
            <w:hideMark/>
          </w:tcPr>
          <w:p w14:paraId="5D734000" w14:textId="77777777" w:rsidR="003C0B4A" w:rsidRPr="001922CD" w:rsidRDefault="003C0B4A" w:rsidP="00BA2FB3">
            <w:pPr>
              <w:spacing w:line="240" w:lineRule="auto"/>
              <w:jc w:val="center"/>
              <w:rPr>
                <w:rFonts w:ascii="Times New Roman" w:eastAsia="Times New Roman" w:hAnsi="Times New Roman" w:cs="Times New Roman"/>
                <w:b/>
                <w:color w:val="000000"/>
                <w:sz w:val="24"/>
                <w:szCs w:val="24"/>
              </w:rPr>
            </w:pPr>
            <w:r w:rsidRPr="001922CD">
              <w:rPr>
                <w:rFonts w:ascii="Times New Roman" w:eastAsia="Times New Roman" w:hAnsi="Times New Roman" w:cs="Times New Roman"/>
                <w:b/>
                <w:color w:val="000000"/>
                <w:sz w:val="24"/>
                <w:szCs w:val="24"/>
              </w:rPr>
              <w:t>Station type</w:t>
            </w:r>
          </w:p>
        </w:tc>
        <w:tc>
          <w:tcPr>
            <w:tcW w:w="3042" w:type="dxa"/>
            <w:gridSpan w:val="3"/>
            <w:shd w:val="clear" w:color="auto" w:fill="8DB3E2" w:themeFill="text2" w:themeFillTint="66"/>
            <w:noWrap/>
            <w:hideMark/>
          </w:tcPr>
          <w:p w14:paraId="296B33EA" w14:textId="77777777" w:rsidR="003C0B4A" w:rsidRPr="001922CD" w:rsidRDefault="003C0B4A" w:rsidP="00BA2FB3">
            <w:pPr>
              <w:spacing w:line="240" w:lineRule="auto"/>
              <w:jc w:val="center"/>
              <w:rPr>
                <w:rFonts w:ascii="Times New Roman" w:eastAsia="Times New Roman" w:hAnsi="Times New Roman" w:cs="Times New Roman"/>
                <w:b/>
                <w:color w:val="000000"/>
                <w:sz w:val="24"/>
                <w:szCs w:val="24"/>
              </w:rPr>
            </w:pPr>
            <w:r w:rsidRPr="001922CD">
              <w:rPr>
                <w:rFonts w:ascii="Times New Roman" w:eastAsia="Times New Roman" w:hAnsi="Times New Roman" w:cs="Times New Roman"/>
                <w:b/>
                <w:color w:val="000000"/>
                <w:sz w:val="24"/>
                <w:szCs w:val="24"/>
              </w:rPr>
              <w:t>PM</w:t>
            </w:r>
            <w:r w:rsidRPr="00202877">
              <w:rPr>
                <w:rFonts w:ascii="Times New Roman" w:eastAsia="Times New Roman" w:hAnsi="Times New Roman" w:cs="Times New Roman"/>
                <w:b/>
                <w:color w:val="000000"/>
                <w:sz w:val="24"/>
                <w:szCs w:val="24"/>
                <w:vertAlign w:val="subscript"/>
              </w:rPr>
              <w:t xml:space="preserve">2.5 </w:t>
            </w:r>
            <w:r w:rsidRPr="001922CD">
              <w:rPr>
                <w:rFonts w:ascii="Times New Roman" w:eastAsia="Times New Roman" w:hAnsi="Times New Roman" w:cs="Times New Roman"/>
                <w:b/>
                <w:color w:val="000000"/>
                <w:sz w:val="24"/>
                <w:szCs w:val="24"/>
              </w:rPr>
              <w:t>concentrations</w:t>
            </w:r>
          </w:p>
        </w:tc>
        <w:tc>
          <w:tcPr>
            <w:tcW w:w="2700" w:type="dxa"/>
            <w:gridSpan w:val="3"/>
            <w:shd w:val="clear" w:color="auto" w:fill="C6D9F1" w:themeFill="text2" w:themeFillTint="33"/>
            <w:noWrap/>
            <w:hideMark/>
          </w:tcPr>
          <w:p w14:paraId="10B371C6" w14:textId="77777777" w:rsidR="003C0B4A" w:rsidRPr="001922CD" w:rsidRDefault="003C0B4A" w:rsidP="00BA2FB3">
            <w:pPr>
              <w:spacing w:line="240" w:lineRule="auto"/>
              <w:jc w:val="center"/>
              <w:rPr>
                <w:rFonts w:ascii="Times New Roman" w:eastAsia="Times New Roman" w:hAnsi="Times New Roman" w:cs="Times New Roman"/>
                <w:b/>
                <w:color w:val="000000"/>
                <w:sz w:val="24"/>
                <w:szCs w:val="24"/>
              </w:rPr>
            </w:pPr>
            <w:r w:rsidRPr="001922CD">
              <w:rPr>
                <w:rFonts w:ascii="Times New Roman" w:eastAsia="Times New Roman" w:hAnsi="Times New Roman" w:cs="Times New Roman"/>
                <w:b/>
                <w:color w:val="000000"/>
                <w:sz w:val="24"/>
                <w:szCs w:val="24"/>
              </w:rPr>
              <w:t>AQI (US) concentrations</w:t>
            </w:r>
          </w:p>
        </w:tc>
        <w:tc>
          <w:tcPr>
            <w:tcW w:w="2880" w:type="dxa"/>
            <w:gridSpan w:val="3"/>
            <w:shd w:val="clear" w:color="auto" w:fill="B8CCE4" w:themeFill="accent1" w:themeFillTint="66"/>
            <w:noWrap/>
            <w:hideMark/>
          </w:tcPr>
          <w:p w14:paraId="4F2083A2" w14:textId="77777777" w:rsidR="003C0B4A" w:rsidRPr="001922CD" w:rsidRDefault="003C0B4A" w:rsidP="00BA2FB3">
            <w:pPr>
              <w:spacing w:line="240" w:lineRule="auto"/>
              <w:jc w:val="center"/>
              <w:rPr>
                <w:rFonts w:ascii="Times New Roman" w:eastAsia="Times New Roman" w:hAnsi="Times New Roman" w:cs="Times New Roman"/>
                <w:b/>
                <w:color w:val="000000"/>
                <w:sz w:val="24"/>
                <w:szCs w:val="24"/>
              </w:rPr>
            </w:pPr>
            <w:r w:rsidRPr="001922CD">
              <w:rPr>
                <w:rFonts w:ascii="Times New Roman" w:eastAsia="Times New Roman" w:hAnsi="Times New Roman" w:cs="Times New Roman"/>
                <w:b/>
                <w:color w:val="000000"/>
                <w:sz w:val="24"/>
                <w:szCs w:val="24"/>
              </w:rPr>
              <w:t>PM</w:t>
            </w:r>
            <w:r w:rsidRPr="00202877">
              <w:rPr>
                <w:rFonts w:ascii="Times New Roman" w:eastAsia="Times New Roman" w:hAnsi="Times New Roman" w:cs="Times New Roman"/>
                <w:b/>
                <w:color w:val="000000"/>
                <w:sz w:val="24"/>
                <w:szCs w:val="24"/>
                <w:vertAlign w:val="subscript"/>
              </w:rPr>
              <w:t xml:space="preserve">10  </w:t>
            </w:r>
            <w:r w:rsidRPr="001922CD">
              <w:rPr>
                <w:rFonts w:ascii="Times New Roman" w:eastAsia="Times New Roman" w:hAnsi="Times New Roman" w:cs="Times New Roman"/>
                <w:b/>
                <w:color w:val="000000"/>
                <w:sz w:val="24"/>
                <w:szCs w:val="24"/>
              </w:rPr>
              <w:t>concentrations</w:t>
            </w:r>
          </w:p>
        </w:tc>
        <w:tc>
          <w:tcPr>
            <w:tcW w:w="2880" w:type="dxa"/>
            <w:gridSpan w:val="3"/>
            <w:shd w:val="clear" w:color="auto" w:fill="DBE5F1" w:themeFill="accent1" w:themeFillTint="33"/>
            <w:noWrap/>
            <w:hideMark/>
          </w:tcPr>
          <w:p w14:paraId="2D66BB5D" w14:textId="77777777" w:rsidR="003C0B4A" w:rsidRPr="001922CD" w:rsidRDefault="003C0B4A" w:rsidP="00BA2FB3">
            <w:pPr>
              <w:spacing w:line="240" w:lineRule="auto"/>
              <w:jc w:val="center"/>
              <w:rPr>
                <w:rFonts w:ascii="Times New Roman" w:eastAsia="Times New Roman" w:hAnsi="Times New Roman" w:cs="Times New Roman"/>
                <w:b/>
                <w:color w:val="000000"/>
                <w:sz w:val="24"/>
                <w:szCs w:val="24"/>
              </w:rPr>
            </w:pPr>
            <w:r w:rsidRPr="001922CD">
              <w:rPr>
                <w:rFonts w:ascii="Times New Roman" w:eastAsia="Times New Roman" w:hAnsi="Times New Roman" w:cs="Times New Roman"/>
                <w:b/>
                <w:color w:val="000000"/>
                <w:sz w:val="24"/>
                <w:szCs w:val="24"/>
              </w:rPr>
              <w:t>CO</w:t>
            </w:r>
            <w:r w:rsidRPr="00202877">
              <w:rPr>
                <w:rFonts w:ascii="Times New Roman" w:eastAsia="Times New Roman" w:hAnsi="Times New Roman" w:cs="Times New Roman"/>
                <w:b/>
                <w:color w:val="000000"/>
                <w:sz w:val="24"/>
                <w:szCs w:val="24"/>
                <w:vertAlign w:val="subscript"/>
              </w:rPr>
              <w:t xml:space="preserve">2 </w:t>
            </w:r>
            <w:r w:rsidRPr="001922CD">
              <w:rPr>
                <w:rFonts w:ascii="Times New Roman" w:eastAsia="Times New Roman" w:hAnsi="Times New Roman" w:cs="Times New Roman"/>
                <w:b/>
                <w:color w:val="000000"/>
                <w:sz w:val="24"/>
                <w:szCs w:val="24"/>
              </w:rPr>
              <w:t xml:space="preserve"> concentrations</w:t>
            </w:r>
          </w:p>
        </w:tc>
      </w:tr>
      <w:tr w:rsidR="003C0B4A" w:rsidRPr="00F62788" w14:paraId="3E69979B" w14:textId="77777777" w:rsidTr="003C0B4A">
        <w:trPr>
          <w:trHeight w:val="299"/>
        </w:trPr>
        <w:tc>
          <w:tcPr>
            <w:tcW w:w="1336" w:type="dxa"/>
            <w:vMerge/>
            <w:noWrap/>
            <w:hideMark/>
          </w:tcPr>
          <w:p w14:paraId="6EA1B87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vMerge/>
            <w:noWrap/>
            <w:hideMark/>
          </w:tcPr>
          <w:p w14:paraId="4D2F73FE"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1062" w:type="dxa"/>
            <w:shd w:val="clear" w:color="auto" w:fill="8DB3E2" w:themeFill="text2" w:themeFillTint="66"/>
            <w:noWrap/>
            <w:hideMark/>
          </w:tcPr>
          <w:p w14:paraId="3081B65C"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Max</w:t>
            </w:r>
          </w:p>
        </w:tc>
        <w:tc>
          <w:tcPr>
            <w:tcW w:w="990" w:type="dxa"/>
            <w:shd w:val="clear" w:color="auto" w:fill="8DB3E2" w:themeFill="text2" w:themeFillTint="66"/>
            <w:noWrap/>
            <w:hideMark/>
          </w:tcPr>
          <w:p w14:paraId="7B3DAE27"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Min</w:t>
            </w:r>
          </w:p>
        </w:tc>
        <w:tc>
          <w:tcPr>
            <w:tcW w:w="990" w:type="dxa"/>
            <w:shd w:val="clear" w:color="auto" w:fill="8DB3E2" w:themeFill="text2" w:themeFillTint="66"/>
            <w:noWrap/>
            <w:hideMark/>
          </w:tcPr>
          <w:p w14:paraId="084EF9FE"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Mean</w:t>
            </w:r>
          </w:p>
        </w:tc>
        <w:tc>
          <w:tcPr>
            <w:tcW w:w="810" w:type="dxa"/>
            <w:shd w:val="clear" w:color="auto" w:fill="C6D9F1" w:themeFill="text2" w:themeFillTint="33"/>
            <w:noWrap/>
            <w:hideMark/>
          </w:tcPr>
          <w:p w14:paraId="58D9476F"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Max</w:t>
            </w:r>
          </w:p>
        </w:tc>
        <w:tc>
          <w:tcPr>
            <w:tcW w:w="900" w:type="dxa"/>
            <w:shd w:val="clear" w:color="auto" w:fill="C6D9F1" w:themeFill="text2" w:themeFillTint="33"/>
            <w:noWrap/>
            <w:hideMark/>
          </w:tcPr>
          <w:p w14:paraId="2296561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Min</w:t>
            </w:r>
          </w:p>
        </w:tc>
        <w:tc>
          <w:tcPr>
            <w:tcW w:w="990" w:type="dxa"/>
            <w:shd w:val="clear" w:color="auto" w:fill="C6D9F1" w:themeFill="text2" w:themeFillTint="33"/>
            <w:noWrap/>
            <w:hideMark/>
          </w:tcPr>
          <w:p w14:paraId="7C70EE3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Mean</w:t>
            </w:r>
          </w:p>
        </w:tc>
        <w:tc>
          <w:tcPr>
            <w:tcW w:w="990" w:type="dxa"/>
            <w:shd w:val="clear" w:color="auto" w:fill="B8CCE4" w:themeFill="accent1" w:themeFillTint="66"/>
            <w:noWrap/>
            <w:hideMark/>
          </w:tcPr>
          <w:p w14:paraId="136EBF1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Max</w:t>
            </w:r>
          </w:p>
        </w:tc>
        <w:tc>
          <w:tcPr>
            <w:tcW w:w="900" w:type="dxa"/>
            <w:shd w:val="clear" w:color="auto" w:fill="B8CCE4" w:themeFill="accent1" w:themeFillTint="66"/>
            <w:noWrap/>
            <w:hideMark/>
          </w:tcPr>
          <w:p w14:paraId="1AA5C7C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Min</w:t>
            </w:r>
          </w:p>
        </w:tc>
        <w:tc>
          <w:tcPr>
            <w:tcW w:w="990" w:type="dxa"/>
            <w:shd w:val="clear" w:color="auto" w:fill="B8CCE4" w:themeFill="accent1" w:themeFillTint="66"/>
            <w:noWrap/>
            <w:hideMark/>
          </w:tcPr>
          <w:p w14:paraId="64EDB86A"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Mean</w:t>
            </w:r>
          </w:p>
        </w:tc>
        <w:tc>
          <w:tcPr>
            <w:tcW w:w="990" w:type="dxa"/>
            <w:shd w:val="clear" w:color="auto" w:fill="DBE5F1" w:themeFill="accent1" w:themeFillTint="33"/>
            <w:noWrap/>
            <w:hideMark/>
          </w:tcPr>
          <w:p w14:paraId="0EC8B14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Max</w:t>
            </w:r>
          </w:p>
        </w:tc>
        <w:tc>
          <w:tcPr>
            <w:tcW w:w="990" w:type="dxa"/>
            <w:shd w:val="clear" w:color="auto" w:fill="DBE5F1" w:themeFill="accent1" w:themeFillTint="33"/>
            <w:noWrap/>
            <w:hideMark/>
          </w:tcPr>
          <w:p w14:paraId="44457A1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Min</w:t>
            </w:r>
          </w:p>
        </w:tc>
        <w:tc>
          <w:tcPr>
            <w:tcW w:w="900" w:type="dxa"/>
            <w:shd w:val="clear" w:color="auto" w:fill="DBE5F1" w:themeFill="accent1" w:themeFillTint="33"/>
            <w:noWrap/>
            <w:hideMark/>
          </w:tcPr>
          <w:p w14:paraId="3869658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Mean</w:t>
            </w:r>
          </w:p>
        </w:tc>
      </w:tr>
      <w:tr w:rsidR="003C0B4A" w:rsidRPr="00F62788" w14:paraId="61AE826C" w14:textId="77777777" w:rsidTr="003C0B4A">
        <w:trPr>
          <w:trHeight w:val="299"/>
        </w:trPr>
        <w:tc>
          <w:tcPr>
            <w:tcW w:w="1336" w:type="dxa"/>
            <w:vMerge w:val="restart"/>
            <w:noWrap/>
            <w:hideMark/>
          </w:tcPr>
          <w:p w14:paraId="73E9F6CA"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Torhailoch</w:t>
            </w:r>
          </w:p>
        </w:tc>
        <w:tc>
          <w:tcPr>
            <w:tcW w:w="950" w:type="dxa"/>
            <w:noWrap/>
            <w:hideMark/>
          </w:tcPr>
          <w:p w14:paraId="71AD8948"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LRT</w:t>
            </w:r>
          </w:p>
        </w:tc>
        <w:tc>
          <w:tcPr>
            <w:tcW w:w="1062" w:type="dxa"/>
            <w:shd w:val="clear" w:color="auto" w:fill="7030A0"/>
            <w:noWrap/>
            <w:hideMark/>
          </w:tcPr>
          <w:p w14:paraId="2978908F"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150</w:t>
            </w:r>
          </w:p>
        </w:tc>
        <w:tc>
          <w:tcPr>
            <w:tcW w:w="990" w:type="dxa"/>
            <w:shd w:val="clear" w:color="auto" w:fill="8DB3E2" w:themeFill="text2" w:themeFillTint="66"/>
            <w:noWrap/>
            <w:hideMark/>
          </w:tcPr>
          <w:p w14:paraId="114E8C1A"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14</w:t>
            </w:r>
          </w:p>
        </w:tc>
        <w:tc>
          <w:tcPr>
            <w:tcW w:w="990" w:type="dxa"/>
            <w:shd w:val="clear" w:color="auto" w:fill="8DB3E2" w:themeFill="text2" w:themeFillTint="66"/>
            <w:noWrap/>
            <w:hideMark/>
          </w:tcPr>
          <w:p w14:paraId="0D61863C"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50</w:t>
            </w:r>
          </w:p>
        </w:tc>
        <w:tc>
          <w:tcPr>
            <w:tcW w:w="810" w:type="dxa"/>
            <w:shd w:val="clear" w:color="auto" w:fill="7030A0"/>
            <w:noWrap/>
            <w:hideMark/>
          </w:tcPr>
          <w:p w14:paraId="71675587"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200</w:t>
            </w:r>
          </w:p>
        </w:tc>
        <w:tc>
          <w:tcPr>
            <w:tcW w:w="900" w:type="dxa"/>
            <w:shd w:val="clear" w:color="auto" w:fill="C6D9F1" w:themeFill="text2" w:themeFillTint="33"/>
            <w:noWrap/>
            <w:hideMark/>
          </w:tcPr>
          <w:p w14:paraId="244922EA"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55</w:t>
            </w:r>
          </w:p>
        </w:tc>
        <w:tc>
          <w:tcPr>
            <w:tcW w:w="990" w:type="dxa"/>
            <w:shd w:val="clear" w:color="auto" w:fill="C6D9F1" w:themeFill="text2" w:themeFillTint="33"/>
            <w:noWrap/>
            <w:hideMark/>
          </w:tcPr>
          <w:p w14:paraId="24CD430D"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125</w:t>
            </w:r>
          </w:p>
        </w:tc>
        <w:tc>
          <w:tcPr>
            <w:tcW w:w="990" w:type="dxa"/>
            <w:shd w:val="clear" w:color="auto" w:fill="632423" w:themeFill="accent2" w:themeFillShade="80"/>
            <w:noWrap/>
            <w:hideMark/>
          </w:tcPr>
          <w:p w14:paraId="71920D9B"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749</w:t>
            </w:r>
          </w:p>
        </w:tc>
        <w:tc>
          <w:tcPr>
            <w:tcW w:w="900" w:type="dxa"/>
            <w:shd w:val="clear" w:color="auto" w:fill="B8CCE4" w:themeFill="accent1" w:themeFillTint="66"/>
            <w:noWrap/>
            <w:hideMark/>
          </w:tcPr>
          <w:p w14:paraId="0B20E2E1"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23</w:t>
            </w:r>
          </w:p>
        </w:tc>
        <w:tc>
          <w:tcPr>
            <w:tcW w:w="990" w:type="dxa"/>
            <w:shd w:val="clear" w:color="auto" w:fill="B8CCE4" w:themeFill="accent1" w:themeFillTint="66"/>
            <w:noWrap/>
            <w:hideMark/>
          </w:tcPr>
          <w:p w14:paraId="07AC970D"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147</w:t>
            </w:r>
          </w:p>
        </w:tc>
        <w:tc>
          <w:tcPr>
            <w:tcW w:w="990" w:type="dxa"/>
            <w:shd w:val="clear" w:color="auto" w:fill="DBE5F1" w:themeFill="accent1" w:themeFillTint="33"/>
            <w:noWrap/>
            <w:hideMark/>
          </w:tcPr>
          <w:p w14:paraId="032B81E0"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458</w:t>
            </w:r>
          </w:p>
        </w:tc>
        <w:tc>
          <w:tcPr>
            <w:tcW w:w="990" w:type="dxa"/>
            <w:shd w:val="clear" w:color="auto" w:fill="DBE5F1" w:themeFill="accent1" w:themeFillTint="33"/>
            <w:noWrap/>
            <w:hideMark/>
          </w:tcPr>
          <w:p w14:paraId="37223209"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400</w:t>
            </w:r>
          </w:p>
        </w:tc>
        <w:tc>
          <w:tcPr>
            <w:tcW w:w="900" w:type="dxa"/>
            <w:shd w:val="clear" w:color="auto" w:fill="DBE5F1" w:themeFill="accent1" w:themeFillTint="33"/>
            <w:noWrap/>
            <w:hideMark/>
          </w:tcPr>
          <w:p w14:paraId="35E65DF0"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428</w:t>
            </w:r>
          </w:p>
        </w:tc>
      </w:tr>
      <w:tr w:rsidR="003C0B4A" w:rsidRPr="00F62788" w14:paraId="75D2C720" w14:textId="77777777" w:rsidTr="003C0B4A">
        <w:trPr>
          <w:trHeight w:val="350"/>
        </w:trPr>
        <w:tc>
          <w:tcPr>
            <w:tcW w:w="1336" w:type="dxa"/>
            <w:vMerge/>
            <w:noWrap/>
            <w:hideMark/>
          </w:tcPr>
          <w:p w14:paraId="7ECE58F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4D375BD0"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Bus</w:t>
            </w:r>
          </w:p>
        </w:tc>
        <w:tc>
          <w:tcPr>
            <w:tcW w:w="1062" w:type="dxa"/>
            <w:shd w:val="clear" w:color="auto" w:fill="632423" w:themeFill="accent2" w:themeFillShade="80"/>
            <w:noWrap/>
            <w:hideMark/>
          </w:tcPr>
          <w:p w14:paraId="5FCA05DD"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306</w:t>
            </w:r>
          </w:p>
        </w:tc>
        <w:tc>
          <w:tcPr>
            <w:tcW w:w="990" w:type="dxa"/>
            <w:shd w:val="clear" w:color="auto" w:fill="8DB3E2" w:themeFill="text2" w:themeFillTint="66"/>
            <w:noWrap/>
            <w:hideMark/>
          </w:tcPr>
          <w:p w14:paraId="644FDE2D"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27</w:t>
            </w:r>
          </w:p>
        </w:tc>
        <w:tc>
          <w:tcPr>
            <w:tcW w:w="990" w:type="dxa"/>
            <w:shd w:val="clear" w:color="auto" w:fill="8DB3E2" w:themeFill="text2" w:themeFillTint="66"/>
            <w:noWrap/>
            <w:hideMark/>
          </w:tcPr>
          <w:p w14:paraId="670B5DF4"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62</w:t>
            </w:r>
          </w:p>
        </w:tc>
        <w:tc>
          <w:tcPr>
            <w:tcW w:w="810" w:type="dxa"/>
            <w:shd w:val="clear" w:color="auto" w:fill="632423" w:themeFill="accent2" w:themeFillShade="80"/>
            <w:noWrap/>
            <w:hideMark/>
          </w:tcPr>
          <w:p w14:paraId="3A205247"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356</w:t>
            </w:r>
          </w:p>
        </w:tc>
        <w:tc>
          <w:tcPr>
            <w:tcW w:w="900" w:type="dxa"/>
            <w:shd w:val="clear" w:color="auto" w:fill="C6D9F1" w:themeFill="text2" w:themeFillTint="33"/>
            <w:noWrap/>
            <w:hideMark/>
          </w:tcPr>
          <w:p w14:paraId="05013235"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82</w:t>
            </w:r>
          </w:p>
        </w:tc>
        <w:tc>
          <w:tcPr>
            <w:tcW w:w="990" w:type="dxa"/>
            <w:shd w:val="clear" w:color="auto" w:fill="C6D9F1" w:themeFill="text2" w:themeFillTint="33"/>
            <w:noWrap/>
            <w:hideMark/>
          </w:tcPr>
          <w:p w14:paraId="19EFC883"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139</w:t>
            </w:r>
          </w:p>
        </w:tc>
        <w:tc>
          <w:tcPr>
            <w:tcW w:w="990" w:type="dxa"/>
            <w:shd w:val="clear" w:color="auto" w:fill="632423" w:themeFill="accent2" w:themeFillShade="80"/>
            <w:noWrap/>
            <w:hideMark/>
          </w:tcPr>
          <w:p w14:paraId="1EEC1858"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609</w:t>
            </w:r>
          </w:p>
        </w:tc>
        <w:tc>
          <w:tcPr>
            <w:tcW w:w="900" w:type="dxa"/>
            <w:shd w:val="clear" w:color="auto" w:fill="B8CCE4" w:themeFill="accent1" w:themeFillTint="66"/>
            <w:noWrap/>
            <w:hideMark/>
          </w:tcPr>
          <w:p w14:paraId="626E97C5"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40</w:t>
            </w:r>
          </w:p>
        </w:tc>
        <w:tc>
          <w:tcPr>
            <w:tcW w:w="990" w:type="dxa"/>
            <w:shd w:val="clear" w:color="auto" w:fill="B8CCE4" w:themeFill="accent1" w:themeFillTint="66"/>
            <w:noWrap/>
            <w:hideMark/>
          </w:tcPr>
          <w:p w14:paraId="47C15C6C"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116</w:t>
            </w:r>
          </w:p>
        </w:tc>
        <w:tc>
          <w:tcPr>
            <w:tcW w:w="990" w:type="dxa"/>
            <w:shd w:val="clear" w:color="auto" w:fill="DBE5F1" w:themeFill="accent1" w:themeFillTint="33"/>
            <w:noWrap/>
            <w:hideMark/>
          </w:tcPr>
          <w:p w14:paraId="60037EBD"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467</w:t>
            </w:r>
          </w:p>
        </w:tc>
        <w:tc>
          <w:tcPr>
            <w:tcW w:w="990" w:type="dxa"/>
            <w:shd w:val="clear" w:color="auto" w:fill="DBE5F1" w:themeFill="accent1" w:themeFillTint="33"/>
            <w:noWrap/>
            <w:hideMark/>
          </w:tcPr>
          <w:p w14:paraId="0121FAE5"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428</w:t>
            </w:r>
          </w:p>
        </w:tc>
        <w:tc>
          <w:tcPr>
            <w:tcW w:w="900" w:type="dxa"/>
            <w:shd w:val="clear" w:color="auto" w:fill="DBE5F1" w:themeFill="accent1" w:themeFillTint="33"/>
            <w:noWrap/>
            <w:hideMark/>
          </w:tcPr>
          <w:p w14:paraId="0FA2DBB1"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442</w:t>
            </w:r>
          </w:p>
        </w:tc>
      </w:tr>
      <w:tr w:rsidR="003C0B4A" w:rsidRPr="00F62788" w14:paraId="7E825794" w14:textId="77777777" w:rsidTr="003C0B4A">
        <w:trPr>
          <w:trHeight w:val="350"/>
        </w:trPr>
        <w:tc>
          <w:tcPr>
            <w:tcW w:w="1336" w:type="dxa"/>
            <w:vMerge/>
            <w:noWrap/>
            <w:hideMark/>
          </w:tcPr>
          <w:p w14:paraId="322E1A5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2DB43EB6"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Taxi</w:t>
            </w:r>
          </w:p>
        </w:tc>
        <w:tc>
          <w:tcPr>
            <w:tcW w:w="1062" w:type="dxa"/>
            <w:shd w:val="clear" w:color="auto" w:fill="8DB3E2" w:themeFill="text2" w:themeFillTint="66"/>
            <w:noWrap/>
            <w:hideMark/>
          </w:tcPr>
          <w:p w14:paraId="76D6A92D"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107</w:t>
            </w:r>
          </w:p>
        </w:tc>
        <w:tc>
          <w:tcPr>
            <w:tcW w:w="990" w:type="dxa"/>
            <w:shd w:val="clear" w:color="auto" w:fill="8DB3E2" w:themeFill="text2" w:themeFillTint="66"/>
            <w:noWrap/>
            <w:hideMark/>
          </w:tcPr>
          <w:p w14:paraId="2425141E"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17</w:t>
            </w:r>
          </w:p>
        </w:tc>
        <w:tc>
          <w:tcPr>
            <w:tcW w:w="990" w:type="dxa"/>
            <w:shd w:val="clear" w:color="auto" w:fill="8DB3E2" w:themeFill="text2" w:themeFillTint="66"/>
            <w:noWrap/>
            <w:hideMark/>
          </w:tcPr>
          <w:p w14:paraId="3D81849C"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52</w:t>
            </w:r>
          </w:p>
        </w:tc>
        <w:tc>
          <w:tcPr>
            <w:tcW w:w="810" w:type="dxa"/>
            <w:shd w:val="clear" w:color="auto" w:fill="C6D9F1" w:themeFill="text2" w:themeFillTint="33"/>
            <w:noWrap/>
            <w:hideMark/>
          </w:tcPr>
          <w:p w14:paraId="2CC939FA"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178</w:t>
            </w:r>
          </w:p>
        </w:tc>
        <w:tc>
          <w:tcPr>
            <w:tcW w:w="900" w:type="dxa"/>
            <w:shd w:val="clear" w:color="auto" w:fill="C6D9F1" w:themeFill="text2" w:themeFillTint="33"/>
            <w:noWrap/>
            <w:hideMark/>
          </w:tcPr>
          <w:p w14:paraId="3EC1F57A"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61</w:t>
            </w:r>
          </w:p>
        </w:tc>
        <w:tc>
          <w:tcPr>
            <w:tcW w:w="990" w:type="dxa"/>
            <w:shd w:val="clear" w:color="auto" w:fill="C6D9F1" w:themeFill="text2" w:themeFillTint="33"/>
            <w:noWrap/>
            <w:hideMark/>
          </w:tcPr>
          <w:p w14:paraId="31F31200"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124</w:t>
            </w:r>
          </w:p>
        </w:tc>
        <w:tc>
          <w:tcPr>
            <w:tcW w:w="990" w:type="dxa"/>
            <w:shd w:val="clear" w:color="auto" w:fill="B8CCE4" w:themeFill="accent1" w:themeFillTint="66"/>
            <w:noWrap/>
            <w:hideMark/>
          </w:tcPr>
          <w:p w14:paraId="55066B2E"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346</w:t>
            </w:r>
          </w:p>
        </w:tc>
        <w:tc>
          <w:tcPr>
            <w:tcW w:w="900" w:type="dxa"/>
            <w:shd w:val="clear" w:color="auto" w:fill="B8CCE4" w:themeFill="accent1" w:themeFillTint="66"/>
            <w:noWrap/>
            <w:hideMark/>
          </w:tcPr>
          <w:p w14:paraId="724AB41A"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22</w:t>
            </w:r>
          </w:p>
        </w:tc>
        <w:tc>
          <w:tcPr>
            <w:tcW w:w="990" w:type="dxa"/>
            <w:shd w:val="clear" w:color="auto" w:fill="B8CCE4" w:themeFill="accent1" w:themeFillTint="66"/>
            <w:noWrap/>
            <w:hideMark/>
          </w:tcPr>
          <w:p w14:paraId="36EC34F8"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150</w:t>
            </w:r>
          </w:p>
        </w:tc>
        <w:tc>
          <w:tcPr>
            <w:tcW w:w="990" w:type="dxa"/>
            <w:shd w:val="clear" w:color="auto" w:fill="DBE5F1" w:themeFill="accent1" w:themeFillTint="33"/>
            <w:noWrap/>
            <w:hideMark/>
          </w:tcPr>
          <w:p w14:paraId="1EB8DABF"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2482</w:t>
            </w:r>
          </w:p>
        </w:tc>
        <w:tc>
          <w:tcPr>
            <w:tcW w:w="990" w:type="dxa"/>
            <w:shd w:val="clear" w:color="auto" w:fill="DBE5F1" w:themeFill="accent1" w:themeFillTint="33"/>
            <w:noWrap/>
            <w:hideMark/>
          </w:tcPr>
          <w:p w14:paraId="34ACA442"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427</w:t>
            </w:r>
          </w:p>
        </w:tc>
        <w:tc>
          <w:tcPr>
            <w:tcW w:w="900" w:type="dxa"/>
            <w:shd w:val="clear" w:color="auto" w:fill="DBE5F1" w:themeFill="accent1" w:themeFillTint="33"/>
            <w:noWrap/>
            <w:hideMark/>
          </w:tcPr>
          <w:p w14:paraId="5E264DC5" w14:textId="77777777" w:rsidR="003C0B4A" w:rsidRPr="00137335" w:rsidRDefault="003C0B4A" w:rsidP="00BA2FB3">
            <w:pPr>
              <w:spacing w:line="240" w:lineRule="auto"/>
              <w:rPr>
                <w:rFonts w:ascii="Times New Roman" w:hAnsi="Times New Roman" w:cs="Times New Roman"/>
                <w:sz w:val="24"/>
                <w:szCs w:val="24"/>
              </w:rPr>
            </w:pPr>
            <w:r w:rsidRPr="00137335">
              <w:rPr>
                <w:rFonts w:ascii="Times New Roman" w:hAnsi="Times New Roman" w:cs="Times New Roman"/>
                <w:sz w:val="24"/>
                <w:szCs w:val="24"/>
              </w:rPr>
              <w:t>607</w:t>
            </w:r>
          </w:p>
        </w:tc>
      </w:tr>
      <w:tr w:rsidR="003C0B4A" w:rsidRPr="00F62788" w14:paraId="3D14909C" w14:textId="77777777" w:rsidTr="003C0B4A">
        <w:trPr>
          <w:trHeight w:val="299"/>
        </w:trPr>
        <w:tc>
          <w:tcPr>
            <w:tcW w:w="1336" w:type="dxa"/>
            <w:vMerge/>
            <w:noWrap/>
            <w:hideMark/>
          </w:tcPr>
          <w:p w14:paraId="6966C0E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260231CF"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Mixed</w:t>
            </w:r>
          </w:p>
        </w:tc>
        <w:tc>
          <w:tcPr>
            <w:tcW w:w="1062" w:type="dxa"/>
            <w:shd w:val="clear" w:color="auto" w:fill="632423" w:themeFill="accent2" w:themeFillShade="80"/>
            <w:noWrap/>
            <w:hideMark/>
          </w:tcPr>
          <w:p w14:paraId="3D3DA34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285</w:t>
            </w:r>
          </w:p>
        </w:tc>
        <w:tc>
          <w:tcPr>
            <w:tcW w:w="990" w:type="dxa"/>
            <w:shd w:val="clear" w:color="auto" w:fill="8DB3E2" w:themeFill="text2" w:themeFillTint="66"/>
            <w:noWrap/>
            <w:hideMark/>
          </w:tcPr>
          <w:p w14:paraId="00AD7C7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22</w:t>
            </w:r>
          </w:p>
        </w:tc>
        <w:tc>
          <w:tcPr>
            <w:tcW w:w="990" w:type="dxa"/>
            <w:shd w:val="clear" w:color="auto" w:fill="8DB3E2" w:themeFill="text2" w:themeFillTint="66"/>
            <w:noWrap/>
            <w:hideMark/>
          </w:tcPr>
          <w:p w14:paraId="1A8B9D85"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66</w:t>
            </w:r>
          </w:p>
        </w:tc>
        <w:tc>
          <w:tcPr>
            <w:tcW w:w="810" w:type="dxa"/>
            <w:shd w:val="clear" w:color="auto" w:fill="632423" w:themeFill="accent2" w:themeFillShade="80"/>
            <w:noWrap/>
            <w:hideMark/>
          </w:tcPr>
          <w:p w14:paraId="7926C01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335</w:t>
            </w:r>
          </w:p>
        </w:tc>
        <w:tc>
          <w:tcPr>
            <w:tcW w:w="900" w:type="dxa"/>
            <w:shd w:val="clear" w:color="auto" w:fill="C6D9F1" w:themeFill="text2" w:themeFillTint="33"/>
            <w:noWrap/>
            <w:hideMark/>
          </w:tcPr>
          <w:p w14:paraId="5EA3663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72</w:t>
            </w:r>
          </w:p>
        </w:tc>
        <w:tc>
          <w:tcPr>
            <w:tcW w:w="990" w:type="dxa"/>
            <w:shd w:val="clear" w:color="auto" w:fill="C6D9F1" w:themeFill="text2" w:themeFillTint="33"/>
            <w:noWrap/>
            <w:hideMark/>
          </w:tcPr>
          <w:p w14:paraId="3D943A65"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139</w:t>
            </w:r>
          </w:p>
        </w:tc>
        <w:tc>
          <w:tcPr>
            <w:tcW w:w="990" w:type="dxa"/>
            <w:shd w:val="clear" w:color="auto" w:fill="632423" w:themeFill="accent2" w:themeFillShade="80"/>
            <w:noWrap/>
            <w:hideMark/>
          </w:tcPr>
          <w:p w14:paraId="7A91114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1039</w:t>
            </w:r>
          </w:p>
        </w:tc>
        <w:tc>
          <w:tcPr>
            <w:tcW w:w="900" w:type="dxa"/>
            <w:shd w:val="clear" w:color="auto" w:fill="B8CCE4" w:themeFill="accent1" w:themeFillTint="66"/>
            <w:noWrap/>
            <w:hideMark/>
          </w:tcPr>
          <w:p w14:paraId="2A51A44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25</w:t>
            </w:r>
          </w:p>
        </w:tc>
        <w:tc>
          <w:tcPr>
            <w:tcW w:w="990" w:type="dxa"/>
            <w:shd w:val="clear" w:color="auto" w:fill="B8CCE4" w:themeFill="accent1" w:themeFillTint="66"/>
            <w:noWrap/>
            <w:hideMark/>
          </w:tcPr>
          <w:p w14:paraId="1918ABB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190</w:t>
            </w:r>
          </w:p>
        </w:tc>
        <w:tc>
          <w:tcPr>
            <w:tcW w:w="990" w:type="dxa"/>
            <w:shd w:val="clear" w:color="auto" w:fill="DBE5F1" w:themeFill="accent1" w:themeFillTint="33"/>
            <w:noWrap/>
            <w:hideMark/>
          </w:tcPr>
          <w:p w14:paraId="627F3BA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2317</w:t>
            </w:r>
          </w:p>
        </w:tc>
        <w:tc>
          <w:tcPr>
            <w:tcW w:w="990" w:type="dxa"/>
            <w:shd w:val="clear" w:color="auto" w:fill="DBE5F1" w:themeFill="accent1" w:themeFillTint="33"/>
            <w:noWrap/>
            <w:hideMark/>
          </w:tcPr>
          <w:p w14:paraId="461F6E4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400</w:t>
            </w:r>
          </w:p>
        </w:tc>
        <w:tc>
          <w:tcPr>
            <w:tcW w:w="900" w:type="dxa"/>
            <w:shd w:val="clear" w:color="auto" w:fill="DBE5F1" w:themeFill="accent1" w:themeFillTint="33"/>
            <w:noWrap/>
            <w:hideMark/>
          </w:tcPr>
          <w:p w14:paraId="3ED644A7"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588</w:t>
            </w:r>
          </w:p>
        </w:tc>
      </w:tr>
      <w:tr w:rsidR="003C0B4A" w:rsidRPr="00F62788" w14:paraId="6F46B625" w14:textId="77777777" w:rsidTr="003C0B4A">
        <w:trPr>
          <w:trHeight w:val="299"/>
        </w:trPr>
        <w:tc>
          <w:tcPr>
            <w:tcW w:w="1336" w:type="dxa"/>
            <w:vMerge w:val="restart"/>
            <w:noWrap/>
            <w:hideMark/>
          </w:tcPr>
          <w:p w14:paraId="58FC979F"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Mexico</w:t>
            </w:r>
          </w:p>
        </w:tc>
        <w:tc>
          <w:tcPr>
            <w:tcW w:w="950" w:type="dxa"/>
            <w:noWrap/>
            <w:hideMark/>
          </w:tcPr>
          <w:p w14:paraId="6D519EA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LRT</w:t>
            </w:r>
          </w:p>
        </w:tc>
        <w:tc>
          <w:tcPr>
            <w:tcW w:w="1062" w:type="dxa"/>
            <w:shd w:val="clear" w:color="auto" w:fill="8DB3E2" w:themeFill="text2" w:themeFillTint="66"/>
            <w:noWrap/>
            <w:hideMark/>
          </w:tcPr>
          <w:p w14:paraId="6F3F679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37</w:t>
            </w:r>
          </w:p>
        </w:tc>
        <w:tc>
          <w:tcPr>
            <w:tcW w:w="990" w:type="dxa"/>
            <w:shd w:val="clear" w:color="auto" w:fill="8DB3E2" w:themeFill="text2" w:themeFillTint="66"/>
            <w:noWrap/>
            <w:hideMark/>
          </w:tcPr>
          <w:p w14:paraId="6E761BA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w:t>
            </w:r>
          </w:p>
        </w:tc>
        <w:tc>
          <w:tcPr>
            <w:tcW w:w="990" w:type="dxa"/>
            <w:shd w:val="clear" w:color="auto" w:fill="8DB3E2" w:themeFill="text2" w:themeFillTint="66"/>
            <w:noWrap/>
            <w:hideMark/>
          </w:tcPr>
          <w:p w14:paraId="440F524C"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12</w:t>
            </w:r>
          </w:p>
        </w:tc>
        <w:tc>
          <w:tcPr>
            <w:tcW w:w="810" w:type="dxa"/>
            <w:shd w:val="clear" w:color="auto" w:fill="C6D9F1" w:themeFill="text2" w:themeFillTint="33"/>
            <w:noWrap/>
            <w:hideMark/>
          </w:tcPr>
          <w:p w14:paraId="1AD500D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105</w:t>
            </w:r>
          </w:p>
        </w:tc>
        <w:tc>
          <w:tcPr>
            <w:tcW w:w="900" w:type="dxa"/>
            <w:shd w:val="clear" w:color="auto" w:fill="C6D9F1" w:themeFill="text2" w:themeFillTint="33"/>
            <w:noWrap/>
            <w:hideMark/>
          </w:tcPr>
          <w:p w14:paraId="788EA3D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25</w:t>
            </w:r>
          </w:p>
        </w:tc>
        <w:tc>
          <w:tcPr>
            <w:tcW w:w="990" w:type="dxa"/>
            <w:shd w:val="clear" w:color="auto" w:fill="C6D9F1" w:themeFill="text2" w:themeFillTint="33"/>
            <w:noWrap/>
            <w:hideMark/>
          </w:tcPr>
          <w:p w14:paraId="132FE6C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47</w:t>
            </w:r>
          </w:p>
        </w:tc>
        <w:tc>
          <w:tcPr>
            <w:tcW w:w="990" w:type="dxa"/>
            <w:shd w:val="clear" w:color="auto" w:fill="B8CCE4" w:themeFill="accent1" w:themeFillTint="66"/>
            <w:noWrap/>
            <w:hideMark/>
          </w:tcPr>
          <w:p w14:paraId="2FB5A71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81</w:t>
            </w:r>
          </w:p>
        </w:tc>
        <w:tc>
          <w:tcPr>
            <w:tcW w:w="900" w:type="dxa"/>
            <w:shd w:val="clear" w:color="auto" w:fill="B8CCE4" w:themeFill="accent1" w:themeFillTint="66"/>
            <w:noWrap/>
            <w:hideMark/>
          </w:tcPr>
          <w:p w14:paraId="66D77FF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9</w:t>
            </w:r>
          </w:p>
        </w:tc>
        <w:tc>
          <w:tcPr>
            <w:tcW w:w="990" w:type="dxa"/>
            <w:shd w:val="clear" w:color="auto" w:fill="B8CCE4" w:themeFill="accent1" w:themeFillTint="66"/>
            <w:noWrap/>
            <w:hideMark/>
          </w:tcPr>
          <w:p w14:paraId="7455B897"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32</w:t>
            </w:r>
          </w:p>
        </w:tc>
        <w:tc>
          <w:tcPr>
            <w:tcW w:w="990" w:type="dxa"/>
            <w:shd w:val="clear" w:color="auto" w:fill="DBE5F1" w:themeFill="accent1" w:themeFillTint="33"/>
            <w:noWrap/>
            <w:hideMark/>
          </w:tcPr>
          <w:p w14:paraId="17977517"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988</w:t>
            </w:r>
          </w:p>
        </w:tc>
        <w:tc>
          <w:tcPr>
            <w:tcW w:w="990" w:type="dxa"/>
            <w:shd w:val="clear" w:color="auto" w:fill="DBE5F1" w:themeFill="accent1" w:themeFillTint="33"/>
            <w:noWrap/>
            <w:hideMark/>
          </w:tcPr>
          <w:p w14:paraId="2873ACFA"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350</w:t>
            </w:r>
          </w:p>
        </w:tc>
        <w:tc>
          <w:tcPr>
            <w:tcW w:w="900" w:type="dxa"/>
            <w:shd w:val="clear" w:color="auto" w:fill="DBE5F1" w:themeFill="accent1" w:themeFillTint="33"/>
            <w:noWrap/>
            <w:hideMark/>
          </w:tcPr>
          <w:p w14:paraId="78BFC07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429</w:t>
            </w:r>
          </w:p>
        </w:tc>
      </w:tr>
      <w:tr w:rsidR="003C0B4A" w:rsidRPr="00F62788" w14:paraId="4A33453E" w14:textId="77777777" w:rsidTr="003C0B4A">
        <w:trPr>
          <w:trHeight w:val="368"/>
        </w:trPr>
        <w:tc>
          <w:tcPr>
            <w:tcW w:w="1336" w:type="dxa"/>
            <w:vMerge/>
            <w:noWrap/>
            <w:hideMark/>
          </w:tcPr>
          <w:p w14:paraId="06C69677"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0B8711C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Bus</w:t>
            </w:r>
          </w:p>
        </w:tc>
        <w:tc>
          <w:tcPr>
            <w:tcW w:w="1062" w:type="dxa"/>
            <w:shd w:val="clear" w:color="auto" w:fill="8DB3E2" w:themeFill="text2" w:themeFillTint="66"/>
            <w:noWrap/>
            <w:hideMark/>
          </w:tcPr>
          <w:p w14:paraId="57C28C4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244</w:t>
            </w:r>
          </w:p>
        </w:tc>
        <w:tc>
          <w:tcPr>
            <w:tcW w:w="990" w:type="dxa"/>
            <w:shd w:val="clear" w:color="auto" w:fill="8DB3E2" w:themeFill="text2" w:themeFillTint="66"/>
            <w:noWrap/>
            <w:hideMark/>
          </w:tcPr>
          <w:p w14:paraId="5D8CA9CE"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13</w:t>
            </w:r>
          </w:p>
        </w:tc>
        <w:tc>
          <w:tcPr>
            <w:tcW w:w="990" w:type="dxa"/>
            <w:shd w:val="clear" w:color="auto" w:fill="8DB3E2" w:themeFill="text2" w:themeFillTint="66"/>
            <w:noWrap/>
            <w:hideMark/>
          </w:tcPr>
          <w:p w14:paraId="785B232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50</w:t>
            </w:r>
          </w:p>
        </w:tc>
        <w:tc>
          <w:tcPr>
            <w:tcW w:w="810" w:type="dxa"/>
            <w:shd w:val="clear" w:color="auto" w:fill="7030A0"/>
            <w:noWrap/>
            <w:hideMark/>
          </w:tcPr>
          <w:p w14:paraId="5B601E1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298</w:t>
            </w:r>
          </w:p>
        </w:tc>
        <w:tc>
          <w:tcPr>
            <w:tcW w:w="900" w:type="dxa"/>
            <w:shd w:val="clear" w:color="auto" w:fill="C6D9F1" w:themeFill="text2" w:themeFillTint="33"/>
            <w:noWrap/>
            <w:hideMark/>
          </w:tcPr>
          <w:p w14:paraId="116EC4C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53</w:t>
            </w:r>
          </w:p>
        </w:tc>
        <w:tc>
          <w:tcPr>
            <w:tcW w:w="990" w:type="dxa"/>
            <w:shd w:val="clear" w:color="auto" w:fill="C6D9F1" w:themeFill="text2" w:themeFillTint="33"/>
            <w:noWrap/>
            <w:hideMark/>
          </w:tcPr>
          <w:p w14:paraId="6180B6A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114</w:t>
            </w:r>
          </w:p>
        </w:tc>
        <w:tc>
          <w:tcPr>
            <w:tcW w:w="990" w:type="dxa"/>
            <w:shd w:val="clear" w:color="auto" w:fill="7030A0"/>
            <w:noWrap/>
            <w:hideMark/>
          </w:tcPr>
          <w:p w14:paraId="21EBF7C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352</w:t>
            </w:r>
          </w:p>
        </w:tc>
        <w:tc>
          <w:tcPr>
            <w:tcW w:w="900" w:type="dxa"/>
            <w:shd w:val="clear" w:color="auto" w:fill="B8CCE4" w:themeFill="accent1" w:themeFillTint="66"/>
            <w:noWrap/>
            <w:hideMark/>
          </w:tcPr>
          <w:p w14:paraId="748CDE8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13</w:t>
            </w:r>
          </w:p>
        </w:tc>
        <w:tc>
          <w:tcPr>
            <w:tcW w:w="990" w:type="dxa"/>
            <w:shd w:val="clear" w:color="auto" w:fill="B8CCE4" w:themeFill="accent1" w:themeFillTint="66"/>
            <w:noWrap/>
            <w:hideMark/>
          </w:tcPr>
          <w:p w14:paraId="5B4220C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89</w:t>
            </w:r>
          </w:p>
        </w:tc>
        <w:tc>
          <w:tcPr>
            <w:tcW w:w="990" w:type="dxa"/>
            <w:shd w:val="clear" w:color="auto" w:fill="DBE5F1" w:themeFill="accent1" w:themeFillTint="33"/>
            <w:noWrap/>
            <w:hideMark/>
          </w:tcPr>
          <w:p w14:paraId="12F091F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2494</w:t>
            </w:r>
          </w:p>
        </w:tc>
        <w:tc>
          <w:tcPr>
            <w:tcW w:w="990" w:type="dxa"/>
            <w:shd w:val="clear" w:color="auto" w:fill="DBE5F1" w:themeFill="accent1" w:themeFillTint="33"/>
            <w:noWrap/>
            <w:hideMark/>
          </w:tcPr>
          <w:p w14:paraId="321C8D7E"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408</w:t>
            </w:r>
          </w:p>
        </w:tc>
        <w:tc>
          <w:tcPr>
            <w:tcW w:w="900" w:type="dxa"/>
            <w:shd w:val="clear" w:color="auto" w:fill="DBE5F1" w:themeFill="accent1" w:themeFillTint="33"/>
            <w:noWrap/>
            <w:hideMark/>
          </w:tcPr>
          <w:p w14:paraId="0C6CEFAC"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756</w:t>
            </w:r>
          </w:p>
        </w:tc>
      </w:tr>
      <w:tr w:rsidR="003C0B4A" w:rsidRPr="00F62788" w14:paraId="774ED6AF" w14:textId="77777777" w:rsidTr="003C0B4A">
        <w:trPr>
          <w:trHeight w:val="299"/>
        </w:trPr>
        <w:tc>
          <w:tcPr>
            <w:tcW w:w="1336" w:type="dxa"/>
            <w:vMerge/>
            <w:noWrap/>
            <w:hideMark/>
          </w:tcPr>
          <w:p w14:paraId="2BF4385C"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5322FD4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Taxi</w:t>
            </w:r>
          </w:p>
        </w:tc>
        <w:tc>
          <w:tcPr>
            <w:tcW w:w="1062" w:type="dxa"/>
            <w:shd w:val="clear" w:color="auto" w:fill="632423" w:themeFill="accent2" w:themeFillShade="80"/>
            <w:noWrap/>
            <w:hideMark/>
          </w:tcPr>
          <w:p w14:paraId="005BA78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272</w:t>
            </w:r>
          </w:p>
        </w:tc>
        <w:tc>
          <w:tcPr>
            <w:tcW w:w="990" w:type="dxa"/>
            <w:shd w:val="clear" w:color="auto" w:fill="8DB3E2" w:themeFill="text2" w:themeFillTint="66"/>
            <w:noWrap/>
            <w:hideMark/>
          </w:tcPr>
          <w:p w14:paraId="57367687"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15</w:t>
            </w:r>
          </w:p>
        </w:tc>
        <w:tc>
          <w:tcPr>
            <w:tcW w:w="990" w:type="dxa"/>
            <w:shd w:val="clear" w:color="auto" w:fill="8DB3E2" w:themeFill="text2" w:themeFillTint="66"/>
            <w:noWrap/>
            <w:hideMark/>
          </w:tcPr>
          <w:p w14:paraId="5F6DF16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45</w:t>
            </w:r>
          </w:p>
        </w:tc>
        <w:tc>
          <w:tcPr>
            <w:tcW w:w="810" w:type="dxa"/>
            <w:shd w:val="clear" w:color="auto" w:fill="632423" w:themeFill="accent2" w:themeFillShade="80"/>
            <w:noWrap/>
            <w:hideMark/>
          </w:tcPr>
          <w:p w14:paraId="17D22AC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322</w:t>
            </w:r>
          </w:p>
        </w:tc>
        <w:tc>
          <w:tcPr>
            <w:tcW w:w="900" w:type="dxa"/>
            <w:shd w:val="clear" w:color="auto" w:fill="C6D9F1" w:themeFill="text2" w:themeFillTint="33"/>
            <w:noWrap/>
            <w:hideMark/>
          </w:tcPr>
          <w:p w14:paraId="74BEBBAC"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57</w:t>
            </w:r>
          </w:p>
        </w:tc>
        <w:tc>
          <w:tcPr>
            <w:tcW w:w="990" w:type="dxa"/>
            <w:shd w:val="clear" w:color="auto" w:fill="C6D9F1" w:themeFill="text2" w:themeFillTint="33"/>
            <w:noWrap/>
            <w:hideMark/>
          </w:tcPr>
          <w:p w14:paraId="5432B0F7"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110</w:t>
            </w:r>
          </w:p>
        </w:tc>
        <w:tc>
          <w:tcPr>
            <w:tcW w:w="990" w:type="dxa"/>
            <w:shd w:val="clear" w:color="auto" w:fill="B8CCE4" w:themeFill="accent1" w:themeFillTint="66"/>
            <w:noWrap/>
            <w:hideMark/>
          </w:tcPr>
          <w:p w14:paraId="37BBDAC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323</w:t>
            </w:r>
          </w:p>
        </w:tc>
        <w:tc>
          <w:tcPr>
            <w:tcW w:w="900" w:type="dxa"/>
            <w:shd w:val="clear" w:color="auto" w:fill="B8CCE4" w:themeFill="accent1" w:themeFillTint="66"/>
            <w:noWrap/>
            <w:hideMark/>
          </w:tcPr>
          <w:p w14:paraId="3CC414F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21</w:t>
            </w:r>
          </w:p>
        </w:tc>
        <w:tc>
          <w:tcPr>
            <w:tcW w:w="990" w:type="dxa"/>
            <w:shd w:val="clear" w:color="auto" w:fill="B8CCE4" w:themeFill="accent1" w:themeFillTint="66"/>
            <w:noWrap/>
            <w:hideMark/>
          </w:tcPr>
          <w:p w14:paraId="49648B4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98</w:t>
            </w:r>
          </w:p>
        </w:tc>
        <w:tc>
          <w:tcPr>
            <w:tcW w:w="990" w:type="dxa"/>
            <w:shd w:val="clear" w:color="auto" w:fill="DBE5F1" w:themeFill="accent1" w:themeFillTint="33"/>
            <w:noWrap/>
            <w:hideMark/>
          </w:tcPr>
          <w:p w14:paraId="313F732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3024</w:t>
            </w:r>
          </w:p>
        </w:tc>
        <w:tc>
          <w:tcPr>
            <w:tcW w:w="990" w:type="dxa"/>
            <w:shd w:val="clear" w:color="auto" w:fill="DBE5F1" w:themeFill="accent1" w:themeFillTint="33"/>
            <w:noWrap/>
            <w:hideMark/>
          </w:tcPr>
          <w:p w14:paraId="6A30F1D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416</w:t>
            </w:r>
          </w:p>
        </w:tc>
        <w:tc>
          <w:tcPr>
            <w:tcW w:w="900" w:type="dxa"/>
            <w:shd w:val="clear" w:color="auto" w:fill="DBE5F1" w:themeFill="accent1" w:themeFillTint="33"/>
            <w:noWrap/>
            <w:hideMark/>
          </w:tcPr>
          <w:p w14:paraId="72BA7CB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521</w:t>
            </w:r>
          </w:p>
        </w:tc>
      </w:tr>
      <w:tr w:rsidR="003C0B4A" w:rsidRPr="00F62788" w14:paraId="2AB8E430" w14:textId="77777777" w:rsidTr="003C0B4A">
        <w:trPr>
          <w:trHeight w:val="299"/>
        </w:trPr>
        <w:tc>
          <w:tcPr>
            <w:tcW w:w="1336" w:type="dxa"/>
            <w:vMerge/>
            <w:noWrap/>
            <w:hideMark/>
          </w:tcPr>
          <w:p w14:paraId="268EFAE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563D199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Mixed</w:t>
            </w:r>
          </w:p>
        </w:tc>
        <w:tc>
          <w:tcPr>
            <w:tcW w:w="1062" w:type="dxa"/>
            <w:shd w:val="clear" w:color="auto" w:fill="632423" w:themeFill="accent2" w:themeFillShade="80"/>
            <w:noWrap/>
            <w:hideMark/>
          </w:tcPr>
          <w:p w14:paraId="010C4267"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254</w:t>
            </w:r>
          </w:p>
        </w:tc>
        <w:tc>
          <w:tcPr>
            <w:tcW w:w="990" w:type="dxa"/>
            <w:shd w:val="clear" w:color="auto" w:fill="8DB3E2" w:themeFill="text2" w:themeFillTint="66"/>
            <w:noWrap/>
            <w:hideMark/>
          </w:tcPr>
          <w:p w14:paraId="4E5C1CE5"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9</w:t>
            </w:r>
          </w:p>
        </w:tc>
        <w:tc>
          <w:tcPr>
            <w:tcW w:w="990" w:type="dxa"/>
            <w:shd w:val="clear" w:color="auto" w:fill="8DB3E2" w:themeFill="text2" w:themeFillTint="66"/>
            <w:noWrap/>
            <w:hideMark/>
          </w:tcPr>
          <w:p w14:paraId="3ECD4ED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42</w:t>
            </w:r>
          </w:p>
        </w:tc>
        <w:tc>
          <w:tcPr>
            <w:tcW w:w="810" w:type="dxa"/>
            <w:shd w:val="clear" w:color="auto" w:fill="632423" w:themeFill="accent2" w:themeFillShade="80"/>
            <w:noWrap/>
            <w:hideMark/>
          </w:tcPr>
          <w:p w14:paraId="6557592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304</w:t>
            </w:r>
          </w:p>
        </w:tc>
        <w:tc>
          <w:tcPr>
            <w:tcW w:w="900" w:type="dxa"/>
            <w:shd w:val="clear" w:color="auto" w:fill="C6D9F1" w:themeFill="text2" w:themeFillTint="33"/>
            <w:noWrap/>
            <w:hideMark/>
          </w:tcPr>
          <w:p w14:paraId="6303804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38</w:t>
            </w:r>
          </w:p>
        </w:tc>
        <w:tc>
          <w:tcPr>
            <w:tcW w:w="990" w:type="dxa"/>
            <w:shd w:val="clear" w:color="auto" w:fill="C6D9F1" w:themeFill="text2" w:themeFillTint="33"/>
            <w:noWrap/>
            <w:hideMark/>
          </w:tcPr>
          <w:p w14:paraId="185D51EE"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104</w:t>
            </w:r>
          </w:p>
        </w:tc>
        <w:tc>
          <w:tcPr>
            <w:tcW w:w="990" w:type="dxa"/>
            <w:shd w:val="clear" w:color="auto" w:fill="632423" w:themeFill="accent2" w:themeFillShade="80"/>
            <w:noWrap/>
            <w:hideMark/>
          </w:tcPr>
          <w:p w14:paraId="4F1CD00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502</w:t>
            </w:r>
          </w:p>
        </w:tc>
        <w:tc>
          <w:tcPr>
            <w:tcW w:w="900" w:type="dxa"/>
            <w:shd w:val="clear" w:color="auto" w:fill="B8CCE4" w:themeFill="accent1" w:themeFillTint="66"/>
            <w:noWrap/>
            <w:hideMark/>
          </w:tcPr>
          <w:p w14:paraId="1F65A21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13</w:t>
            </w:r>
          </w:p>
        </w:tc>
        <w:tc>
          <w:tcPr>
            <w:tcW w:w="990" w:type="dxa"/>
            <w:shd w:val="clear" w:color="auto" w:fill="B8CCE4" w:themeFill="accent1" w:themeFillTint="66"/>
            <w:noWrap/>
            <w:hideMark/>
          </w:tcPr>
          <w:p w14:paraId="190733E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84</w:t>
            </w:r>
          </w:p>
        </w:tc>
        <w:tc>
          <w:tcPr>
            <w:tcW w:w="990" w:type="dxa"/>
            <w:shd w:val="clear" w:color="auto" w:fill="DBE5F1" w:themeFill="accent1" w:themeFillTint="33"/>
            <w:noWrap/>
            <w:hideMark/>
          </w:tcPr>
          <w:p w14:paraId="445E001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2377</w:t>
            </w:r>
          </w:p>
        </w:tc>
        <w:tc>
          <w:tcPr>
            <w:tcW w:w="990" w:type="dxa"/>
            <w:shd w:val="clear" w:color="auto" w:fill="DBE5F1" w:themeFill="accent1" w:themeFillTint="33"/>
            <w:noWrap/>
            <w:hideMark/>
          </w:tcPr>
          <w:p w14:paraId="6535C1BA"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404</w:t>
            </w:r>
          </w:p>
        </w:tc>
        <w:tc>
          <w:tcPr>
            <w:tcW w:w="900" w:type="dxa"/>
            <w:shd w:val="clear" w:color="auto" w:fill="DBE5F1" w:themeFill="accent1" w:themeFillTint="33"/>
            <w:noWrap/>
            <w:hideMark/>
          </w:tcPr>
          <w:p w14:paraId="5A55DAD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685</w:t>
            </w:r>
          </w:p>
        </w:tc>
      </w:tr>
      <w:tr w:rsidR="003C0B4A" w:rsidRPr="00F62788" w14:paraId="0112A5CF" w14:textId="77777777" w:rsidTr="003C0B4A">
        <w:trPr>
          <w:trHeight w:val="299"/>
        </w:trPr>
        <w:tc>
          <w:tcPr>
            <w:tcW w:w="1336" w:type="dxa"/>
            <w:vMerge w:val="restart"/>
            <w:noWrap/>
            <w:hideMark/>
          </w:tcPr>
          <w:p w14:paraId="1216D1DE"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Stadium</w:t>
            </w:r>
          </w:p>
        </w:tc>
        <w:tc>
          <w:tcPr>
            <w:tcW w:w="950" w:type="dxa"/>
            <w:noWrap/>
            <w:hideMark/>
          </w:tcPr>
          <w:p w14:paraId="107DEF9E"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LRT</w:t>
            </w:r>
          </w:p>
        </w:tc>
        <w:tc>
          <w:tcPr>
            <w:tcW w:w="1062" w:type="dxa"/>
            <w:shd w:val="clear" w:color="auto" w:fill="8DB3E2" w:themeFill="text2" w:themeFillTint="66"/>
            <w:noWrap/>
            <w:hideMark/>
          </w:tcPr>
          <w:p w14:paraId="4A5E3C3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66</w:t>
            </w:r>
          </w:p>
        </w:tc>
        <w:tc>
          <w:tcPr>
            <w:tcW w:w="990" w:type="dxa"/>
            <w:shd w:val="clear" w:color="auto" w:fill="8DB3E2" w:themeFill="text2" w:themeFillTint="66"/>
            <w:noWrap/>
            <w:hideMark/>
          </w:tcPr>
          <w:p w14:paraId="1C37FBB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10</w:t>
            </w:r>
          </w:p>
        </w:tc>
        <w:tc>
          <w:tcPr>
            <w:tcW w:w="990" w:type="dxa"/>
            <w:shd w:val="clear" w:color="auto" w:fill="8DB3E2" w:themeFill="text2" w:themeFillTint="66"/>
            <w:noWrap/>
            <w:hideMark/>
          </w:tcPr>
          <w:p w14:paraId="2ABF919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19</w:t>
            </w:r>
          </w:p>
        </w:tc>
        <w:tc>
          <w:tcPr>
            <w:tcW w:w="810" w:type="dxa"/>
            <w:shd w:val="clear" w:color="auto" w:fill="C6D9F1" w:themeFill="text2" w:themeFillTint="33"/>
            <w:noWrap/>
            <w:hideMark/>
          </w:tcPr>
          <w:p w14:paraId="1242057C"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156</w:t>
            </w:r>
          </w:p>
        </w:tc>
        <w:tc>
          <w:tcPr>
            <w:tcW w:w="900" w:type="dxa"/>
            <w:shd w:val="clear" w:color="auto" w:fill="C6D9F1" w:themeFill="text2" w:themeFillTint="33"/>
            <w:noWrap/>
            <w:hideMark/>
          </w:tcPr>
          <w:p w14:paraId="09D92A8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42</w:t>
            </w:r>
          </w:p>
        </w:tc>
        <w:tc>
          <w:tcPr>
            <w:tcW w:w="990" w:type="dxa"/>
            <w:shd w:val="clear" w:color="auto" w:fill="C6D9F1" w:themeFill="text2" w:themeFillTint="33"/>
            <w:noWrap/>
            <w:hideMark/>
          </w:tcPr>
          <w:p w14:paraId="6B417DFE"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65</w:t>
            </w:r>
          </w:p>
        </w:tc>
        <w:tc>
          <w:tcPr>
            <w:tcW w:w="990" w:type="dxa"/>
            <w:shd w:val="clear" w:color="auto" w:fill="B8CCE4" w:themeFill="accent1" w:themeFillTint="66"/>
            <w:noWrap/>
            <w:hideMark/>
          </w:tcPr>
          <w:p w14:paraId="4A8B6A4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349</w:t>
            </w:r>
          </w:p>
        </w:tc>
        <w:tc>
          <w:tcPr>
            <w:tcW w:w="900" w:type="dxa"/>
            <w:shd w:val="clear" w:color="auto" w:fill="B8CCE4" w:themeFill="accent1" w:themeFillTint="66"/>
            <w:noWrap/>
            <w:hideMark/>
          </w:tcPr>
          <w:p w14:paraId="6178893E"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15</w:t>
            </w:r>
          </w:p>
        </w:tc>
        <w:tc>
          <w:tcPr>
            <w:tcW w:w="990" w:type="dxa"/>
            <w:shd w:val="clear" w:color="auto" w:fill="B8CCE4" w:themeFill="accent1" w:themeFillTint="66"/>
            <w:noWrap/>
            <w:hideMark/>
          </w:tcPr>
          <w:p w14:paraId="683607D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52</w:t>
            </w:r>
          </w:p>
        </w:tc>
        <w:tc>
          <w:tcPr>
            <w:tcW w:w="990" w:type="dxa"/>
            <w:shd w:val="clear" w:color="auto" w:fill="DBE5F1" w:themeFill="accent1" w:themeFillTint="33"/>
            <w:noWrap/>
            <w:hideMark/>
          </w:tcPr>
          <w:p w14:paraId="7BD851D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448</w:t>
            </w:r>
          </w:p>
        </w:tc>
        <w:tc>
          <w:tcPr>
            <w:tcW w:w="990" w:type="dxa"/>
            <w:shd w:val="clear" w:color="auto" w:fill="DBE5F1" w:themeFill="accent1" w:themeFillTint="33"/>
            <w:noWrap/>
            <w:hideMark/>
          </w:tcPr>
          <w:p w14:paraId="34C7C965"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389</w:t>
            </w:r>
          </w:p>
        </w:tc>
        <w:tc>
          <w:tcPr>
            <w:tcW w:w="900" w:type="dxa"/>
            <w:shd w:val="clear" w:color="auto" w:fill="DBE5F1" w:themeFill="accent1" w:themeFillTint="33"/>
            <w:noWrap/>
            <w:hideMark/>
          </w:tcPr>
          <w:p w14:paraId="6F85F4F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400</w:t>
            </w:r>
          </w:p>
        </w:tc>
      </w:tr>
      <w:tr w:rsidR="003C0B4A" w:rsidRPr="00F62788" w14:paraId="77A908B8" w14:textId="77777777" w:rsidTr="003C0B4A">
        <w:trPr>
          <w:trHeight w:val="299"/>
        </w:trPr>
        <w:tc>
          <w:tcPr>
            <w:tcW w:w="1336" w:type="dxa"/>
            <w:vMerge/>
            <w:noWrap/>
            <w:hideMark/>
          </w:tcPr>
          <w:p w14:paraId="436FAB0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2E00E13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Bus</w:t>
            </w:r>
          </w:p>
        </w:tc>
        <w:tc>
          <w:tcPr>
            <w:tcW w:w="1062" w:type="dxa"/>
            <w:shd w:val="clear" w:color="auto" w:fill="632423" w:themeFill="accent2" w:themeFillShade="80"/>
            <w:noWrap/>
            <w:hideMark/>
          </w:tcPr>
          <w:p w14:paraId="72CBFC3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1799</w:t>
            </w:r>
          </w:p>
        </w:tc>
        <w:tc>
          <w:tcPr>
            <w:tcW w:w="990" w:type="dxa"/>
            <w:shd w:val="clear" w:color="auto" w:fill="8DB3E2" w:themeFill="text2" w:themeFillTint="66"/>
            <w:noWrap/>
            <w:hideMark/>
          </w:tcPr>
          <w:p w14:paraId="169723D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7</w:t>
            </w:r>
          </w:p>
        </w:tc>
        <w:tc>
          <w:tcPr>
            <w:tcW w:w="990" w:type="dxa"/>
            <w:shd w:val="clear" w:color="auto" w:fill="8DB3E2" w:themeFill="text2" w:themeFillTint="66"/>
            <w:noWrap/>
            <w:hideMark/>
          </w:tcPr>
          <w:p w14:paraId="3F46DDE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70</w:t>
            </w:r>
          </w:p>
        </w:tc>
        <w:tc>
          <w:tcPr>
            <w:tcW w:w="810" w:type="dxa"/>
            <w:shd w:val="clear" w:color="auto" w:fill="632423" w:themeFill="accent2" w:themeFillShade="80"/>
            <w:noWrap/>
            <w:hideMark/>
          </w:tcPr>
          <w:p w14:paraId="1CBC996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1358</w:t>
            </w:r>
          </w:p>
        </w:tc>
        <w:tc>
          <w:tcPr>
            <w:tcW w:w="900" w:type="dxa"/>
            <w:shd w:val="clear" w:color="auto" w:fill="C6D9F1" w:themeFill="text2" w:themeFillTint="33"/>
            <w:noWrap/>
            <w:hideMark/>
          </w:tcPr>
          <w:p w14:paraId="0A54CE45"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29</w:t>
            </w:r>
          </w:p>
        </w:tc>
        <w:tc>
          <w:tcPr>
            <w:tcW w:w="990" w:type="dxa"/>
            <w:shd w:val="clear" w:color="auto" w:fill="C6D9F1" w:themeFill="text2" w:themeFillTint="33"/>
            <w:noWrap/>
            <w:hideMark/>
          </w:tcPr>
          <w:p w14:paraId="7279F11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126</w:t>
            </w:r>
          </w:p>
        </w:tc>
        <w:tc>
          <w:tcPr>
            <w:tcW w:w="990" w:type="dxa"/>
            <w:shd w:val="clear" w:color="auto" w:fill="632423" w:themeFill="accent2" w:themeFillShade="80"/>
            <w:noWrap/>
            <w:hideMark/>
          </w:tcPr>
          <w:p w14:paraId="4B23499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2000</w:t>
            </w:r>
          </w:p>
        </w:tc>
        <w:tc>
          <w:tcPr>
            <w:tcW w:w="900" w:type="dxa"/>
            <w:shd w:val="clear" w:color="auto" w:fill="B8CCE4" w:themeFill="accent1" w:themeFillTint="66"/>
            <w:noWrap/>
            <w:hideMark/>
          </w:tcPr>
          <w:p w14:paraId="23CAE2E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7</w:t>
            </w:r>
          </w:p>
        </w:tc>
        <w:tc>
          <w:tcPr>
            <w:tcW w:w="990" w:type="dxa"/>
            <w:shd w:val="clear" w:color="auto" w:fill="B8CCE4" w:themeFill="accent1" w:themeFillTint="66"/>
            <w:noWrap/>
            <w:hideMark/>
          </w:tcPr>
          <w:p w14:paraId="397052FF"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230</w:t>
            </w:r>
          </w:p>
        </w:tc>
        <w:tc>
          <w:tcPr>
            <w:tcW w:w="990" w:type="dxa"/>
            <w:shd w:val="clear" w:color="auto" w:fill="DBE5F1" w:themeFill="accent1" w:themeFillTint="33"/>
            <w:noWrap/>
            <w:hideMark/>
          </w:tcPr>
          <w:p w14:paraId="252CE39E"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1807</w:t>
            </w:r>
          </w:p>
        </w:tc>
        <w:tc>
          <w:tcPr>
            <w:tcW w:w="990" w:type="dxa"/>
            <w:shd w:val="clear" w:color="auto" w:fill="DBE5F1" w:themeFill="accent1" w:themeFillTint="33"/>
            <w:noWrap/>
            <w:hideMark/>
          </w:tcPr>
          <w:p w14:paraId="4624FC37"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402</w:t>
            </w:r>
          </w:p>
        </w:tc>
        <w:tc>
          <w:tcPr>
            <w:tcW w:w="900" w:type="dxa"/>
            <w:shd w:val="clear" w:color="auto" w:fill="DBE5F1" w:themeFill="accent1" w:themeFillTint="33"/>
            <w:noWrap/>
            <w:hideMark/>
          </w:tcPr>
          <w:p w14:paraId="13EC9F5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574</w:t>
            </w:r>
          </w:p>
        </w:tc>
      </w:tr>
      <w:tr w:rsidR="003C0B4A" w:rsidRPr="00F62788" w14:paraId="7EEAF401" w14:textId="77777777" w:rsidTr="003C0B4A">
        <w:trPr>
          <w:trHeight w:val="299"/>
        </w:trPr>
        <w:tc>
          <w:tcPr>
            <w:tcW w:w="1336" w:type="dxa"/>
            <w:vMerge/>
            <w:noWrap/>
            <w:hideMark/>
          </w:tcPr>
          <w:p w14:paraId="2AC0655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31FBB29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Taxi</w:t>
            </w:r>
          </w:p>
        </w:tc>
        <w:tc>
          <w:tcPr>
            <w:tcW w:w="1062" w:type="dxa"/>
            <w:shd w:val="clear" w:color="auto" w:fill="632423" w:themeFill="accent2" w:themeFillShade="80"/>
            <w:noWrap/>
            <w:hideMark/>
          </w:tcPr>
          <w:p w14:paraId="1FFFF0E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1260</w:t>
            </w:r>
          </w:p>
        </w:tc>
        <w:tc>
          <w:tcPr>
            <w:tcW w:w="990" w:type="dxa"/>
            <w:shd w:val="clear" w:color="auto" w:fill="8DB3E2" w:themeFill="text2" w:themeFillTint="66"/>
            <w:noWrap/>
            <w:hideMark/>
          </w:tcPr>
          <w:p w14:paraId="38C891EC"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9</w:t>
            </w:r>
          </w:p>
        </w:tc>
        <w:tc>
          <w:tcPr>
            <w:tcW w:w="990" w:type="dxa"/>
            <w:shd w:val="clear" w:color="auto" w:fill="8DB3E2" w:themeFill="text2" w:themeFillTint="66"/>
            <w:noWrap/>
            <w:hideMark/>
          </w:tcPr>
          <w:p w14:paraId="0192EEB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64</w:t>
            </w:r>
          </w:p>
        </w:tc>
        <w:tc>
          <w:tcPr>
            <w:tcW w:w="810" w:type="dxa"/>
            <w:shd w:val="clear" w:color="auto" w:fill="632423" w:themeFill="accent2" w:themeFillShade="80"/>
            <w:noWrap/>
            <w:hideMark/>
          </w:tcPr>
          <w:p w14:paraId="7CDBBB9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1002</w:t>
            </w:r>
          </w:p>
        </w:tc>
        <w:tc>
          <w:tcPr>
            <w:tcW w:w="900" w:type="dxa"/>
            <w:shd w:val="clear" w:color="auto" w:fill="C6D9F1" w:themeFill="text2" w:themeFillTint="33"/>
            <w:noWrap/>
            <w:hideMark/>
          </w:tcPr>
          <w:p w14:paraId="14B9628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13</w:t>
            </w:r>
          </w:p>
        </w:tc>
        <w:tc>
          <w:tcPr>
            <w:tcW w:w="990" w:type="dxa"/>
            <w:shd w:val="clear" w:color="auto" w:fill="C6D9F1" w:themeFill="text2" w:themeFillTint="33"/>
            <w:noWrap/>
            <w:hideMark/>
          </w:tcPr>
          <w:p w14:paraId="2705E16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129</w:t>
            </w:r>
          </w:p>
        </w:tc>
        <w:tc>
          <w:tcPr>
            <w:tcW w:w="990" w:type="dxa"/>
            <w:shd w:val="clear" w:color="auto" w:fill="632423" w:themeFill="accent2" w:themeFillShade="80"/>
            <w:noWrap/>
            <w:hideMark/>
          </w:tcPr>
          <w:p w14:paraId="27A44E9C"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2000</w:t>
            </w:r>
          </w:p>
        </w:tc>
        <w:tc>
          <w:tcPr>
            <w:tcW w:w="900" w:type="dxa"/>
            <w:shd w:val="clear" w:color="auto" w:fill="B8CCE4" w:themeFill="accent1" w:themeFillTint="66"/>
            <w:noWrap/>
            <w:hideMark/>
          </w:tcPr>
          <w:p w14:paraId="656880A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12</w:t>
            </w:r>
          </w:p>
        </w:tc>
        <w:tc>
          <w:tcPr>
            <w:tcW w:w="990" w:type="dxa"/>
            <w:shd w:val="clear" w:color="auto" w:fill="B8CCE4" w:themeFill="accent1" w:themeFillTint="66"/>
            <w:noWrap/>
            <w:hideMark/>
          </w:tcPr>
          <w:p w14:paraId="751B5EA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140</w:t>
            </w:r>
          </w:p>
        </w:tc>
        <w:tc>
          <w:tcPr>
            <w:tcW w:w="990" w:type="dxa"/>
            <w:shd w:val="clear" w:color="auto" w:fill="DBE5F1" w:themeFill="accent1" w:themeFillTint="33"/>
            <w:noWrap/>
            <w:hideMark/>
          </w:tcPr>
          <w:p w14:paraId="360C09E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517</w:t>
            </w:r>
          </w:p>
        </w:tc>
        <w:tc>
          <w:tcPr>
            <w:tcW w:w="990" w:type="dxa"/>
            <w:shd w:val="clear" w:color="auto" w:fill="DBE5F1" w:themeFill="accent1" w:themeFillTint="33"/>
            <w:noWrap/>
            <w:hideMark/>
          </w:tcPr>
          <w:p w14:paraId="06E4FB4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350</w:t>
            </w:r>
          </w:p>
        </w:tc>
        <w:tc>
          <w:tcPr>
            <w:tcW w:w="900" w:type="dxa"/>
            <w:shd w:val="clear" w:color="auto" w:fill="DBE5F1" w:themeFill="accent1" w:themeFillTint="33"/>
            <w:noWrap/>
            <w:hideMark/>
          </w:tcPr>
          <w:p w14:paraId="1987844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464</w:t>
            </w:r>
          </w:p>
        </w:tc>
      </w:tr>
      <w:tr w:rsidR="003C0B4A" w:rsidRPr="00F62788" w14:paraId="04604853" w14:textId="77777777" w:rsidTr="003C0B4A">
        <w:trPr>
          <w:trHeight w:val="299"/>
        </w:trPr>
        <w:tc>
          <w:tcPr>
            <w:tcW w:w="1336" w:type="dxa"/>
            <w:vMerge/>
            <w:noWrap/>
            <w:hideMark/>
          </w:tcPr>
          <w:p w14:paraId="169FC48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0A4218D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Mixed</w:t>
            </w:r>
          </w:p>
        </w:tc>
        <w:tc>
          <w:tcPr>
            <w:tcW w:w="1062" w:type="dxa"/>
            <w:shd w:val="clear" w:color="auto" w:fill="632423" w:themeFill="accent2" w:themeFillShade="80"/>
            <w:noWrap/>
            <w:hideMark/>
          </w:tcPr>
          <w:p w14:paraId="24BF249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405</w:t>
            </w:r>
          </w:p>
        </w:tc>
        <w:tc>
          <w:tcPr>
            <w:tcW w:w="990" w:type="dxa"/>
            <w:shd w:val="clear" w:color="auto" w:fill="8DB3E2" w:themeFill="text2" w:themeFillTint="66"/>
            <w:noWrap/>
            <w:hideMark/>
          </w:tcPr>
          <w:p w14:paraId="53EB180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11</w:t>
            </w:r>
          </w:p>
        </w:tc>
        <w:tc>
          <w:tcPr>
            <w:tcW w:w="990" w:type="dxa"/>
            <w:shd w:val="clear" w:color="auto" w:fill="8DB3E2" w:themeFill="text2" w:themeFillTint="66"/>
            <w:noWrap/>
            <w:hideMark/>
          </w:tcPr>
          <w:p w14:paraId="7D04E12F"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53</w:t>
            </w:r>
          </w:p>
        </w:tc>
        <w:tc>
          <w:tcPr>
            <w:tcW w:w="810" w:type="dxa"/>
            <w:shd w:val="clear" w:color="auto" w:fill="632423" w:themeFill="accent2" w:themeFillShade="80"/>
            <w:noWrap/>
            <w:hideMark/>
          </w:tcPr>
          <w:p w14:paraId="3F3FCDD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437</w:t>
            </w:r>
          </w:p>
        </w:tc>
        <w:tc>
          <w:tcPr>
            <w:tcW w:w="900" w:type="dxa"/>
            <w:shd w:val="clear" w:color="auto" w:fill="C6D9F1" w:themeFill="text2" w:themeFillTint="33"/>
            <w:noWrap/>
            <w:hideMark/>
          </w:tcPr>
          <w:p w14:paraId="0DC7D3F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46</w:t>
            </w:r>
          </w:p>
        </w:tc>
        <w:tc>
          <w:tcPr>
            <w:tcW w:w="990" w:type="dxa"/>
            <w:shd w:val="clear" w:color="auto" w:fill="C6D9F1" w:themeFill="text2" w:themeFillTint="33"/>
            <w:noWrap/>
            <w:hideMark/>
          </w:tcPr>
          <w:p w14:paraId="461BB36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126</w:t>
            </w:r>
          </w:p>
        </w:tc>
        <w:tc>
          <w:tcPr>
            <w:tcW w:w="990" w:type="dxa"/>
            <w:shd w:val="clear" w:color="auto" w:fill="632423" w:themeFill="accent2" w:themeFillShade="80"/>
            <w:noWrap/>
            <w:hideMark/>
          </w:tcPr>
          <w:p w14:paraId="2FBE35E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1982</w:t>
            </w:r>
          </w:p>
        </w:tc>
        <w:tc>
          <w:tcPr>
            <w:tcW w:w="900" w:type="dxa"/>
            <w:shd w:val="clear" w:color="auto" w:fill="B8CCE4" w:themeFill="accent1" w:themeFillTint="66"/>
            <w:noWrap/>
            <w:hideMark/>
          </w:tcPr>
          <w:p w14:paraId="2F25F32C"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11</w:t>
            </w:r>
          </w:p>
        </w:tc>
        <w:tc>
          <w:tcPr>
            <w:tcW w:w="990" w:type="dxa"/>
            <w:shd w:val="clear" w:color="auto" w:fill="B8CCE4" w:themeFill="accent1" w:themeFillTint="66"/>
            <w:noWrap/>
            <w:hideMark/>
          </w:tcPr>
          <w:p w14:paraId="5DEEB12E"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157</w:t>
            </w:r>
          </w:p>
        </w:tc>
        <w:tc>
          <w:tcPr>
            <w:tcW w:w="990" w:type="dxa"/>
            <w:shd w:val="clear" w:color="auto" w:fill="DBE5F1" w:themeFill="accent1" w:themeFillTint="33"/>
            <w:noWrap/>
            <w:hideMark/>
          </w:tcPr>
          <w:p w14:paraId="2910158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2236</w:t>
            </w:r>
          </w:p>
        </w:tc>
        <w:tc>
          <w:tcPr>
            <w:tcW w:w="990" w:type="dxa"/>
            <w:shd w:val="clear" w:color="auto" w:fill="DBE5F1" w:themeFill="accent1" w:themeFillTint="33"/>
            <w:noWrap/>
            <w:hideMark/>
          </w:tcPr>
          <w:p w14:paraId="691640B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413</w:t>
            </w:r>
          </w:p>
        </w:tc>
        <w:tc>
          <w:tcPr>
            <w:tcW w:w="900" w:type="dxa"/>
            <w:shd w:val="clear" w:color="auto" w:fill="DBE5F1" w:themeFill="accent1" w:themeFillTint="33"/>
            <w:noWrap/>
            <w:hideMark/>
          </w:tcPr>
          <w:p w14:paraId="15BCBB0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514</w:t>
            </w:r>
          </w:p>
        </w:tc>
      </w:tr>
      <w:tr w:rsidR="003C0B4A" w:rsidRPr="00F62788" w14:paraId="5680C2BB" w14:textId="77777777" w:rsidTr="003C0B4A">
        <w:trPr>
          <w:trHeight w:val="299"/>
        </w:trPr>
        <w:tc>
          <w:tcPr>
            <w:tcW w:w="1336" w:type="dxa"/>
            <w:vMerge w:val="restart"/>
            <w:noWrap/>
            <w:hideMark/>
          </w:tcPr>
          <w:p w14:paraId="7CC35BE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Megenagna</w:t>
            </w:r>
          </w:p>
        </w:tc>
        <w:tc>
          <w:tcPr>
            <w:tcW w:w="950" w:type="dxa"/>
            <w:noWrap/>
            <w:hideMark/>
          </w:tcPr>
          <w:p w14:paraId="6DA8F51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LRT</w:t>
            </w:r>
          </w:p>
        </w:tc>
        <w:tc>
          <w:tcPr>
            <w:tcW w:w="1062" w:type="dxa"/>
            <w:shd w:val="clear" w:color="auto" w:fill="8DB3E2" w:themeFill="text2" w:themeFillTint="66"/>
            <w:noWrap/>
            <w:hideMark/>
          </w:tcPr>
          <w:p w14:paraId="05CF8DA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40</w:t>
            </w:r>
          </w:p>
        </w:tc>
        <w:tc>
          <w:tcPr>
            <w:tcW w:w="990" w:type="dxa"/>
            <w:shd w:val="clear" w:color="auto" w:fill="8DB3E2" w:themeFill="text2" w:themeFillTint="66"/>
            <w:noWrap/>
            <w:hideMark/>
          </w:tcPr>
          <w:p w14:paraId="067959B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10</w:t>
            </w:r>
          </w:p>
        </w:tc>
        <w:tc>
          <w:tcPr>
            <w:tcW w:w="990" w:type="dxa"/>
            <w:shd w:val="clear" w:color="auto" w:fill="8DB3E2" w:themeFill="text2" w:themeFillTint="66"/>
            <w:noWrap/>
            <w:hideMark/>
          </w:tcPr>
          <w:p w14:paraId="7872ACF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16</w:t>
            </w:r>
          </w:p>
        </w:tc>
        <w:tc>
          <w:tcPr>
            <w:tcW w:w="810" w:type="dxa"/>
            <w:shd w:val="clear" w:color="auto" w:fill="C6D9F1" w:themeFill="text2" w:themeFillTint="33"/>
            <w:noWrap/>
            <w:hideMark/>
          </w:tcPr>
          <w:p w14:paraId="6262A5D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112</w:t>
            </w:r>
          </w:p>
        </w:tc>
        <w:tc>
          <w:tcPr>
            <w:tcW w:w="900" w:type="dxa"/>
            <w:shd w:val="clear" w:color="auto" w:fill="C6D9F1" w:themeFill="text2" w:themeFillTint="33"/>
            <w:noWrap/>
            <w:hideMark/>
          </w:tcPr>
          <w:p w14:paraId="7D81442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42</w:t>
            </w:r>
          </w:p>
        </w:tc>
        <w:tc>
          <w:tcPr>
            <w:tcW w:w="990" w:type="dxa"/>
            <w:shd w:val="clear" w:color="auto" w:fill="C6D9F1" w:themeFill="text2" w:themeFillTint="33"/>
            <w:noWrap/>
            <w:hideMark/>
          </w:tcPr>
          <w:p w14:paraId="631F9F1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60</w:t>
            </w:r>
          </w:p>
        </w:tc>
        <w:tc>
          <w:tcPr>
            <w:tcW w:w="990" w:type="dxa"/>
            <w:shd w:val="clear" w:color="auto" w:fill="B8CCE4" w:themeFill="accent1" w:themeFillTint="66"/>
            <w:noWrap/>
            <w:hideMark/>
          </w:tcPr>
          <w:p w14:paraId="4F2663C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73</w:t>
            </w:r>
          </w:p>
        </w:tc>
        <w:tc>
          <w:tcPr>
            <w:tcW w:w="900" w:type="dxa"/>
            <w:shd w:val="clear" w:color="auto" w:fill="B8CCE4" w:themeFill="accent1" w:themeFillTint="66"/>
            <w:noWrap/>
            <w:hideMark/>
          </w:tcPr>
          <w:p w14:paraId="0ECDEAB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19</w:t>
            </w:r>
          </w:p>
        </w:tc>
        <w:tc>
          <w:tcPr>
            <w:tcW w:w="990" w:type="dxa"/>
            <w:shd w:val="clear" w:color="auto" w:fill="B8CCE4" w:themeFill="accent1" w:themeFillTint="66"/>
            <w:noWrap/>
            <w:hideMark/>
          </w:tcPr>
          <w:p w14:paraId="0CB2FF4C"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47</w:t>
            </w:r>
          </w:p>
        </w:tc>
        <w:tc>
          <w:tcPr>
            <w:tcW w:w="990" w:type="dxa"/>
            <w:shd w:val="clear" w:color="auto" w:fill="DBE5F1" w:themeFill="accent1" w:themeFillTint="33"/>
            <w:noWrap/>
            <w:hideMark/>
          </w:tcPr>
          <w:p w14:paraId="49F8C7A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745</w:t>
            </w:r>
          </w:p>
        </w:tc>
        <w:tc>
          <w:tcPr>
            <w:tcW w:w="990" w:type="dxa"/>
            <w:shd w:val="clear" w:color="auto" w:fill="DBE5F1" w:themeFill="accent1" w:themeFillTint="33"/>
            <w:noWrap/>
            <w:hideMark/>
          </w:tcPr>
          <w:p w14:paraId="680FF84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350</w:t>
            </w:r>
          </w:p>
        </w:tc>
        <w:tc>
          <w:tcPr>
            <w:tcW w:w="900" w:type="dxa"/>
            <w:shd w:val="clear" w:color="auto" w:fill="DBE5F1" w:themeFill="accent1" w:themeFillTint="33"/>
            <w:noWrap/>
            <w:hideMark/>
          </w:tcPr>
          <w:p w14:paraId="47B3C45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428</w:t>
            </w:r>
          </w:p>
        </w:tc>
      </w:tr>
      <w:tr w:rsidR="003C0B4A" w:rsidRPr="00F62788" w14:paraId="3ED2D925" w14:textId="77777777" w:rsidTr="003C0B4A">
        <w:trPr>
          <w:trHeight w:val="299"/>
        </w:trPr>
        <w:tc>
          <w:tcPr>
            <w:tcW w:w="1336" w:type="dxa"/>
            <w:vMerge/>
            <w:noWrap/>
            <w:hideMark/>
          </w:tcPr>
          <w:p w14:paraId="24BB5A7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4289B17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Bus</w:t>
            </w:r>
          </w:p>
        </w:tc>
        <w:tc>
          <w:tcPr>
            <w:tcW w:w="1062" w:type="dxa"/>
            <w:shd w:val="clear" w:color="auto" w:fill="632423" w:themeFill="accent2" w:themeFillShade="80"/>
            <w:noWrap/>
            <w:hideMark/>
          </w:tcPr>
          <w:p w14:paraId="3768F05A"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324</w:t>
            </w:r>
          </w:p>
        </w:tc>
        <w:tc>
          <w:tcPr>
            <w:tcW w:w="990" w:type="dxa"/>
            <w:shd w:val="clear" w:color="auto" w:fill="8DB3E2" w:themeFill="text2" w:themeFillTint="66"/>
            <w:noWrap/>
            <w:hideMark/>
          </w:tcPr>
          <w:p w14:paraId="4FD97E4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14</w:t>
            </w:r>
          </w:p>
        </w:tc>
        <w:tc>
          <w:tcPr>
            <w:tcW w:w="990" w:type="dxa"/>
            <w:shd w:val="clear" w:color="auto" w:fill="8DB3E2" w:themeFill="text2" w:themeFillTint="66"/>
            <w:noWrap/>
            <w:hideMark/>
          </w:tcPr>
          <w:p w14:paraId="65CED5AA"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69</w:t>
            </w:r>
          </w:p>
        </w:tc>
        <w:tc>
          <w:tcPr>
            <w:tcW w:w="810" w:type="dxa"/>
            <w:shd w:val="clear" w:color="auto" w:fill="632423" w:themeFill="accent2" w:themeFillShade="80"/>
            <w:noWrap/>
            <w:hideMark/>
          </w:tcPr>
          <w:p w14:paraId="4AE7D37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374</w:t>
            </w:r>
          </w:p>
        </w:tc>
        <w:tc>
          <w:tcPr>
            <w:tcW w:w="900" w:type="dxa"/>
            <w:shd w:val="clear" w:color="auto" w:fill="C6D9F1" w:themeFill="text2" w:themeFillTint="33"/>
            <w:noWrap/>
            <w:hideMark/>
          </w:tcPr>
          <w:p w14:paraId="3AA86DF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55</w:t>
            </w:r>
          </w:p>
        </w:tc>
        <w:tc>
          <w:tcPr>
            <w:tcW w:w="990" w:type="dxa"/>
            <w:shd w:val="clear" w:color="auto" w:fill="C6D9F1" w:themeFill="text2" w:themeFillTint="33"/>
            <w:noWrap/>
            <w:hideMark/>
          </w:tcPr>
          <w:p w14:paraId="6A8FB8F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139</w:t>
            </w:r>
          </w:p>
        </w:tc>
        <w:tc>
          <w:tcPr>
            <w:tcW w:w="990" w:type="dxa"/>
            <w:shd w:val="clear" w:color="auto" w:fill="632423" w:themeFill="accent2" w:themeFillShade="80"/>
            <w:noWrap/>
            <w:hideMark/>
          </w:tcPr>
          <w:p w14:paraId="26B75E21" w14:textId="77777777" w:rsidR="003C0B4A" w:rsidRPr="00647F5D" w:rsidRDefault="003C0B4A" w:rsidP="00BA2FB3">
            <w:pPr>
              <w:spacing w:line="240" w:lineRule="auto"/>
              <w:jc w:val="center"/>
              <w:rPr>
                <w:rFonts w:ascii="Times New Roman" w:eastAsia="Times New Roman" w:hAnsi="Times New Roman" w:cs="Times New Roman"/>
                <w:sz w:val="24"/>
                <w:szCs w:val="24"/>
              </w:rPr>
            </w:pPr>
            <w:r w:rsidRPr="00647F5D">
              <w:rPr>
                <w:rFonts w:ascii="Times New Roman" w:eastAsia="Times New Roman" w:hAnsi="Times New Roman" w:cs="Times New Roman"/>
                <w:sz w:val="24"/>
                <w:szCs w:val="24"/>
              </w:rPr>
              <w:t>1404</w:t>
            </w:r>
          </w:p>
        </w:tc>
        <w:tc>
          <w:tcPr>
            <w:tcW w:w="900" w:type="dxa"/>
            <w:shd w:val="clear" w:color="auto" w:fill="B8CCE4" w:themeFill="accent1" w:themeFillTint="66"/>
            <w:noWrap/>
            <w:hideMark/>
          </w:tcPr>
          <w:p w14:paraId="63A2EAA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21</w:t>
            </w:r>
          </w:p>
        </w:tc>
        <w:tc>
          <w:tcPr>
            <w:tcW w:w="990" w:type="dxa"/>
            <w:shd w:val="clear" w:color="auto" w:fill="B8CCE4" w:themeFill="accent1" w:themeFillTint="66"/>
            <w:noWrap/>
            <w:hideMark/>
          </w:tcPr>
          <w:p w14:paraId="7C10301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257</w:t>
            </w:r>
          </w:p>
        </w:tc>
        <w:tc>
          <w:tcPr>
            <w:tcW w:w="990" w:type="dxa"/>
            <w:shd w:val="clear" w:color="auto" w:fill="DBE5F1" w:themeFill="accent1" w:themeFillTint="33"/>
            <w:noWrap/>
            <w:hideMark/>
          </w:tcPr>
          <w:p w14:paraId="14123AD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655</w:t>
            </w:r>
          </w:p>
        </w:tc>
        <w:tc>
          <w:tcPr>
            <w:tcW w:w="990" w:type="dxa"/>
            <w:shd w:val="clear" w:color="auto" w:fill="DBE5F1" w:themeFill="accent1" w:themeFillTint="33"/>
            <w:noWrap/>
            <w:hideMark/>
          </w:tcPr>
          <w:p w14:paraId="1A67815A"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417</w:t>
            </w:r>
          </w:p>
        </w:tc>
        <w:tc>
          <w:tcPr>
            <w:tcW w:w="900" w:type="dxa"/>
            <w:shd w:val="clear" w:color="auto" w:fill="DBE5F1" w:themeFill="accent1" w:themeFillTint="33"/>
            <w:noWrap/>
            <w:hideMark/>
          </w:tcPr>
          <w:p w14:paraId="0FDA253A"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472</w:t>
            </w:r>
          </w:p>
        </w:tc>
      </w:tr>
      <w:tr w:rsidR="003C0B4A" w:rsidRPr="00F62788" w14:paraId="0A0910BE" w14:textId="77777777" w:rsidTr="003C0B4A">
        <w:trPr>
          <w:trHeight w:val="299"/>
        </w:trPr>
        <w:tc>
          <w:tcPr>
            <w:tcW w:w="1336" w:type="dxa"/>
            <w:vMerge/>
            <w:noWrap/>
            <w:hideMark/>
          </w:tcPr>
          <w:p w14:paraId="39E1275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0DAE6E8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Taxi</w:t>
            </w:r>
          </w:p>
        </w:tc>
        <w:tc>
          <w:tcPr>
            <w:tcW w:w="1062" w:type="dxa"/>
            <w:shd w:val="clear" w:color="auto" w:fill="632423" w:themeFill="accent2" w:themeFillShade="80"/>
            <w:noWrap/>
            <w:hideMark/>
          </w:tcPr>
          <w:p w14:paraId="77D3D11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278</w:t>
            </w:r>
          </w:p>
        </w:tc>
        <w:tc>
          <w:tcPr>
            <w:tcW w:w="990" w:type="dxa"/>
            <w:shd w:val="clear" w:color="auto" w:fill="8DB3E2" w:themeFill="text2" w:themeFillTint="66"/>
            <w:noWrap/>
            <w:hideMark/>
          </w:tcPr>
          <w:p w14:paraId="14085BB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19</w:t>
            </w:r>
          </w:p>
        </w:tc>
        <w:tc>
          <w:tcPr>
            <w:tcW w:w="990" w:type="dxa"/>
            <w:shd w:val="clear" w:color="auto" w:fill="8DB3E2" w:themeFill="text2" w:themeFillTint="66"/>
            <w:noWrap/>
            <w:hideMark/>
          </w:tcPr>
          <w:p w14:paraId="1FB3033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54</w:t>
            </w:r>
          </w:p>
        </w:tc>
        <w:tc>
          <w:tcPr>
            <w:tcW w:w="810" w:type="dxa"/>
            <w:shd w:val="clear" w:color="auto" w:fill="632423" w:themeFill="accent2" w:themeFillShade="80"/>
            <w:noWrap/>
            <w:hideMark/>
          </w:tcPr>
          <w:p w14:paraId="318E8A3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329</w:t>
            </w:r>
          </w:p>
        </w:tc>
        <w:tc>
          <w:tcPr>
            <w:tcW w:w="900" w:type="dxa"/>
            <w:shd w:val="clear" w:color="auto" w:fill="C6D9F1" w:themeFill="text2" w:themeFillTint="33"/>
            <w:noWrap/>
            <w:hideMark/>
          </w:tcPr>
          <w:p w14:paraId="4458BC17"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66</w:t>
            </w:r>
          </w:p>
        </w:tc>
        <w:tc>
          <w:tcPr>
            <w:tcW w:w="990" w:type="dxa"/>
            <w:shd w:val="clear" w:color="auto" w:fill="C6D9F1" w:themeFill="text2" w:themeFillTint="33"/>
            <w:noWrap/>
            <w:hideMark/>
          </w:tcPr>
          <w:p w14:paraId="1B3497F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119</w:t>
            </w:r>
          </w:p>
        </w:tc>
        <w:tc>
          <w:tcPr>
            <w:tcW w:w="990" w:type="dxa"/>
            <w:shd w:val="clear" w:color="auto" w:fill="632423" w:themeFill="accent2" w:themeFillShade="80"/>
            <w:noWrap/>
            <w:hideMark/>
          </w:tcPr>
          <w:p w14:paraId="4BB6E839" w14:textId="77777777" w:rsidR="003C0B4A" w:rsidRPr="00647F5D" w:rsidRDefault="003C0B4A" w:rsidP="00BA2FB3">
            <w:pPr>
              <w:spacing w:line="240" w:lineRule="auto"/>
              <w:jc w:val="center"/>
              <w:rPr>
                <w:rFonts w:ascii="Times New Roman" w:eastAsia="Times New Roman" w:hAnsi="Times New Roman" w:cs="Times New Roman"/>
                <w:sz w:val="24"/>
                <w:szCs w:val="24"/>
              </w:rPr>
            </w:pPr>
            <w:r w:rsidRPr="00647F5D">
              <w:rPr>
                <w:rFonts w:ascii="Times New Roman" w:eastAsia="Times New Roman" w:hAnsi="Times New Roman" w:cs="Times New Roman"/>
                <w:sz w:val="24"/>
                <w:szCs w:val="24"/>
              </w:rPr>
              <w:t>433</w:t>
            </w:r>
          </w:p>
        </w:tc>
        <w:tc>
          <w:tcPr>
            <w:tcW w:w="900" w:type="dxa"/>
            <w:shd w:val="clear" w:color="auto" w:fill="B8CCE4" w:themeFill="accent1" w:themeFillTint="66"/>
            <w:noWrap/>
            <w:hideMark/>
          </w:tcPr>
          <w:p w14:paraId="42F7B87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25</w:t>
            </w:r>
          </w:p>
        </w:tc>
        <w:tc>
          <w:tcPr>
            <w:tcW w:w="990" w:type="dxa"/>
            <w:shd w:val="clear" w:color="auto" w:fill="B8CCE4" w:themeFill="accent1" w:themeFillTint="66"/>
            <w:noWrap/>
            <w:hideMark/>
          </w:tcPr>
          <w:p w14:paraId="346C53F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111</w:t>
            </w:r>
          </w:p>
        </w:tc>
        <w:tc>
          <w:tcPr>
            <w:tcW w:w="990" w:type="dxa"/>
            <w:shd w:val="clear" w:color="auto" w:fill="DBE5F1" w:themeFill="accent1" w:themeFillTint="33"/>
            <w:noWrap/>
            <w:hideMark/>
          </w:tcPr>
          <w:p w14:paraId="3ADE276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2254</w:t>
            </w:r>
          </w:p>
        </w:tc>
        <w:tc>
          <w:tcPr>
            <w:tcW w:w="990" w:type="dxa"/>
            <w:shd w:val="clear" w:color="auto" w:fill="DBE5F1" w:themeFill="accent1" w:themeFillTint="33"/>
            <w:noWrap/>
            <w:hideMark/>
          </w:tcPr>
          <w:p w14:paraId="779ACA9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409</w:t>
            </w:r>
          </w:p>
        </w:tc>
        <w:tc>
          <w:tcPr>
            <w:tcW w:w="900" w:type="dxa"/>
            <w:shd w:val="clear" w:color="auto" w:fill="DBE5F1" w:themeFill="accent1" w:themeFillTint="33"/>
            <w:noWrap/>
            <w:hideMark/>
          </w:tcPr>
          <w:p w14:paraId="085A44A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541</w:t>
            </w:r>
          </w:p>
        </w:tc>
      </w:tr>
      <w:tr w:rsidR="003C0B4A" w:rsidRPr="00F62788" w14:paraId="0C165A35" w14:textId="77777777" w:rsidTr="003C0B4A">
        <w:trPr>
          <w:trHeight w:val="299"/>
        </w:trPr>
        <w:tc>
          <w:tcPr>
            <w:tcW w:w="1336" w:type="dxa"/>
            <w:vMerge/>
            <w:noWrap/>
            <w:hideMark/>
          </w:tcPr>
          <w:p w14:paraId="18D3FA7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173CEFA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Mixed</w:t>
            </w:r>
          </w:p>
        </w:tc>
        <w:tc>
          <w:tcPr>
            <w:tcW w:w="1062" w:type="dxa"/>
            <w:shd w:val="clear" w:color="auto" w:fill="632423" w:themeFill="accent2" w:themeFillShade="80"/>
            <w:noWrap/>
            <w:hideMark/>
          </w:tcPr>
          <w:p w14:paraId="17C3225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1799</w:t>
            </w:r>
          </w:p>
        </w:tc>
        <w:tc>
          <w:tcPr>
            <w:tcW w:w="990" w:type="dxa"/>
            <w:shd w:val="clear" w:color="auto" w:fill="8DB3E2" w:themeFill="text2" w:themeFillTint="66"/>
            <w:noWrap/>
            <w:hideMark/>
          </w:tcPr>
          <w:p w14:paraId="3408B4A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w:t>
            </w:r>
          </w:p>
        </w:tc>
        <w:tc>
          <w:tcPr>
            <w:tcW w:w="990" w:type="dxa"/>
            <w:shd w:val="clear" w:color="auto" w:fill="8DB3E2" w:themeFill="text2" w:themeFillTint="66"/>
            <w:noWrap/>
            <w:hideMark/>
          </w:tcPr>
          <w:p w14:paraId="4D063C3C"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89</w:t>
            </w:r>
          </w:p>
        </w:tc>
        <w:tc>
          <w:tcPr>
            <w:tcW w:w="810" w:type="dxa"/>
            <w:shd w:val="clear" w:color="auto" w:fill="632423" w:themeFill="accent2" w:themeFillShade="80"/>
            <w:noWrap/>
            <w:hideMark/>
          </w:tcPr>
          <w:p w14:paraId="0341A90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1358</w:t>
            </w:r>
          </w:p>
        </w:tc>
        <w:tc>
          <w:tcPr>
            <w:tcW w:w="900" w:type="dxa"/>
            <w:shd w:val="clear" w:color="auto" w:fill="C6D9F1" w:themeFill="text2" w:themeFillTint="33"/>
            <w:noWrap/>
            <w:hideMark/>
          </w:tcPr>
          <w:p w14:paraId="08FE6C9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25</w:t>
            </w:r>
          </w:p>
        </w:tc>
        <w:tc>
          <w:tcPr>
            <w:tcW w:w="990" w:type="dxa"/>
            <w:shd w:val="clear" w:color="auto" w:fill="C6D9F1" w:themeFill="text2" w:themeFillTint="33"/>
            <w:noWrap/>
            <w:hideMark/>
          </w:tcPr>
          <w:p w14:paraId="239826F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146</w:t>
            </w:r>
          </w:p>
        </w:tc>
        <w:tc>
          <w:tcPr>
            <w:tcW w:w="990" w:type="dxa"/>
            <w:shd w:val="clear" w:color="auto" w:fill="632423" w:themeFill="accent2" w:themeFillShade="80"/>
            <w:noWrap/>
            <w:hideMark/>
          </w:tcPr>
          <w:p w14:paraId="1F1C6B61" w14:textId="77777777" w:rsidR="003C0B4A" w:rsidRPr="00647F5D" w:rsidRDefault="003C0B4A" w:rsidP="00BA2FB3">
            <w:pPr>
              <w:spacing w:line="240" w:lineRule="auto"/>
              <w:jc w:val="center"/>
              <w:rPr>
                <w:rFonts w:ascii="Times New Roman" w:eastAsia="Times New Roman" w:hAnsi="Times New Roman" w:cs="Times New Roman"/>
                <w:sz w:val="24"/>
                <w:szCs w:val="24"/>
              </w:rPr>
            </w:pPr>
            <w:r w:rsidRPr="00647F5D">
              <w:rPr>
                <w:rFonts w:ascii="Times New Roman" w:eastAsia="Times New Roman" w:hAnsi="Times New Roman" w:cs="Times New Roman"/>
                <w:sz w:val="24"/>
                <w:szCs w:val="24"/>
              </w:rPr>
              <w:t>2000</w:t>
            </w:r>
          </w:p>
        </w:tc>
        <w:tc>
          <w:tcPr>
            <w:tcW w:w="900" w:type="dxa"/>
            <w:shd w:val="clear" w:color="auto" w:fill="B8CCE4" w:themeFill="accent1" w:themeFillTint="66"/>
            <w:noWrap/>
            <w:hideMark/>
          </w:tcPr>
          <w:p w14:paraId="20502AAA"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w:t>
            </w:r>
          </w:p>
        </w:tc>
        <w:tc>
          <w:tcPr>
            <w:tcW w:w="990" w:type="dxa"/>
            <w:shd w:val="clear" w:color="auto" w:fill="B8CCE4" w:themeFill="accent1" w:themeFillTint="66"/>
            <w:noWrap/>
            <w:hideMark/>
          </w:tcPr>
          <w:p w14:paraId="3E81835A"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136</w:t>
            </w:r>
          </w:p>
        </w:tc>
        <w:tc>
          <w:tcPr>
            <w:tcW w:w="990" w:type="dxa"/>
            <w:shd w:val="clear" w:color="auto" w:fill="DBE5F1" w:themeFill="accent1" w:themeFillTint="33"/>
            <w:noWrap/>
            <w:hideMark/>
          </w:tcPr>
          <w:p w14:paraId="0998EFC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1666</w:t>
            </w:r>
          </w:p>
        </w:tc>
        <w:tc>
          <w:tcPr>
            <w:tcW w:w="990" w:type="dxa"/>
            <w:shd w:val="clear" w:color="auto" w:fill="DBE5F1" w:themeFill="accent1" w:themeFillTint="33"/>
            <w:noWrap/>
            <w:hideMark/>
          </w:tcPr>
          <w:p w14:paraId="4B323EAA"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408</w:t>
            </w:r>
          </w:p>
        </w:tc>
        <w:tc>
          <w:tcPr>
            <w:tcW w:w="900" w:type="dxa"/>
            <w:shd w:val="clear" w:color="auto" w:fill="DBE5F1" w:themeFill="accent1" w:themeFillTint="33"/>
            <w:noWrap/>
            <w:hideMark/>
          </w:tcPr>
          <w:p w14:paraId="619AD62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538</w:t>
            </w:r>
          </w:p>
        </w:tc>
      </w:tr>
      <w:tr w:rsidR="003C0B4A" w:rsidRPr="00F62788" w14:paraId="70BE9602" w14:textId="77777777" w:rsidTr="003C0B4A">
        <w:trPr>
          <w:trHeight w:val="299"/>
        </w:trPr>
        <w:tc>
          <w:tcPr>
            <w:tcW w:w="1336" w:type="dxa"/>
            <w:vMerge w:val="restart"/>
            <w:noWrap/>
            <w:hideMark/>
          </w:tcPr>
          <w:p w14:paraId="508F540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Ayat</w:t>
            </w:r>
          </w:p>
        </w:tc>
        <w:tc>
          <w:tcPr>
            <w:tcW w:w="950" w:type="dxa"/>
            <w:noWrap/>
            <w:hideMark/>
          </w:tcPr>
          <w:p w14:paraId="25979A4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LRT</w:t>
            </w:r>
          </w:p>
        </w:tc>
        <w:tc>
          <w:tcPr>
            <w:tcW w:w="1062" w:type="dxa"/>
            <w:shd w:val="clear" w:color="auto" w:fill="7030A0"/>
            <w:noWrap/>
            <w:hideMark/>
          </w:tcPr>
          <w:p w14:paraId="4405D0A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192</w:t>
            </w:r>
          </w:p>
        </w:tc>
        <w:tc>
          <w:tcPr>
            <w:tcW w:w="990" w:type="dxa"/>
            <w:shd w:val="clear" w:color="auto" w:fill="8DB3E2" w:themeFill="text2" w:themeFillTint="66"/>
            <w:noWrap/>
            <w:hideMark/>
          </w:tcPr>
          <w:p w14:paraId="2E21BDF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9</w:t>
            </w:r>
          </w:p>
        </w:tc>
        <w:tc>
          <w:tcPr>
            <w:tcW w:w="990" w:type="dxa"/>
            <w:shd w:val="clear" w:color="auto" w:fill="8DB3E2" w:themeFill="text2" w:themeFillTint="66"/>
            <w:noWrap/>
            <w:hideMark/>
          </w:tcPr>
          <w:p w14:paraId="5F811115"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23</w:t>
            </w:r>
          </w:p>
        </w:tc>
        <w:tc>
          <w:tcPr>
            <w:tcW w:w="810" w:type="dxa"/>
            <w:shd w:val="clear" w:color="auto" w:fill="7030A0"/>
            <w:noWrap/>
            <w:hideMark/>
          </w:tcPr>
          <w:p w14:paraId="75792B7E"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242</w:t>
            </w:r>
          </w:p>
        </w:tc>
        <w:tc>
          <w:tcPr>
            <w:tcW w:w="900" w:type="dxa"/>
            <w:shd w:val="clear" w:color="auto" w:fill="C6D9F1" w:themeFill="text2" w:themeFillTint="33"/>
            <w:noWrap/>
            <w:hideMark/>
          </w:tcPr>
          <w:p w14:paraId="44866AF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38</w:t>
            </w:r>
          </w:p>
        </w:tc>
        <w:tc>
          <w:tcPr>
            <w:tcW w:w="990" w:type="dxa"/>
            <w:shd w:val="clear" w:color="auto" w:fill="C6D9F1" w:themeFill="text2" w:themeFillTint="33"/>
            <w:noWrap/>
            <w:hideMark/>
          </w:tcPr>
          <w:p w14:paraId="73C1AE9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72</w:t>
            </w:r>
          </w:p>
        </w:tc>
        <w:tc>
          <w:tcPr>
            <w:tcW w:w="990" w:type="dxa"/>
            <w:shd w:val="clear" w:color="auto" w:fill="B8CCE4" w:themeFill="accent1" w:themeFillTint="66"/>
            <w:noWrap/>
            <w:hideMark/>
          </w:tcPr>
          <w:p w14:paraId="6853A72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295</w:t>
            </w:r>
          </w:p>
        </w:tc>
        <w:tc>
          <w:tcPr>
            <w:tcW w:w="900" w:type="dxa"/>
            <w:shd w:val="clear" w:color="auto" w:fill="B8CCE4" w:themeFill="accent1" w:themeFillTint="66"/>
            <w:noWrap/>
            <w:hideMark/>
          </w:tcPr>
          <w:p w14:paraId="6C415EC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9</w:t>
            </w:r>
          </w:p>
        </w:tc>
        <w:tc>
          <w:tcPr>
            <w:tcW w:w="990" w:type="dxa"/>
            <w:shd w:val="clear" w:color="auto" w:fill="B8CCE4" w:themeFill="accent1" w:themeFillTint="66"/>
            <w:noWrap/>
            <w:hideMark/>
          </w:tcPr>
          <w:p w14:paraId="22DD2A85"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64</w:t>
            </w:r>
          </w:p>
        </w:tc>
        <w:tc>
          <w:tcPr>
            <w:tcW w:w="990" w:type="dxa"/>
            <w:shd w:val="clear" w:color="auto" w:fill="DBE5F1" w:themeFill="accent1" w:themeFillTint="33"/>
            <w:noWrap/>
            <w:hideMark/>
          </w:tcPr>
          <w:p w14:paraId="19B4F55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632</w:t>
            </w:r>
          </w:p>
        </w:tc>
        <w:tc>
          <w:tcPr>
            <w:tcW w:w="990" w:type="dxa"/>
            <w:shd w:val="clear" w:color="auto" w:fill="DBE5F1" w:themeFill="accent1" w:themeFillTint="33"/>
            <w:noWrap/>
            <w:hideMark/>
          </w:tcPr>
          <w:p w14:paraId="4E34562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381</w:t>
            </w:r>
          </w:p>
        </w:tc>
        <w:tc>
          <w:tcPr>
            <w:tcW w:w="900" w:type="dxa"/>
            <w:shd w:val="clear" w:color="auto" w:fill="DBE5F1" w:themeFill="accent1" w:themeFillTint="33"/>
            <w:noWrap/>
            <w:hideMark/>
          </w:tcPr>
          <w:p w14:paraId="48DA10A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396</w:t>
            </w:r>
          </w:p>
        </w:tc>
      </w:tr>
      <w:tr w:rsidR="003C0B4A" w:rsidRPr="00F62788" w14:paraId="7EFEDFCD" w14:textId="77777777" w:rsidTr="003C0B4A">
        <w:trPr>
          <w:trHeight w:val="299"/>
        </w:trPr>
        <w:tc>
          <w:tcPr>
            <w:tcW w:w="1336" w:type="dxa"/>
            <w:vMerge/>
            <w:noWrap/>
            <w:hideMark/>
          </w:tcPr>
          <w:p w14:paraId="5A8DD0C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0D8F142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Bus</w:t>
            </w:r>
          </w:p>
        </w:tc>
        <w:tc>
          <w:tcPr>
            <w:tcW w:w="1062" w:type="dxa"/>
            <w:shd w:val="clear" w:color="auto" w:fill="7030A0"/>
            <w:noWrap/>
            <w:hideMark/>
          </w:tcPr>
          <w:p w14:paraId="4503BB15"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192</w:t>
            </w:r>
          </w:p>
        </w:tc>
        <w:tc>
          <w:tcPr>
            <w:tcW w:w="990" w:type="dxa"/>
            <w:shd w:val="clear" w:color="auto" w:fill="8DB3E2" w:themeFill="text2" w:themeFillTint="66"/>
            <w:noWrap/>
            <w:hideMark/>
          </w:tcPr>
          <w:p w14:paraId="3B2CFBF5"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10</w:t>
            </w:r>
          </w:p>
        </w:tc>
        <w:tc>
          <w:tcPr>
            <w:tcW w:w="990" w:type="dxa"/>
            <w:shd w:val="clear" w:color="auto" w:fill="8DB3E2" w:themeFill="text2" w:themeFillTint="66"/>
            <w:noWrap/>
            <w:hideMark/>
          </w:tcPr>
          <w:p w14:paraId="47CAABF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36</w:t>
            </w:r>
          </w:p>
        </w:tc>
        <w:tc>
          <w:tcPr>
            <w:tcW w:w="810" w:type="dxa"/>
            <w:shd w:val="clear" w:color="auto" w:fill="7030A0"/>
            <w:noWrap/>
            <w:hideMark/>
          </w:tcPr>
          <w:p w14:paraId="4534D56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242</w:t>
            </w:r>
          </w:p>
        </w:tc>
        <w:tc>
          <w:tcPr>
            <w:tcW w:w="900" w:type="dxa"/>
            <w:shd w:val="clear" w:color="auto" w:fill="C6D9F1" w:themeFill="text2" w:themeFillTint="33"/>
            <w:noWrap/>
            <w:hideMark/>
          </w:tcPr>
          <w:p w14:paraId="16EC087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42</w:t>
            </w:r>
          </w:p>
        </w:tc>
        <w:tc>
          <w:tcPr>
            <w:tcW w:w="990" w:type="dxa"/>
            <w:shd w:val="clear" w:color="auto" w:fill="C6D9F1" w:themeFill="text2" w:themeFillTint="33"/>
            <w:noWrap/>
            <w:hideMark/>
          </w:tcPr>
          <w:p w14:paraId="780CB515"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98</w:t>
            </w:r>
          </w:p>
        </w:tc>
        <w:tc>
          <w:tcPr>
            <w:tcW w:w="990" w:type="dxa"/>
            <w:shd w:val="clear" w:color="auto" w:fill="632423" w:themeFill="accent2" w:themeFillShade="80"/>
            <w:noWrap/>
            <w:hideMark/>
          </w:tcPr>
          <w:p w14:paraId="1A8BE543"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501</w:t>
            </w:r>
          </w:p>
        </w:tc>
        <w:tc>
          <w:tcPr>
            <w:tcW w:w="900" w:type="dxa"/>
            <w:shd w:val="clear" w:color="auto" w:fill="B8CCE4" w:themeFill="accent1" w:themeFillTint="66"/>
            <w:noWrap/>
            <w:hideMark/>
          </w:tcPr>
          <w:p w14:paraId="03E6EDC5"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25</w:t>
            </w:r>
          </w:p>
        </w:tc>
        <w:tc>
          <w:tcPr>
            <w:tcW w:w="990" w:type="dxa"/>
            <w:shd w:val="clear" w:color="auto" w:fill="B8CCE4" w:themeFill="accent1" w:themeFillTint="66"/>
            <w:noWrap/>
            <w:hideMark/>
          </w:tcPr>
          <w:p w14:paraId="4D3C5B6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108</w:t>
            </w:r>
          </w:p>
        </w:tc>
        <w:tc>
          <w:tcPr>
            <w:tcW w:w="990" w:type="dxa"/>
            <w:shd w:val="clear" w:color="auto" w:fill="DBE5F1" w:themeFill="accent1" w:themeFillTint="33"/>
            <w:noWrap/>
            <w:hideMark/>
          </w:tcPr>
          <w:p w14:paraId="1F8B918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748</w:t>
            </w:r>
          </w:p>
        </w:tc>
        <w:tc>
          <w:tcPr>
            <w:tcW w:w="990" w:type="dxa"/>
            <w:shd w:val="clear" w:color="auto" w:fill="DBE5F1" w:themeFill="accent1" w:themeFillTint="33"/>
            <w:noWrap/>
            <w:hideMark/>
          </w:tcPr>
          <w:p w14:paraId="4859CAD8"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381</w:t>
            </w:r>
          </w:p>
        </w:tc>
        <w:tc>
          <w:tcPr>
            <w:tcW w:w="900" w:type="dxa"/>
            <w:shd w:val="clear" w:color="auto" w:fill="DBE5F1" w:themeFill="accent1" w:themeFillTint="33"/>
            <w:noWrap/>
            <w:hideMark/>
          </w:tcPr>
          <w:p w14:paraId="37C79729"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403</w:t>
            </w:r>
          </w:p>
        </w:tc>
      </w:tr>
      <w:tr w:rsidR="003C0B4A" w:rsidRPr="00F62788" w14:paraId="5EC5D215" w14:textId="77777777" w:rsidTr="003C0B4A">
        <w:trPr>
          <w:trHeight w:val="299"/>
        </w:trPr>
        <w:tc>
          <w:tcPr>
            <w:tcW w:w="1336" w:type="dxa"/>
            <w:vMerge/>
            <w:noWrap/>
            <w:hideMark/>
          </w:tcPr>
          <w:p w14:paraId="12DCA87F"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3638CEB4"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Taxi</w:t>
            </w:r>
          </w:p>
        </w:tc>
        <w:tc>
          <w:tcPr>
            <w:tcW w:w="1062" w:type="dxa"/>
            <w:shd w:val="clear" w:color="auto" w:fill="7030A0"/>
            <w:noWrap/>
            <w:hideMark/>
          </w:tcPr>
          <w:p w14:paraId="3C5E9C9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230</w:t>
            </w:r>
          </w:p>
        </w:tc>
        <w:tc>
          <w:tcPr>
            <w:tcW w:w="990" w:type="dxa"/>
            <w:shd w:val="clear" w:color="auto" w:fill="8DB3E2" w:themeFill="text2" w:themeFillTint="66"/>
            <w:noWrap/>
            <w:hideMark/>
          </w:tcPr>
          <w:p w14:paraId="14A943F7"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8</w:t>
            </w:r>
          </w:p>
        </w:tc>
        <w:tc>
          <w:tcPr>
            <w:tcW w:w="990" w:type="dxa"/>
            <w:shd w:val="clear" w:color="auto" w:fill="8DB3E2" w:themeFill="text2" w:themeFillTint="66"/>
            <w:noWrap/>
            <w:hideMark/>
          </w:tcPr>
          <w:p w14:paraId="3CA113A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25</w:t>
            </w:r>
          </w:p>
        </w:tc>
        <w:tc>
          <w:tcPr>
            <w:tcW w:w="810" w:type="dxa"/>
            <w:shd w:val="clear" w:color="auto" w:fill="7030A0"/>
            <w:noWrap/>
            <w:hideMark/>
          </w:tcPr>
          <w:p w14:paraId="0A7CAF7D"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280</w:t>
            </w:r>
          </w:p>
        </w:tc>
        <w:tc>
          <w:tcPr>
            <w:tcW w:w="900" w:type="dxa"/>
            <w:shd w:val="clear" w:color="auto" w:fill="C6D9F1" w:themeFill="text2" w:themeFillTint="33"/>
            <w:noWrap/>
            <w:hideMark/>
          </w:tcPr>
          <w:p w14:paraId="6C65078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33</w:t>
            </w:r>
          </w:p>
        </w:tc>
        <w:tc>
          <w:tcPr>
            <w:tcW w:w="990" w:type="dxa"/>
            <w:shd w:val="clear" w:color="auto" w:fill="C6D9F1" w:themeFill="text2" w:themeFillTint="33"/>
            <w:noWrap/>
            <w:hideMark/>
          </w:tcPr>
          <w:p w14:paraId="7ADDC96F"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73</w:t>
            </w:r>
          </w:p>
        </w:tc>
        <w:tc>
          <w:tcPr>
            <w:tcW w:w="990" w:type="dxa"/>
            <w:shd w:val="clear" w:color="auto" w:fill="7030A0"/>
            <w:noWrap/>
            <w:hideMark/>
          </w:tcPr>
          <w:p w14:paraId="2985A4F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402</w:t>
            </w:r>
          </w:p>
        </w:tc>
        <w:tc>
          <w:tcPr>
            <w:tcW w:w="900" w:type="dxa"/>
            <w:shd w:val="clear" w:color="auto" w:fill="B8CCE4" w:themeFill="accent1" w:themeFillTint="66"/>
            <w:noWrap/>
            <w:hideMark/>
          </w:tcPr>
          <w:p w14:paraId="0716FC31"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12</w:t>
            </w:r>
          </w:p>
        </w:tc>
        <w:tc>
          <w:tcPr>
            <w:tcW w:w="990" w:type="dxa"/>
            <w:shd w:val="clear" w:color="auto" w:fill="B8CCE4" w:themeFill="accent1" w:themeFillTint="66"/>
            <w:noWrap/>
            <w:hideMark/>
          </w:tcPr>
          <w:p w14:paraId="17D59076"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71</w:t>
            </w:r>
          </w:p>
        </w:tc>
        <w:tc>
          <w:tcPr>
            <w:tcW w:w="990" w:type="dxa"/>
            <w:shd w:val="clear" w:color="auto" w:fill="DBE5F1" w:themeFill="accent1" w:themeFillTint="33"/>
            <w:noWrap/>
            <w:hideMark/>
          </w:tcPr>
          <w:p w14:paraId="7713BC3B"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3750</w:t>
            </w:r>
          </w:p>
        </w:tc>
        <w:tc>
          <w:tcPr>
            <w:tcW w:w="990" w:type="dxa"/>
            <w:shd w:val="clear" w:color="auto" w:fill="DBE5F1" w:themeFill="accent1" w:themeFillTint="33"/>
            <w:noWrap/>
            <w:hideMark/>
          </w:tcPr>
          <w:p w14:paraId="4B291A92"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408</w:t>
            </w:r>
          </w:p>
        </w:tc>
        <w:tc>
          <w:tcPr>
            <w:tcW w:w="900" w:type="dxa"/>
            <w:shd w:val="clear" w:color="auto" w:fill="DBE5F1" w:themeFill="accent1" w:themeFillTint="33"/>
            <w:noWrap/>
            <w:hideMark/>
          </w:tcPr>
          <w:p w14:paraId="02ED258A"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477</w:t>
            </w:r>
          </w:p>
        </w:tc>
      </w:tr>
      <w:tr w:rsidR="003C0B4A" w:rsidRPr="00F62788" w14:paraId="57EB32CC" w14:textId="77777777" w:rsidTr="003C0B4A">
        <w:trPr>
          <w:trHeight w:val="278"/>
        </w:trPr>
        <w:tc>
          <w:tcPr>
            <w:tcW w:w="1336" w:type="dxa"/>
            <w:vMerge/>
            <w:noWrap/>
            <w:hideMark/>
          </w:tcPr>
          <w:p w14:paraId="66195D40" w14:textId="77777777" w:rsidR="003C0B4A" w:rsidRPr="00F62788" w:rsidRDefault="003C0B4A" w:rsidP="00BA2FB3">
            <w:pPr>
              <w:spacing w:line="240" w:lineRule="auto"/>
              <w:jc w:val="center"/>
              <w:rPr>
                <w:rFonts w:ascii="Times New Roman" w:eastAsia="Times New Roman" w:hAnsi="Times New Roman" w:cs="Times New Roman"/>
                <w:color w:val="000000"/>
                <w:sz w:val="24"/>
                <w:szCs w:val="24"/>
              </w:rPr>
            </w:pPr>
          </w:p>
        </w:tc>
        <w:tc>
          <w:tcPr>
            <w:tcW w:w="950" w:type="dxa"/>
            <w:noWrap/>
            <w:hideMark/>
          </w:tcPr>
          <w:p w14:paraId="761B4720"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Mixed</w:t>
            </w:r>
          </w:p>
        </w:tc>
        <w:tc>
          <w:tcPr>
            <w:tcW w:w="1062" w:type="dxa"/>
            <w:shd w:val="clear" w:color="auto" w:fill="7030A0"/>
            <w:noWrap/>
            <w:hideMark/>
          </w:tcPr>
          <w:p w14:paraId="0F847F87"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446</w:t>
            </w:r>
          </w:p>
        </w:tc>
        <w:tc>
          <w:tcPr>
            <w:tcW w:w="990" w:type="dxa"/>
            <w:shd w:val="clear" w:color="auto" w:fill="8DB3E2" w:themeFill="text2" w:themeFillTint="66"/>
            <w:noWrap/>
            <w:hideMark/>
          </w:tcPr>
          <w:p w14:paraId="691D1CE8"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10</w:t>
            </w:r>
          </w:p>
        </w:tc>
        <w:tc>
          <w:tcPr>
            <w:tcW w:w="990" w:type="dxa"/>
            <w:shd w:val="clear" w:color="auto" w:fill="8DB3E2" w:themeFill="text2" w:themeFillTint="66"/>
            <w:noWrap/>
            <w:hideMark/>
          </w:tcPr>
          <w:p w14:paraId="1CEAD955"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41</w:t>
            </w:r>
          </w:p>
        </w:tc>
        <w:tc>
          <w:tcPr>
            <w:tcW w:w="810" w:type="dxa"/>
            <w:shd w:val="clear" w:color="auto" w:fill="632423" w:themeFill="accent2" w:themeFillShade="80"/>
            <w:noWrap/>
            <w:hideMark/>
          </w:tcPr>
          <w:p w14:paraId="78A05EAD"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464</w:t>
            </w:r>
          </w:p>
        </w:tc>
        <w:tc>
          <w:tcPr>
            <w:tcW w:w="900" w:type="dxa"/>
            <w:shd w:val="clear" w:color="auto" w:fill="C6D9F1" w:themeFill="text2" w:themeFillTint="33"/>
            <w:noWrap/>
            <w:hideMark/>
          </w:tcPr>
          <w:p w14:paraId="3B5D1A05"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42</w:t>
            </w:r>
          </w:p>
        </w:tc>
        <w:tc>
          <w:tcPr>
            <w:tcW w:w="990" w:type="dxa"/>
            <w:shd w:val="clear" w:color="auto" w:fill="C6D9F1" w:themeFill="text2" w:themeFillTint="33"/>
            <w:noWrap/>
            <w:hideMark/>
          </w:tcPr>
          <w:p w14:paraId="7DBBFF5D"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104</w:t>
            </w:r>
          </w:p>
        </w:tc>
        <w:tc>
          <w:tcPr>
            <w:tcW w:w="990" w:type="dxa"/>
            <w:shd w:val="clear" w:color="auto" w:fill="632423" w:themeFill="accent2" w:themeFillShade="80"/>
            <w:noWrap/>
            <w:hideMark/>
          </w:tcPr>
          <w:p w14:paraId="304092EA"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593</w:t>
            </w:r>
          </w:p>
        </w:tc>
        <w:tc>
          <w:tcPr>
            <w:tcW w:w="900" w:type="dxa"/>
            <w:shd w:val="clear" w:color="auto" w:fill="B8CCE4" w:themeFill="accent1" w:themeFillTint="66"/>
            <w:noWrap/>
            <w:hideMark/>
          </w:tcPr>
          <w:p w14:paraId="3850E5B6"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13</w:t>
            </w:r>
          </w:p>
        </w:tc>
        <w:tc>
          <w:tcPr>
            <w:tcW w:w="990" w:type="dxa"/>
            <w:shd w:val="clear" w:color="auto" w:fill="B8CCE4" w:themeFill="accent1" w:themeFillTint="66"/>
            <w:noWrap/>
            <w:hideMark/>
          </w:tcPr>
          <w:p w14:paraId="128954A1"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583</w:t>
            </w:r>
          </w:p>
        </w:tc>
        <w:tc>
          <w:tcPr>
            <w:tcW w:w="990" w:type="dxa"/>
            <w:shd w:val="clear" w:color="auto" w:fill="DBE5F1" w:themeFill="accent1" w:themeFillTint="33"/>
            <w:noWrap/>
            <w:hideMark/>
          </w:tcPr>
          <w:p w14:paraId="39807257"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2222</w:t>
            </w:r>
          </w:p>
        </w:tc>
        <w:tc>
          <w:tcPr>
            <w:tcW w:w="990" w:type="dxa"/>
            <w:shd w:val="clear" w:color="auto" w:fill="DBE5F1" w:themeFill="accent1" w:themeFillTint="33"/>
            <w:noWrap/>
            <w:hideMark/>
          </w:tcPr>
          <w:p w14:paraId="0FAF42E2"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421</w:t>
            </w:r>
          </w:p>
        </w:tc>
        <w:tc>
          <w:tcPr>
            <w:tcW w:w="900" w:type="dxa"/>
            <w:shd w:val="clear" w:color="auto" w:fill="DBE5F1" w:themeFill="accent1" w:themeFillTint="33"/>
            <w:noWrap/>
            <w:hideMark/>
          </w:tcPr>
          <w:p w14:paraId="51A59252" w14:textId="77777777" w:rsidR="003C0B4A" w:rsidRPr="00F62788" w:rsidRDefault="003C0B4A" w:rsidP="00BA2FB3">
            <w:pPr>
              <w:spacing w:line="240" w:lineRule="auto"/>
              <w:jc w:val="both"/>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583</w:t>
            </w:r>
          </w:p>
        </w:tc>
      </w:tr>
    </w:tbl>
    <w:p w14:paraId="6744C7BD" w14:textId="77777777" w:rsidR="003C0B4A" w:rsidRDefault="003C0B4A" w:rsidP="003C0B4A">
      <w:pPr>
        <w:spacing w:before="240" w:line="240" w:lineRule="auto"/>
        <w:rPr>
          <w:rFonts w:ascii="Times New Roman" w:hAnsi="Times New Roman" w:cs="Times New Roman"/>
          <w:i/>
          <w:sz w:val="24"/>
          <w:szCs w:val="24"/>
        </w:rPr>
      </w:pPr>
      <w:r w:rsidRPr="00145B21">
        <w:rPr>
          <w:rFonts w:ascii="Times New Roman" w:hAnsi="Times New Roman" w:cs="Times New Roman"/>
          <w:i/>
          <w:sz w:val="24"/>
          <w:szCs w:val="24"/>
        </w:rPr>
        <w:t>Source: Field Survey by the researcher (from mid-March to mid-April 2019)</w:t>
      </w:r>
    </w:p>
    <w:p w14:paraId="73131A78" w14:textId="3E8EA299" w:rsidR="001922CD" w:rsidRPr="00C44942" w:rsidRDefault="001922CD" w:rsidP="00D61F32">
      <w:pPr>
        <w:pStyle w:val="Caption"/>
        <w:rPr>
          <w:rFonts w:ascii="Times New Roman" w:hAnsi="Times New Roman" w:cs="Times New Roman"/>
          <w:b w:val="0"/>
          <w:color w:val="000000" w:themeColor="text1"/>
          <w:sz w:val="24"/>
          <w:szCs w:val="24"/>
        </w:rPr>
      </w:pPr>
      <w:bookmarkStart w:id="174" w:name="_Toc13474176"/>
      <w:r w:rsidRPr="00C44942">
        <w:rPr>
          <w:rFonts w:ascii="Times New Roman" w:hAnsi="Times New Roman" w:cs="Times New Roman"/>
          <w:color w:val="000000" w:themeColor="text1"/>
          <w:sz w:val="24"/>
          <w:szCs w:val="24"/>
        </w:rPr>
        <w:t xml:space="preserve">Table </w:t>
      </w:r>
      <w:r w:rsidRPr="00C44942">
        <w:rPr>
          <w:rFonts w:ascii="Times New Roman" w:hAnsi="Times New Roman" w:cs="Times New Roman"/>
          <w:color w:val="000000" w:themeColor="text1"/>
          <w:sz w:val="24"/>
          <w:szCs w:val="24"/>
        </w:rPr>
        <w:fldChar w:fldCharType="begin"/>
      </w:r>
      <w:r w:rsidRPr="00C44942">
        <w:rPr>
          <w:rFonts w:ascii="Times New Roman" w:hAnsi="Times New Roman" w:cs="Times New Roman"/>
          <w:color w:val="000000" w:themeColor="text1"/>
          <w:sz w:val="24"/>
          <w:szCs w:val="24"/>
        </w:rPr>
        <w:instrText xml:space="preserve"> SEQ Table \* ARABIC </w:instrText>
      </w:r>
      <w:r w:rsidRPr="00C44942">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7</w:t>
      </w:r>
      <w:r w:rsidRPr="00C44942">
        <w:rPr>
          <w:rFonts w:ascii="Times New Roman" w:hAnsi="Times New Roman" w:cs="Times New Roman"/>
          <w:color w:val="000000" w:themeColor="text1"/>
          <w:sz w:val="24"/>
          <w:szCs w:val="24"/>
        </w:rPr>
        <w:fldChar w:fldCharType="end"/>
      </w:r>
      <w:r w:rsidRPr="00C44942">
        <w:rPr>
          <w:rFonts w:ascii="Times New Roman" w:hAnsi="Times New Roman" w:cs="Times New Roman"/>
          <w:color w:val="000000" w:themeColor="text1"/>
          <w:sz w:val="24"/>
          <w:szCs w:val="24"/>
        </w:rPr>
        <w:t>: Temporal Variations of PM</w:t>
      </w:r>
      <w:r w:rsidRPr="00C44942">
        <w:rPr>
          <w:rFonts w:ascii="Times New Roman" w:hAnsi="Times New Roman" w:cs="Times New Roman"/>
          <w:color w:val="000000" w:themeColor="text1"/>
          <w:sz w:val="24"/>
          <w:szCs w:val="24"/>
          <w:vertAlign w:val="subscript"/>
        </w:rPr>
        <w:t>2.5</w:t>
      </w:r>
      <w:r w:rsidRPr="00C44942">
        <w:rPr>
          <w:rFonts w:ascii="Times New Roman" w:hAnsi="Times New Roman" w:cs="Times New Roman"/>
          <w:color w:val="000000" w:themeColor="text1"/>
          <w:sz w:val="24"/>
          <w:szCs w:val="24"/>
        </w:rPr>
        <w:t>, PM</w:t>
      </w:r>
      <w:r w:rsidRPr="00C44942">
        <w:rPr>
          <w:rFonts w:ascii="Times New Roman" w:hAnsi="Times New Roman" w:cs="Times New Roman"/>
          <w:color w:val="000000" w:themeColor="text1"/>
          <w:sz w:val="24"/>
          <w:szCs w:val="24"/>
          <w:vertAlign w:val="subscript"/>
        </w:rPr>
        <w:t>10,</w:t>
      </w:r>
      <w:r w:rsidRPr="00C44942">
        <w:rPr>
          <w:rFonts w:ascii="Times New Roman" w:hAnsi="Times New Roman" w:cs="Times New Roman"/>
          <w:color w:val="000000" w:themeColor="text1"/>
          <w:sz w:val="24"/>
          <w:szCs w:val="24"/>
        </w:rPr>
        <w:t xml:space="preserve"> AQI and CO</w:t>
      </w:r>
      <w:r w:rsidRPr="00C44942">
        <w:rPr>
          <w:rFonts w:ascii="Times New Roman" w:hAnsi="Times New Roman" w:cs="Times New Roman"/>
          <w:color w:val="000000" w:themeColor="text1"/>
          <w:sz w:val="24"/>
          <w:szCs w:val="24"/>
          <w:vertAlign w:val="subscript"/>
        </w:rPr>
        <w:t>2</w:t>
      </w:r>
      <w:r w:rsidRPr="00C44942">
        <w:rPr>
          <w:rFonts w:ascii="Times New Roman" w:hAnsi="Times New Roman" w:cs="Times New Roman"/>
          <w:color w:val="000000" w:themeColor="text1"/>
          <w:sz w:val="24"/>
          <w:szCs w:val="24"/>
        </w:rPr>
        <w:t xml:space="preserve"> within 30 minutes of the measurement during off peak hours</w:t>
      </w:r>
      <w:bookmarkEnd w:id="174"/>
    </w:p>
    <w:tbl>
      <w:tblPr>
        <w:tblW w:w="13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6"/>
        <w:gridCol w:w="950"/>
        <w:gridCol w:w="1062"/>
        <w:gridCol w:w="990"/>
        <w:gridCol w:w="990"/>
        <w:gridCol w:w="810"/>
        <w:gridCol w:w="900"/>
        <w:gridCol w:w="990"/>
        <w:gridCol w:w="990"/>
        <w:gridCol w:w="900"/>
        <w:gridCol w:w="990"/>
        <w:gridCol w:w="990"/>
        <w:gridCol w:w="990"/>
        <w:gridCol w:w="900"/>
      </w:tblGrid>
      <w:tr w:rsidR="009B3835" w:rsidRPr="00F62788" w14:paraId="23B5662F" w14:textId="77777777" w:rsidTr="003C0B4A">
        <w:trPr>
          <w:trHeight w:val="298"/>
        </w:trPr>
        <w:tc>
          <w:tcPr>
            <w:tcW w:w="1336" w:type="dxa"/>
            <w:noWrap/>
            <w:hideMark/>
          </w:tcPr>
          <w:p w14:paraId="1BAFC03A" w14:textId="77777777" w:rsidR="009B3835" w:rsidRPr="001922CD" w:rsidRDefault="009B3835" w:rsidP="00EC0F31">
            <w:pPr>
              <w:spacing w:line="240" w:lineRule="auto"/>
              <w:jc w:val="center"/>
              <w:rPr>
                <w:rFonts w:ascii="Times New Roman" w:eastAsia="Times New Roman" w:hAnsi="Times New Roman" w:cs="Times New Roman"/>
                <w:b/>
                <w:color w:val="000000"/>
                <w:sz w:val="24"/>
                <w:szCs w:val="24"/>
              </w:rPr>
            </w:pPr>
            <w:r w:rsidRPr="001922CD">
              <w:rPr>
                <w:rFonts w:ascii="Times New Roman" w:eastAsia="Times New Roman" w:hAnsi="Times New Roman" w:cs="Times New Roman"/>
                <w:b/>
                <w:color w:val="000000"/>
                <w:sz w:val="24"/>
                <w:szCs w:val="24"/>
              </w:rPr>
              <w:t>Station Name</w:t>
            </w:r>
          </w:p>
        </w:tc>
        <w:tc>
          <w:tcPr>
            <w:tcW w:w="950" w:type="dxa"/>
            <w:noWrap/>
            <w:hideMark/>
          </w:tcPr>
          <w:p w14:paraId="406E267F" w14:textId="77777777" w:rsidR="009B3835" w:rsidRPr="001922CD" w:rsidRDefault="009B3835" w:rsidP="00EC0F31">
            <w:pPr>
              <w:spacing w:line="240" w:lineRule="auto"/>
              <w:jc w:val="center"/>
              <w:rPr>
                <w:rFonts w:ascii="Times New Roman" w:eastAsia="Times New Roman" w:hAnsi="Times New Roman" w:cs="Times New Roman"/>
                <w:b/>
                <w:color w:val="000000"/>
                <w:sz w:val="24"/>
                <w:szCs w:val="24"/>
              </w:rPr>
            </w:pPr>
            <w:r w:rsidRPr="001922CD">
              <w:rPr>
                <w:rFonts w:ascii="Times New Roman" w:eastAsia="Times New Roman" w:hAnsi="Times New Roman" w:cs="Times New Roman"/>
                <w:b/>
                <w:color w:val="000000"/>
                <w:sz w:val="24"/>
                <w:szCs w:val="24"/>
              </w:rPr>
              <w:t>Station type</w:t>
            </w:r>
          </w:p>
        </w:tc>
        <w:tc>
          <w:tcPr>
            <w:tcW w:w="3042" w:type="dxa"/>
            <w:gridSpan w:val="3"/>
            <w:shd w:val="clear" w:color="auto" w:fill="8DB3E2" w:themeFill="text2" w:themeFillTint="66"/>
            <w:noWrap/>
            <w:hideMark/>
          </w:tcPr>
          <w:p w14:paraId="5CC79D2B" w14:textId="77777777" w:rsidR="009B3835" w:rsidRPr="001922CD" w:rsidRDefault="009B3835" w:rsidP="00EC0F31">
            <w:pPr>
              <w:spacing w:line="240" w:lineRule="auto"/>
              <w:jc w:val="center"/>
              <w:rPr>
                <w:rFonts w:ascii="Times New Roman" w:eastAsia="Times New Roman" w:hAnsi="Times New Roman" w:cs="Times New Roman"/>
                <w:b/>
                <w:color w:val="000000"/>
                <w:sz w:val="24"/>
                <w:szCs w:val="24"/>
              </w:rPr>
            </w:pPr>
            <w:r w:rsidRPr="001922CD">
              <w:rPr>
                <w:rFonts w:ascii="Times New Roman" w:eastAsia="Times New Roman" w:hAnsi="Times New Roman" w:cs="Times New Roman"/>
                <w:b/>
                <w:color w:val="000000"/>
                <w:sz w:val="24"/>
                <w:szCs w:val="24"/>
              </w:rPr>
              <w:t>PM</w:t>
            </w:r>
            <w:r w:rsidRPr="001922CD">
              <w:rPr>
                <w:rFonts w:ascii="Times New Roman" w:eastAsia="Times New Roman" w:hAnsi="Times New Roman" w:cs="Times New Roman"/>
                <w:b/>
                <w:color w:val="000000"/>
                <w:sz w:val="24"/>
                <w:szCs w:val="24"/>
                <w:vertAlign w:val="subscript"/>
              </w:rPr>
              <w:t xml:space="preserve">2.5 </w:t>
            </w:r>
            <w:r w:rsidRPr="001922CD">
              <w:rPr>
                <w:rFonts w:ascii="Times New Roman" w:eastAsia="Times New Roman" w:hAnsi="Times New Roman" w:cs="Times New Roman"/>
                <w:b/>
                <w:color w:val="000000"/>
                <w:sz w:val="24"/>
                <w:szCs w:val="24"/>
              </w:rPr>
              <w:t>concentrations</w:t>
            </w:r>
          </w:p>
        </w:tc>
        <w:tc>
          <w:tcPr>
            <w:tcW w:w="2700" w:type="dxa"/>
            <w:gridSpan w:val="3"/>
            <w:shd w:val="clear" w:color="auto" w:fill="C6D9F1" w:themeFill="text2" w:themeFillTint="33"/>
            <w:noWrap/>
            <w:hideMark/>
          </w:tcPr>
          <w:p w14:paraId="70E55BF3" w14:textId="77777777" w:rsidR="009B3835" w:rsidRPr="001922CD" w:rsidRDefault="009B3835" w:rsidP="00EC0F31">
            <w:pPr>
              <w:spacing w:line="240" w:lineRule="auto"/>
              <w:jc w:val="center"/>
              <w:rPr>
                <w:rFonts w:ascii="Times New Roman" w:eastAsia="Times New Roman" w:hAnsi="Times New Roman" w:cs="Times New Roman"/>
                <w:b/>
                <w:color w:val="000000"/>
                <w:sz w:val="24"/>
                <w:szCs w:val="24"/>
              </w:rPr>
            </w:pPr>
            <w:r w:rsidRPr="001922CD">
              <w:rPr>
                <w:rFonts w:ascii="Times New Roman" w:eastAsia="Times New Roman" w:hAnsi="Times New Roman" w:cs="Times New Roman"/>
                <w:b/>
                <w:color w:val="000000"/>
                <w:sz w:val="24"/>
                <w:szCs w:val="24"/>
              </w:rPr>
              <w:t>AQI (US) concentrations</w:t>
            </w:r>
          </w:p>
        </w:tc>
        <w:tc>
          <w:tcPr>
            <w:tcW w:w="2880" w:type="dxa"/>
            <w:gridSpan w:val="3"/>
            <w:shd w:val="clear" w:color="auto" w:fill="B8CCE4" w:themeFill="accent1" w:themeFillTint="66"/>
            <w:noWrap/>
            <w:hideMark/>
          </w:tcPr>
          <w:p w14:paraId="2A05779C" w14:textId="77777777" w:rsidR="009B3835" w:rsidRPr="001922CD" w:rsidRDefault="009B3835" w:rsidP="00EC0F31">
            <w:pPr>
              <w:spacing w:line="240" w:lineRule="auto"/>
              <w:jc w:val="center"/>
              <w:rPr>
                <w:rFonts w:ascii="Times New Roman" w:eastAsia="Times New Roman" w:hAnsi="Times New Roman" w:cs="Times New Roman"/>
                <w:b/>
                <w:color w:val="000000"/>
                <w:sz w:val="24"/>
                <w:szCs w:val="24"/>
              </w:rPr>
            </w:pPr>
            <w:r w:rsidRPr="001922CD">
              <w:rPr>
                <w:rFonts w:ascii="Times New Roman" w:eastAsia="Times New Roman" w:hAnsi="Times New Roman" w:cs="Times New Roman"/>
                <w:b/>
                <w:color w:val="000000"/>
                <w:sz w:val="24"/>
                <w:szCs w:val="24"/>
              </w:rPr>
              <w:t>PM</w:t>
            </w:r>
            <w:r w:rsidRPr="00202877">
              <w:rPr>
                <w:rFonts w:ascii="Times New Roman" w:eastAsia="Times New Roman" w:hAnsi="Times New Roman" w:cs="Times New Roman"/>
                <w:b/>
                <w:color w:val="000000"/>
                <w:sz w:val="24"/>
                <w:szCs w:val="24"/>
                <w:vertAlign w:val="subscript"/>
              </w:rPr>
              <w:t>10</w:t>
            </w:r>
            <w:r w:rsidRPr="001922CD">
              <w:rPr>
                <w:rFonts w:ascii="Times New Roman" w:eastAsia="Times New Roman" w:hAnsi="Times New Roman" w:cs="Times New Roman"/>
                <w:b/>
                <w:color w:val="000000"/>
                <w:sz w:val="24"/>
                <w:szCs w:val="24"/>
              </w:rPr>
              <w:t xml:space="preserve">  concentrations</w:t>
            </w:r>
          </w:p>
        </w:tc>
        <w:tc>
          <w:tcPr>
            <w:tcW w:w="2880" w:type="dxa"/>
            <w:gridSpan w:val="3"/>
            <w:shd w:val="clear" w:color="auto" w:fill="DBE5F1" w:themeFill="accent1" w:themeFillTint="33"/>
            <w:noWrap/>
            <w:hideMark/>
          </w:tcPr>
          <w:p w14:paraId="2ECA5897" w14:textId="77777777" w:rsidR="009B3835" w:rsidRPr="001922CD" w:rsidRDefault="009B3835" w:rsidP="00EC0F31">
            <w:pPr>
              <w:spacing w:line="240" w:lineRule="auto"/>
              <w:jc w:val="center"/>
              <w:rPr>
                <w:rFonts w:ascii="Times New Roman" w:eastAsia="Times New Roman" w:hAnsi="Times New Roman" w:cs="Times New Roman"/>
                <w:b/>
                <w:color w:val="000000"/>
                <w:sz w:val="24"/>
                <w:szCs w:val="24"/>
              </w:rPr>
            </w:pPr>
            <w:r w:rsidRPr="001922CD">
              <w:rPr>
                <w:rFonts w:ascii="Times New Roman" w:eastAsia="Times New Roman" w:hAnsi="Times New Roman" w:cs="Times New Roman"/>
                <w:b/>
                <w:color w:val="000000"/>
                <w:sz w:val="24"/>
                <w:szCs w:val="24"/>
              </w:rPr>
              <w:t>CO</w:t>
            </w:r>
            <w:r w:rsidRPr="00202877">
              <w:rPr>
                <w:rFonts w:ascii="Times New Roman" w:eastAsia="Times New Roman" w:hAnsi="Times New Roman" w:cs="Times New Roman"/>
                <w:b/>
                <w:color w:val="000000"/>
                <w:sz w:val="24"/>
                <w:szCs w:val="24"/>
                <w:vertAlign w:val="subscript"/>
              </w:rPr>
              <w:t xml:space="preserve">2 </w:t>
            </w:r>
            <w:r w:rsidRPr="001922CD">
              <w:rPr>
                <w:rFonts w:ascii="Times New Roman" w:eastAsia="Times New Roman" w:hAnsi="Times New Roman" w:cs="Times New Roman"/>
                <w:b/>
                <w:color w:val="000000"/>
                <w:sz w:val="24"/>
                <w:szCs w:val="24"/>
              </w:rPr>
              <w:t xml:space="preserve"> concentrations</w:t>
            </w:r>
          </w:p>
        </w:tc>
      </w:tr>
      <w:tr w:rsidR="009B3835" w:rsidRPr="00F62788" w14:paraId="74641237" w14:textId="77777777" w:rsidTr="003C0B4A">
        <w:trPr>
          <w:trHeight w:val="298"/>
        </w:trPr>
        <w:tc>
          <w:tcPr>
            <w:tcW w:w="1336" w:type="dxa"/>
            <w:noWrap/>
            <w:hideMark/>
          </w:tcPr>
          <w:p w14:paraId="011DDDF0"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71D7F0E3"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1062" w:type="dxa"/>
            <w:shd w:val="clear" w:color="auto" w:fill="8DB3E2" w:themeFill="text2" w:themeFillTint="66"/>
            <w:noWrap/>
            <w:hideMark/>
          </w:tcPr>
          <w:p w14:paraId="04413738"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Max</w:t>
            </w:r>
          </w:p>
        </w:tc>
        <w:tc>
          <w:tcPr>
            <w:tcW w:w="990" w:type="dxa"/>
            <w:shd w:val="clear" w:color="auto" w:fill="8DB3E2" w:themeFill="text2" w:themeFillTint="66"/>
            <w:noWrap/>
            <w:hideMark/>
          </w:tcPr>
          <w:p w14:paraId="54F01CDC"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Min</w:t>
            </w:r>
          </w:p>
        </w:tc>
        <w:tc>
          <w:tcPr>
            <w:tcW w:w="990" w:type="dxa"/>
            <w:shd w:val="clear" w:color="auto" w:fill="8DB3E2" w:themeFill="text2" w:themeFillTint="66"/>
            <w:noWrap/>
            <w:hideMark/>
          </w:tcPr>
          <w:p w14:paraId="1A9002A2"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Mean</w:t>
            </w:r>
          </w:p>
        </w:tc>
        <w:tc>
          <w:tcPr>
            <w:tcW w:w="810" w:type="dxa"/>
            <w:shd w:val="clear" w:color="auto" w:fill="C6D9F1" w:themeFill="text2" w:themeFillTint="33"/>
            <w:noWrap/>
            <w:hideMark/>
          </w:tcPr>
          <w:p w14:paraId="21C1CB1C"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Max</w:t>
            </w:r>
          </w:p>
        </w:tc>
        <w:tc>
          <w:tcPr>
            <w:tcW w:w="900" w:type="dxa"/>
            <w:shd w:val="clear" w:color="auto" w:fill="C6D9F1" w:themeFill="text2" w:themeFillTint="33"/>
            <w:noWrap/>
            <w:hideMark/>
          </w:tcPr>
          <w:p w14:paraId="2299A4E0"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Min</w:t>
            </w:r>
          </w:p>
        </w:tc>
        <w:tc>
          <w:tcPr>
            <w:tcW w:w="990" w:type="dxa"/>
            <w:shd w:val="clear" w:color="auto" w:fill="C6D9F1" w:themeFill="text2" w:themeFillTint="33"/>
            <w:noWrap/>
            <w:hideMark/>
          </w:tcPr>
          <w:p w14:paraId="7B56E596"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Mean</w:t>
            </w:r>
          </w:p>
        </w:tc>
        <w:tc>
          <w:tcPr>
            <w:tcW w:w="990" w:type="dxa"/>
            <w:shd w:val="clear" w:color="auto" w:fill="B8CCE4" w:themeFill="accent1" w:themeFillTint="66"/>
            <w:noWrap/>
            <w:hideMark/>
          </w:tcPr>
          <w:p w14:paraId="4FB29EE2"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Max</w:t>
            </w:r>
          </w:p>
        </w:tc>
        <w:tc>
          <w:tcPr>
            <w:tcW w:w="900" w:type="dxa"/>
            <w:shd w:val="clear" w:color="auto" w:fill="B8CCE4" w:themeFill="accent1" w:themeFillTint="66"/>
            <w:noWrap/>
            <w:hideMark/>
          </w:tcPr>
          <w:p w14:paraId="12861374"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Min</w:t>
            </w:r>
          </w:p>
        </w:tc>
        <w:tc>
          <w:tcPr>
            <w:tcW w:w="990" w:type="dxa"/>
            <w:shd w:val="clear" w:color="auto" w:fill="B8CCE4" w:themeFill="accent1" w:themeFillTint="66"/>
            <w:noWrap/>
            <w:hideMark/>
          </w:tcPr>
          <w:p w14:paraId="3CA50A54"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Mean</w:t>
            </w:r>
          </w:p>
        </w:tc>
        <w:tc>
          <w:tcPr>
            <w:tcW w:w="990" w:type="dxa"/>
            <w:shd w:val="clear" w:color="auto" w:fill="DBE5F1" w:themeFill="accent1" w:themeFillTint="33"/>
            <w:noWrap/>
            <w:hideMark/>
          </w:tcPr>
          <w:p w14:paraId="228A1368"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Max</w:t>
            </w:r>
          </w:p>
        </w:tc>
        <w:tc>
          <w:tcPr>
            <w:tcW w:w="990" w:type="dxa"/>
            <w:shd w:val="clear" w:color="auto" w:fill="DBE5F1" w:themeFill="accent1" w:themeFillTint="33"/>
            <w:noWrap/>
            <w:hideMark/>
          </w:tcPr>
          <w:p w14:paraId="26173CEC"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Min</w:t>
            </w:r>
          </w:p>
        </w:tc>
        <w:tc>
          <w:tcPr>
            <w:tcW w:w="900" w:type="dxa"/>
            <w:shd w:val="clear" w:color="auto" w:fill="DBE5F1" w:themeFill="accent1" w:themeFillTint="33"/>
            <w:noWrap/>
            <w:hideMark/>
          </w:tcPr>
          <w:p w14:paraId="6488EFCA"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Mean</w:t>
            </w:r>
          </w:p>
        </w:tc>
      </w:tr>
      <w:tr w:rsidR="009B3835" w:rsidRPr="00F62788" w14:paraId="230A1004" w14:textId="77777777" w:rsidTr="003C0B4A">
        <w:trPr>
          <w:trHeight w:val="298"/>
        </w:trPr>
        <w:tc>
          <w:tcPr>
            <w:tcW w:w="1336" w:type="dxa"/>
            <w:vMerge w:val="restart"/>
            <w:noWrap/>
            <w:hideMark/>
          </w:tcPr>
          <w:p w14:paraId="3E1BAF28"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Torhailoch</w:t>
            </w:r>
          </w:p>
        </w:tc>
        <w:tc>
          <w:tcPr>
            <w:tcW w:w="950" w:type="dxa"/>
            <w:noWrap/>
            <w:hideMark/>
          </w:tcPr>
          <w:p w14:paraId="471B7004" w14:textId="77777777" w:rsidR="009B3835" w:rsidRPr="00137335" w:rsidRDefault="009B3835"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LRT</w:t>
            </w:r>
          </w:p>
        </w:tc>
        <w:tc>
          <w:tcPr>
            <w:tcW w:w="1062" w:type="dxa"/>
            <w:shd w:val="clear" w:color="auto" w:fill="632423" w:themeFill="accent2" w:themeFillShade="80"/>
            <w:noWrap/>
          </w:tcPr>
          <w:p w14:paraId="02A5252B" w14:textId="77777777" w:rsidR="009B3835" w:rsidRPr="00137335" w:rsidRDefault="009B3835" w:rsidP="00EC0F31">
            <w:pPr>
              <w:spacing w:line="240" w:lineRule="auto"/>
              <w:jc w:val="center"/>
              <w:rPr>
                <w:rFonts w:ascii="Times New Roman" w:hAnsi="Times New Roman" w:cs="Times New Roman"/>
                <w:color w:val="000000"/>
                <w:sz w:val="24"/>
                <w:szCs w:val="24"/>
              </w:rPr>
            </w:pPr>
            <w:r w:rsidRPr="00137335">
              <w:rPr>
                <w:rFonts w:ascii="Times New Roman" w:hAnsi="Times New Roman" w:cs="Times New Roman"/>
                <w:color w:val="000000"/>
                <w:sz w:val="24"/>
                <w:szCs w:val="24"/>
              </w:rPr>
              <w:t>263.9</w:t>
            </w:r>
          </w:p>
        </w:tc>
        <w:tc>
          <w:tcPr>
            <w:tcW w:w="990" w:type="dxa"/>
            <w:shd w:val="clear" w:color="auto" w:fill="8DB3E2" w:themeFill="text2" w:themeFillTint="66"/>
            <w:noWrap/>
          </w:tcPr>
          <w:p w14:paraId="148FA2B0" w14:textId="77777777" w:rsidR="009B3835" w:rsidRPr="00137335" w:rsidRDefault="009B3835"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7</w:t>
            </w:r>
          </w:p>
        </w:tc>
        <w:tc>
          <w:tcPr>
            <w:tcW w:w="990" w:type="dxa"/>
            <w:shd w:val="clear" w:color="auto" w:fill="8DB3E2" w:themeFill="text2" w:themeFillTint="66"/>
            <w:noWrap/>
          </w:tcPr>
          <w:p w14:paraId="6560F907" w14:textId="77777777" w:rsidR="009B3835" w:rsidRPr="00137335" w:rsidRDefault="009B3835"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29</w:t>
            </w:r>
          </w:p>
        </w:tc>
        <w:tc>
          <w:tcPr>
            <w:tcW w:w="810" w:type="dxa"/>
            <w:shd w:val="clear" w:color="auto" w:fill="632423" w:themeFill="accent2" w:themeFillShade="80"/>
            <w:noWrap/>
          </w:tcPr>
          <w:p w14:paraId="543E7023" w14:textId="77777777" w:rsidR="009B3835" w:rsidRPr="00137335" w:rsidRDefault="009B3835"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314</w:t>
            </w:r>
          </w:p>
        </w:tc>
        <w:tc>
          <w:tcPr>
            <w:tcW w:w="900" w:type="dxa"/>
            <w:shd w:val="clear" w:color="auto" w:fill="C6D9F1" w:themeFill="text2" w:themeFillTint="33"/>
            <w:noWrap/>
          </w:tcPr>
          <w:p w14:paraId="7A60CC72" w14:textId="77777777" w:rsidR="009B3835" w:rsidRPr="00137335" w:rsidRDefault="009B3835"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29</w:t>
            </w:r>
          </w:p>
        </w:tc>
        <w:tc>
          <w:tcPr>
            <w:tcW w:w="990" w:type="dxa"/>
            <w:shd w:val="clear" w:color="auto" w:fill="C6D9F1" w:themeFill="text2" w:themeFillTint="33"/>
            <w:noWrap/>
          </w:tcPr>
          <w:p w14:paraId="6E903A88" w14:textId="77777777" w:rsidR="009B3835" w:rsidRPr="00137335" w:rsidRDefault="009B3835"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78</w:t>
            </w:r>
          </w:p>
        </w:tc>
        <w:tc>
          <w:tcPr>
            <w:tcW w:w="990" w:type="dxa"/>
            <w:shd w:val="clear" w:color="auto" w:fill="7030A0"/>
            <w:noWrap/>
          </w:tcPr>
          <w:p w14:paraId="2E225CAF" w14:textId="77777777" w:rsidR="009B3835" w:rsidRPr="00137335" w:rsidRDefault="009B3835"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419</w:t>
            </w:r>
          </w:p>
        </w:tc>
        <w:tc>
          <w:tcPr>
            <w:tcW w:w="900" w:type="dxa"/>
            <w:shd w:val="clear" w:color="auto" w:fill="B8CCE4" w:themeFill="accent1" w:themeFillTint="66"/>
            <w:noWrap/>
          </w:tcPr>
          <w:p w14:paraId="774A60FD" w14:textId="77777777" w:rsidR="009B3835" w:rsidRPr="00137335" w:rsidRDefault="009B3835"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9</w:t>
            </w:r>
          </w:p>
        </w:tc>
        <w:tc>
          <w:tcPr>
            <w:tcW w:w="990" w:type="dxa"/>
            <w:shd w:val="clear" w:color="auto" w:fill="B8CCE4" w:themeFill="accent1" w:themeFillTint="66"/>
            <w:noWrap/>
          </w:tcPr>
          <w:p w14:paraId="7B77CBAF" w14:textId="77777777" w:rsidR="009B3835" w:rsidRPr="00137335" w:rsidRDefault="009B3835"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72</w:t>
            </w:r>
          </w:p>
        </w:tc>
        <w:tc>
          <w:tcPr>
            <w:tcW w:w="990" w:type="dxa"/>
            <w:shd w:val="clear" w:color="auto" w:fill="DBE5F1" w:themeFill="accent1" w:themeFillTint="33"/>
            <w:noWrap/>
          </w:tcPr>
          <w:p w14:paraId="3DCDE97E" w14:textId="77777777" w:rsidR="009B3835" w:rsidRPr="00137335" w:rsidRDefault="009B3835" w:rsidP="00EC0F31">
            <w:pPr>
              <w:spacing w:line="240" w:lineRule="auto"/>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472</w:t>
            </w:r>
          </w:p>
        </w:tc>
        <w:tc>
          <w:tcPr>
            <w:tcW w:w="990" w:type="dxa"/>
            <w:shd w:val="clear" w:color="auto" w:fill="DBE5F1" w:themeFill="accent1" w:themeFillTint="33"/>
            <w:noWrap/>
          </w:tcPr>
          <w:p w14:paraId="1F83566D" w14:textId="77777777" w:rsidR="009B3835" w:rsidRPr="00137335" w:rsidRDefault="009B3835" w:rsidP="00EC0F31">
            <w:pPr>
              <w:spacing w:line="240" w:lineRule="auto"/>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388</w:t>
            </w:r>
          </w:p>
        </w:tc>
        <w:tc>
          <w:tcPr>
            <w:tcW w:w="900" w:type="dxa"/>
            <w:shd w:val="clear" w:color="auto" w:fill="DBE5F1" w:themeFill="accent1" w:themeFillTint="33"/>
            <w:noWrap/>
          </w:tcPr>
          <w:p w14:paraId="0C974A4C" w14:textId="77777777" w:rsidR="009B3835" w:rsidRPr="00137335" w:rsidRDefault="009B3835"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412</w:t>
            </w:r>
          </w:p>
        </w:tc>
      </w:tr>
      <w:tr w:rsidR="009B3835" w:rsidRPr="00F62788" w14:paraId="7821BF61" w14:textId="77777777" w:rsidTr="003C0B4A">
        <w:trPr>
          <w:trHeight w:val="298"/>
        </w:trPr>
        <w:tc>
          <w:tcPr>
            <w:tcW w:w="1336" w:type="dxa"/>
            <w:vMerge/>
            <w:noWrap/>
            <w:hideMark/>
          </w:tcPr>
          <w:p w14:paraId="54152B17"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4B22EFB1" w14:textId="77777777" w:rsidR="009B3835" w:rsidRPr="00137335" w:rsidRDefault="009B3835"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Bus</w:t>
            </w:r>
          </w:p>
        </w:tc>
        <w:tc>
          <w:tcPr>
            <w:tcW w:w="1062" w:type="dxa"/>
            <w:shd w:val="clear" w:color="auto" w:fill="632423" w:themeFill="accent2" w:themeFillShade="80"/>
            <w:noWrap/>
          </w:tcPr>
          <w:p w14:paraId="16522714" w14:textId="661BDD77" w:rsidR="009B3835" w:rsidRPr="00137335" w:rsidRDefault="00372879"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307.8</w:t>
            </w:r>
          </w:p>
        </w:tc>
        <w:tc>
          <w:tcPr>
            <w:tcW w:w="990" w:type="dxa"/>
            <w:shd w:val="clear" w:color="auto" w:fill="8DB3E2" w:themeFill="text2" w:themeFillTint="66"/>
            <w:noWrap/>
          </w:tcPr>
          <w:p w14:paraId="68B1F292" w14:textId="560C099A" w:rsidR="009B3835" w:rsidRPr="00137335" w:rsidRDefault="00372879"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4</w:t>
            </w:r>
          </w:p>
        </w:tc>
        <w:tc>
          <w:tcPr>
            <w:tcW w:w="990" w:type="dxa"/>
            <w:shd w:val="clear" w:color="auto" w:fill="8DB3E2" w:themeFill="text2" w:themeFillTint="66"/>
            <w:noWrap/>
          </w:tcPr>
          <w:p w14:paraId="0DB3AFBF" w14:textId="772A676B" w:rsidR="009B3835" w:rsidRPr="00137335" w:rsidRDefault="00372879"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36</w:t>
            </w:r>
          </w:p>
        </w:tc>
        <w:tc>
          <w:tcPr>
            <w:tcW w:w="810" w:type="dxa"/>
            <w:shd w:val="clear" w:color="auto" w:fill="632423" w:themeFill="accent2" w:themeFillShade="80"/>
            <w:noWrap/>
          </w:tcPr>
          <w:p w14:paraId="4169EAA8" w14:textId="2C52FDC7" w:rsidR="009B3835" w:rsidRPr="00137335" w:rsidRDefault="00372879"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358</w:t>
            </w:r>
          </w:p>
        </w:tc>
        <w:tc>
          <w:tcPr>
            <w:tcW w:w="900" w:type="dxa"/>
            <w:shd w:val="clear" w:color="auto" w:fill="C6D9F1" w:themeFill="text2" w:themeFillTint="33"/>
            <w:noWrap/>
          </w:tcPr>
          <w:p w14:paraId="175C18AF" w14:textId="21CD24E4" w:rsidR="009B3835" w:rsidRPr="00137335" w:rsidRDefault="00372879"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17</w:t>
            </w:r>
          </w:p>
        </w:tc>
        <w:tc>
          <w:tcPr>
            <w:tcW w:w="990" w:type="dxa"/>
            <w:shd w:val="clear" w:color="auto" w:fill="C6D9F1" w:themeFill="text2" w:themeFillTint="33"/>
            <w:noWrap/>
          </w:tcPr>
          <w:p w14:paraId="432BA965" w14:textId="4C700CB6" w:rsidR="009B3835" w:rsidRPr="00137335" w:rsidRDefault="00372879"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93</w:t>
            </w:r>
          </w:p>
        </w:tc>
        <w:tc>
          <w:tcPr>
            <w:tcW w:w="990" w:type="dxa"/>
            <w:shd w:val="clear" w:color="auto" w:fill="632423" w:themeFill="accent2" w:themeFillShade="80"/>
            <w:noWrap/>
          </w:tcPr>
          <w:p w14:paraId="7D0E6DE4" w14:textId="1B2F19AE" w:rsidR="009B3835" w:rsidRPr="00137335" w:rsidRDefault="00372879"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473</w:t>
            </w:r>
          </w:p>
        </w:tc>
        <w:tc>
          <w:tcPr>
            <w:tcW w:w="900" w:type="dxa"/>
            <w:shd w:val="clear" w:color="auto" w:fill="B8CCE4" w:themeFill="accent1" w:themeFillTint="66"/>
            <w:noWrap/>
          </w:tcPr>
          <w:p w14:paraId="2D9ABABE" w14:textId="78F8DA13" w:rsidR="009B3835" w:rsidRPr="00137335" w:rsidRDefault="00372879"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4</w:t>
            </w:r>
          </w:p>
        </w:tc>
        <w:tc>
          <w:tcPr>
            <w:tcW w:w="990" w:type="dxa"/>
            <w:shd w:val="clear" w:color="auto" w:fill="B8CCE4" w:themeFill="accent1" w:themeFillTint="66"/>
            <w:noWrap/>
          </w:tcPr>
          <w:p w14:paraId="23FAC8B1" w14:textId="04FCDB95" w:rsidR="009B3835" w:rsidRPr="00137335" w:rsidRDefault="00372879"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49</w:t>
            </w:r>
          </w:p>
        </w:tc>
        <w:tc>
          <w:tcPr>
            <w:tcW w:w="990" w:type="dxa"/>
            <w:shd w:val="clear" w:color="auto" w:fill="DBE5F1" w:themeFill="accent1" w:themeFillTint="33"/>
            <w:noWrap/>
          </w:tcPr>
          <w:p w14:paraId="66F1F495" w14:textId="6AA3DC5E" w:rsidR="009B3835" w:rsidRPr="00137335" w:rsidRDefault="00372879"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1749</w:t>
            </w:r>
          </w:p>
        </w:tc>
        <w:tc>
          <w:tcPr>
            <w:tcW w:w="990" w:type="dxa"/>
            <w:shd w:val="clear" w:color="auto" w:fill="DBE5F1" w:themeFill="accent1" w:themeFillTint="33"/>
            <w:noWrap/>
          </w:tcPr>
          <w:p w14:paraId="6B40E080" w14:textId="00423260" w:rsidR="009B3835" w:rsidRPr="00137335" w:rsidRDefault="00372879"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407</w:t>
            </w:r>
          </w:p>
        </w:tc>
        <w:tc>
          <w:tcPr>
            <w:tcW w:w="900" w:type="dxa"/>
            <w:shd w:val="clear" w:color="auto" w:fill="DBE5F1" w:themeFill="accent1" w:themeFillTint="33"/>
            <w:noWrap/>
          </w:tcPr>
          <w:p w14:paraId="32F18FAD" w14:textId="7D209514" w:rsidR="009B3835" w:rsidRPr="00137335" w:rsidRDefault="00372879" w:rsidP="00EC0F31">
            <w:pPr>
              <w:spacing w:line="240" w:lineRule="auto"/>
              <w:jc w:val="center"/>
              <w:rPr>
                <w:rFonts w:ascii="Times New Roman" w:eastAsia="Times New Roman" w:hAnsi="Times New Roman" w:cs="Times New Roman"/>
                <w:color w:val="000000"/>
                <w:sz w:val="24"/>
                <w:szCs w:val="24"/>
              </w:rPr>
            </w:pPr>
            <w:r w:rsidRPr="00137335">
              <w:rPr>
                <w:rFonts w:ascii="Times New Roman" w:eastAsia="Times New Roman" w:hAnsi="Times New Roman" w:cs="Times New Roman"/>
                <w:color w:val="000000"/>
                <w:sz w:val="24"/>
                <w:szCs w:val="24"/>
              </w:rPr>
              <w:t>599</w:t>
            </w:r>
          </w:p>
        </w:tc>
      </w:tr>
      <w:tr w:rsidR="009B3835" w:rsidRPr="00F62788" w14:paraId="0729A081" w14:textId="77777777" w:rsidTr="003C0B4A">
        <w:trPr>
          <w:trHeight w:val="298"/>
        </w:trPr>
        <w:tc>
          <w:tcPr>
            <w:tcW w:w="1336" w:type="dxa"/>
            <w:vMerge/>
            <w:noWrap/>
            <w:hideMark/>
          </w:tcPr>
          <w:p w14:paraId="41B7DCC8"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459DB7C0"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Taxi</w:t>
            </w:r>
          </w:p>
        </w:tc>
        <w:tc>
          <w:tcPr>
            <w:tcW w:w="1062" w:type="dxa"/>
            <w:shd w:val="clear" w:color="auto" w:fill="8DB3E2" w:themeFill="text2" w:themeFillTint="66"/>
            <w:noWrap/>
          </w:tcPr>
          <w:p w14:paraId="4E9F2B73" w14:textId="613942A9" w:rsidR="009B3835" w:rsidRPr="00F62788" w:rsidRDefault="00F04E17"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w:t>
            </w:r>
          </w:p>
        </w:tc>
        <w:tc>
          <w:tcPr>
            <w:tcW w:w="990" w:type="dxa"/>
            <w:shd w:val="clear" w:color="auto" w:fill="8DB3E2" w:themeFill="text2" w:themeFillTint="66"/>
            <w:noWrap/>
          </w:tcPr>
          <w:p w14:paraId="4B52A76E" w14:textId="7EEBDC76" w:rsidR="009B3835" w:rsidRPr="00F62788" w:rsidRDefault="00F04E17"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tc>
        <w:tc>
          <w:tcPr>
            <w:tcW w:w="990" w:type="dxa"/>
            <w:shd w:val="clear" w:color="auto" w:fill="8DB3E2" w:themeFill="text2" w:themeFillTint="66"/>
            <w:noWrap/>
          </w:tcPr>
          <w:p w14:paraId="3CEDF9D5" w14:textId="702C8EE3" w:rsidR="009B3835" w:rsidRPr="00F62788" w:rsidRDefault="00F04E17"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c>
          <w:tcPr>
            <w:tcW w:w="810" w:type="dxa"/>
            <w:shd w:val="clear" w:color="auto" w:fill="C6D9F1" w:themeFill="text2" w:themeFillTint="33"/>
            <w:noWrap/>
          </w:tcPr>
          <w:p w14:paraId="1096362D" w14:textId="5AA51137" w:rsidR="009B3835" w:rsidRPr="00F62788" w:rsidRDefault="00F04E17"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w:t>
            </w:r>
          </w:p>
        </w:tc>
        <w:tc>
          <w:tcPr>
            <w:tcW w:w="900" w:type="dxa"/>
            <w:shd w:val="clear" w:color="auto" w:fill="C6D9F1" w:themeFill="text2" w:themeFillTint="33"/>
            <w:noWrap/>
          </w:tcPr>
          <w:p w14:paraId="6DA90EFF" w14:textId="4E15FF0D" w:rsidR="009B3835" w:rsidRPr="00F62788" w:rsidRDefault="00F04E17"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w:t>
            </w:r>
          </w:p>
        </w:tc>
        <w:tc>
          <w:tcPr>
            <w:tcW w:w="990" w:type="dxa"/>
            <w:shd w:val="clear" w:color="auto" w:fill="C6D9F1" w:themeFill="text2" w:themeFillTint="33"/>
            <w:noWrap/>
          </w:tcPr>
          <w:p w14:paraId="09B144C0" w14:textId="71218429" w:rsidR="009B3835" w:rsidRPr="00F62788" w:rsidRDefault="00F04E17"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w:t>
            </w:r>
          </w:p>
        </w:tc>
        <w:tc>
          <w:tcPr>
            <w:tcW w:w="990" w:type="dxa"/>
            <w:shd w:val="clear" w:color="auto" w:fill="B8CCE4" w:themeFill="accent1" w:themeFillTint="66"/>
            <w:noWrap/>
          </w:tcPr>
          <w:p w14:paraId="70A733D1" w14:textId="54845A0F" w:rsidR="009B3835" w:rsidRPr="00F62788" w:rsidRDefault="00F04E17"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900" w:type="dxa"/>
            <w:shd w:val="clear" w:color="auto" w:fill="B8CCE4" w:themeFill="accent1" w:themeFillTint="66"/>
            <w:noWrap/>
          </w:tcPr>
          <w:p w14:paraId="597BD05C" w14:textId="64CF1141" w:rsidR="009B3835" w:rsidRPr="00F62788" w:rsidRDefault="00F04E17"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c>
          <w:tcPr>
            <w:tcW w:w="990" w:type="dxa"/>
            <w:shd w:val="clear" w:color="auto" w:fill="B8CCE4" w:themeFill="accent1" w:themeFillTint="66"/>
            <w:noWrap/>
          </w:tcPr>
          <w:p w14:paraId="7DF547CA" w14:textId="022364B6" w:rsidR="009B3835" w:rsidRPr="00F62788" w:rsidRDefault="00F04E17"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990" w:type="dxa"/>
            <w:shd w:val="clear" w:color="auto" w:fill="DBE5F1" w:themeFill="accent1" w:themeFillTint="33"/>
            <w:noWrap/>
          </w:tcPr>
          <w:p w14:paraId="45CFFF94" w14:textId="6E78A542" w:rsidR="009B3835" w:rsidRPr="00F62788" w:rsidRDefault="00F04E17"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598</w:t>
            </w:r>
          </w:p>
        </w:tc>
        <w:tc>
          <w:tcPr>
            <w:tcW w:w="990" w:type="dxa"/>
            <w:shd w:val="clear" w:color="auto" w:fill="DBE5F1" w:themeFill="accent1" w:themeFillTint="33"/>
            <w:noWrap/>
          </w:tcPr>
          <w:p w14:paraId="578C9985" w14:textId="5D185B32" w:rsidR="009B3835" w:rsidRPr="00F62788" w:rsidRDefault="00F04E17"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529</w:t>
            </w:r>
          </w:p>
        </w:tc>
        <w:tc>
          <w:tcPr>
            <w:tcW w:w="900" w:type="dxa"/>
            <w:shd w:val="clear" w:color="auto" w:fill="DBE5F1" w:themeFill="accent1" w:themeFillTint="33"/>
            <w:noWrap/>
          </w:tcPr>
          <w:p w14:paraId="47EA6B77" w14:textId="61FE9959" w:rsidR="009B3835" w:rsidRPr="00F62788" w:rsidRDefault="00F04E17"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562</w:t>
            </w:r>
          </w:p>
        </w:tc>
      </w:tr>
      <w:tr w:rsidR="009B3835" w:rsidRPr="00F62788" w14:paraId="6F52E8EE" w14:textId="77777777" w:rsidTr="003C0B4A">
        <w:trPr>
          <w:trHeight w:val="298"/>
        </w:trPr>
        <w:tc>
          <w:tcPr>
            <w:tcW w:w="1336" w:type="dxa"/>
            <w:vMerge/>
            <w:noWrap/>
            <w:hideMark/>
          </w:tcPr>
          <w:p w14:paraId="62FF3A65"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7470241B"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Mixed</w:t>
            </w:r>
          </w:p>
        </w:tc>
        <w:tc>
          <w:tcPr>
            <w:tcW w:w="1062" w:type="dxa"/>
            <w:shd w:val="clear" w:color="auto" w:fill="632423" w:themeFill="accent2" w:themeFillShade="80"/>
            <w:noWrap/>
          </w:tcPr>
          <w:p w14:paraId="0D2623D6"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1106.7</w:t>
            </w:r>
          </w:p>
        </w:tc>
        <w:tc>
          <w:tcPr>
            <w:tcW w:w="990" w:type="dxa"/>
            <w:shd w:val="clear" w:color="auto" w:fill="8DB3E2" w:themeFill="text2" w:themeFillTint="66"/>
            <w:noWrap/>
          </w:tcPr>
          <w:p w14:paraId="0B397E2B"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990" w:type="dxa"/>
            <w:shd w:val="clear" w:color="auto" w:fill="8DB3E2" w:themeFill="text2" w:themeFillTint="66"/>
            <w:noWrap/>
          </w:tcPr>
          <w:p w14:paraId="37A9FEA7"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810" w:type="dxa"/>
            <w:shd w:val="clear" w:color="auto" w:fill="632423" w:themeFill="accent2" w:themeFillShade="80"/>
            <w:noWrap/>
          </w:tcPr>
          <w:p w14:paraId="0F9B2E01"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900</w:t>
            </w:r>
          </w:p>
        </w:tc>
        <w:tc>
          <w:tcPr>
            <w:tcW w:w="900" w:type="dxa"/>
            <w:shd w:val="clear" w:color="auto" w:fill="C6D9F1" w:themeFill="text2" w:themeFillTint="33"/>
            <w:noWrap/>
          </w:tcPr>
          <w:p w14:paraId="4F408DF7"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c>
          <w:tcPr>
            <w:tcW w:w="990" w:type="dxa"/>
            <w:shd w:val="clear" w:color="auto" w:fill="C6D9F1" w:themeFill="text2" w:themeFillTint="33"/>
            <w:noWrap/>
          </w:tcPr>
          <w:p w14:paraId="7A932002"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w:t>
            </w:r>
          </w:p>
        </w:tc>
        <w:tc>
          <w:tcPr>
            <w:tcW w:w="990" w:type="dxa"/>
            <w:shd w:val="clear" w:color="auto" w:fill="632423" w:themeFill="accent2" w:themeFillShade="80"/>
            <w:noWrap/>
          </w:tcPr>
          <w:p w14:paraId="793FE06A"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1691</w:t>
            </w:r>
          </w:p>
        </w:tc>
        <w:tc>
          <w:tcPr>
            <w:tcW w:w="900" w:type="dxa"/>
            <w:shd w:val="clear" w:color="auto" w:fill="B8CCE4" w:themeFill="accent1" w:themeFillTint="66"/>
            <w:noWrap/>
          </w:tcPr>
          <w:p w14:paraId="22912DBB"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990" w:type="dxa"/>
            <w:shd w:val="clear" w:color="auto" w:fill="B8CCE4" w:themeFill="accent1" w:themeFillTint="66"/>
            <w:noWrap/>
          </w:tcPr>
          <w:p w14:paraId="36943613"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98</w:t>
            </w:r>
          </w:p>
        </w:tc>
        <w:tc>
          <w:tcPr>
            <w:tcW w:w="990" w:type="dxa"/>
            <w:shd w:val="clear" w:color="auto" w:fill="DBE5F1" w:themeFill="accent1" w:themeFillTint="33"/>
            <w:noWrap/>
          </w:tcPr>
          <w:p w14:paraId="6EEB5A41"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786</w:t>
            </w:r>
          </w:p>
        </w:tc>
        <w:tc>
          <w:tcPr>
            <w:tcW w:w="990" w:type="dxa"/>
            <w:shd w:val="clear" w:color="auto" w:fill="DBE5F1" w:themeFill="accent1" w:themeFillTint="33"/>
            <w:noWrap/>
          </w:tcPr>
          <w:p w14:paraId="55F26A45"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390</w:t>
            </w:r>
          </w:p>
        </w:tc>
        <w:tc>
          <w:tcPr>
            <w:tcW w:w="900" w:type="dxa"/>
            <w:shd w:val="clear" w:color="auto" w:fill="DBE5F1" w:themeFill="accent1" w:themeFillTint="33"/>
            <w:noWrap/>
          </w:tcPr>
          <w:p w14:paraId="4FE3C03E"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431</w:t>
            </w:r>
          </w:p>
        </w:tc>
      </w:tr>
      <w:tr w:rsidR="009B3835" w:rsidRPr="00F62788" w14:paraId="68E56186" w14:textId="77777777" w:rsidTr="003C0B4A">
        <w:trPr>
          <w:trHeight w:val="298"/>
        </w:trPr>
        <w:tc>
          <w:tcPr>
            <w:tcW w:w="1336" w:type="dxa"/>
            <w:vMerge w:val="restart"/>
            <w:noWrap/>
            <w:hideMark/>
          </w:tcPr>
          <w:p w14:paraId="5ABEED91"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Mexico</w:t>
            </w:r>
          </w:p>
        </w:tc>
        <w:tc>
          <w:tcPr>
            <w:tcW w:w="950" w:type="dxa"/>
            <w:noWrap/>
            <w:hideMark/>
          </w:tcPr>
          <w:p w14:paraId="69ACBE4C"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LRT</w:t>
            </w:r>
          </w:p>
        </w:tc>
        <w:tc>
          <w:tcPr>
            <w:tcW w:w="1062" w:type="dxa"/>
            <w:shd w:val="clear" w:color="auto" w:fill="8DB3E2" w:themeFill="text2" w:themeFillTint="66"/>
            <w:noWrap/>
          </w:tcPr>
          <w:p w14:paraId="230D55A8" w14:textId="4900D845"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990" w:type="dxa"/>
            <w:shd w:val="clear" w:color="auto" w:fill="8DB3E2" w:themeFill="text2" w:themeFillTint="66"/>
            <w:noWrap/>
          </w:tcPr>
          <w:p w14:paraId="519BE506" w14:textId="4075A323"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990" w:type="dxa"/>
            <w:shd w:val="clear" w:color="auto" w:fill="8DB3E2" w:themeFill="text2" w:themeFillTint="66"/>
            <w:noWrap/>
          </w:tcPr>
          <w:p w14:paraId="64ADEC99" w14:textId="7C0047E8"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810" w:type="dxa"/>
            <w:shd w:val="clear" w:color="auto" w:fill="C6D9F1" w:themeFill="text2" w:themeFillTint="33"/>
            <w:noWrap/>
          </w:tcPr>
          <w:p w14:paraId="7F5A861D" w14:textId="1DB2A885"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900" w:type="dxa"/>
            <w:shd w:val="clear" w:color="auto" w:fill="C6D9F1" w:themeFill="text2" w:themeFillTint="33"/>
            <w:noWrap/>
          </w:tcPr>
          <w:p w14:paraId="4ED81340" w14:textId="614193FD"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tc>
        <w:tc>
          <w:tcPr>
            <w:tcW w:w="990" w:type="dxa"/>
            <w:shd w:val="clear" w:color="auto" w:fill="C6D9F1" w:themeFill="text2" w:themeFillTint="33"/>
            <w:noWrap/>
          </w:tcPr>
          <w:p w14:paraId="52675CBC" w14:textId="7AFF9D5B"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990" w:type="dxa"/>
            <w:shd w:val="clear" w:color="auto" w:fill="B8CCE4" w:themeFill="accent1" w:themeFillTint="66"/>
            <w:noWrap/>
          </w:tcPr>
          <w:p w14:paraId="625D7402" w14:textId="52B70D5A"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900" w:type="dxa"/>
            <w:shd w:val="clear" w:color="auto" w:fill="B8CCE4" w:themeFill="accent1" w:themeFillTint="66"/>
            <w:noWrap/>
          </w:tcPr>
          <w:p w14:paraId="36385728" w14:textId="53880485"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990" w:type="dxa"/>
            <w:shd w:val="clear" w:color="auto" w:fill="B8CCE4" w:themeFill="accent1" w:themeFillTint="66"/>
            <w:noWrap/>
          </w:tcPr>
          <w:p w14:paraId="2A74589F" w14:textId="50E91683"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990" w:type="dxa"/>
            <w:shd w:val="clear" w:color="auto" w:fill="DBE5F1" w:themeFill="accent1" w:themeFillTint="33"/>
            <w:noWrap/>
          </w:tcPr>
          <w:p w14:paraId="4C78A35A" w14:textId="71FE85EB"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1063</w:t>
            </w:r>
          </w:p>
        </w:tc>
        <w:tc>
          <w:tcPr>
            <w:tcW w:w="990" w:type="dxa"/>
            <w:shd w:val="clear" w:color="auto" w:fill="DBE5F1" w:themeFill="accent1" w:themeFillTint="33"/>
            <w:noWrap/>
          </w:tcPr>
          <w:p w14:paraId="4B1F9A7F" w14:textId="7C36B88D"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391</w:t>
            </w:r>
          </w:p>
        </w:tc>
        <w:tc>
          <w:tcPr>
            <w:tcW w:w="900" w:type="dxa"/>
            <w:shd w:val="clear" w:color="auto" w:fill="DBE5F1" w:themeFill="accent1" w:themeFillTint="33"/>
            <w:noWrap/>
          </w:tcPr>
          <w:p w14:paraId="1676DC12" w14:textId="5FAAAE54"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426</w:t>
            </w:r>
          </w:p>
        </w:tc>
      </w:tr>
      <w:tr w:rsidR="009B3835" w:rsidRPr="00F62788" w14:paraId="5C7DB222" w14:textId="77777777" w:rsidTr="003C0B4A">
        <w:trPr>
          <w:trHeight w:val="298"/>
        </w:trPr>
        <w:tc>
          <w:tcPr>
            <w:tcW w:w="1336" w:type="dxa"/>
            <w:vMerge/>
            <w:noWrap/>
            <w:hideMark/>
          </w:tcPr>
          <w:p w14:paraId="42DB3A5B"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6F5A8561"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Bus</w:t>
            </w:r>
          </w:p>
        </w:tc>
        <w:tc>
          <w:tcPr>
            <w:tcW w:w="1062" w:type="dxa"/>
            <w:shd w:val="clear" w:color="auto" w:fill="7030A0"/>
            <w:noWrap/>
          </w:tcPr>
          <w:p w14:paraId="7EBBCFA6" w14:textId="6B63B242"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155</w:t>
            </w:r>
          </w:p>
        </w:tc>
        <w:tc>
          <w:tcPr>
            <w:tcW w:w="990" w:type="dxa"/>
            <w:shd w:val="clear" w:color="auto" w:fill="8DB3E2" w:themeFill="text2" w:themeFillTint="66"/>
            <w:noWrap/>
          </w:tcPr>
          <w:p w14:paraId="061A056D" w14:textId="6ABA6E1B"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990" w:type="dxa"/>
            <w:shd w:val="clear" w:color="auto" w:fill="8DB3E2" w:themeFill="text2" w:themeFillTint="66"/>
            <w:noWrap/>
          </w:tcPr>
          <w:p w14:paraId="2F4ECC4A" w14:textId="6CFB2299"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810" w:type="dxa"/>
            <w:shd w:val="clear" w:color="auto" w:fill="7030A0"/>
            <w:noWrap/>
          </w:tcPr>
          <w:p w14:paraId="7CFFF45E" w14:textId="1093484A"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206</w:t>
            </w:r>
          </w:p>
        </w:tc>
        <w:tc>
          <w:tcPr>
            <w:tcW w:w="900" w:type="dxa"/>
            <w:shd w:val="clear" w:color="auto" w:fill="C6D9F1" w:themeFill="text2" w:themeFillTint="33"/>
            <w:noWrap/>
          </w:tcPr>
          <w:p w14:paraId="024EB0EA" w14:textId="6CD86E41"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990" w:type="dxa"/>
            <w:shd w:val="clear" w:color="auto" w:fill="C6D9F1" w:themeFill="text2" w:themeFillTint="33"/>
            <w:noWrap/>
          </w:tcPr>
          <w:p w14:paraId="1FE5B0BD" w14:textId="2408A605"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990" w:type="dxa"/>
            <w:shd w:val="clear" w:color="auto" w:fill="7030A0"/>
            <w:noWrap/>
          </w:tcPr>
          <w:p w14:paraId="49BA1130" w14:textId="09F4CCE4"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362</w:t>
            </w:r>
          </w:p>
        </w:tc>
        <w:tc>
          <w:tcPr>
            <w:tcW w:w="900" w:type="dxa"/>
            <w:shd w:val="clear" w:color="auto" w:fill="B8CCE4" w:themeFill="accent1" w:themeFillTint="66"/>
            <w:noWrap/>
          </w:tcPr>
          <w:p w14:paraId="023236B5" w14:textId="0F650971"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990" w:type="dxa"/>
            <w:shd w:val="clear" w:color="auto" w:fill="B8CCE4" w:themeFill="accent1" w:themeFillTint="66"/>
            <w:noWrap/>
          </w:tcPr>
          <w:p w14:paraId="5B69702E" w14:textId="42AA3808"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990" w:type="dxa"/>
            <w:shd w:val="clear" w:color="auto" w:fill="DBE5F1" w:themeFill="accent1" w:themeFillTint="33"/>
            <w:noWrap/>
          </w:tcPr>
          <w:p w14:paraId="770177EA" w14:textId="08F47911"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2353</w:t>
            </w:r>
          </w:p>
        </w:tc>
        <w:tc>
          <w:tcPr>
            <w:tcW w:w="990" w:type="dxa"/>
            <w:shd w:val="clear" w:color="auto" w:fill="DBE5F1" w:themeFill="accent1" w:themeFillTint="33"/>
            <w:noWrap/>
          </w:tcPr>
          <w:p w14:paraId="0E624FBC" w14:textId="4C5434CB"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350</w:t>
            </w:r>
          </w:p>
        </w:tc>
        <w:tc>
          <w:tcPr>
            <w:tcW w:w="900" w:type="dxa"/>
            <w:shd w:val="clear" w:color="auto" w:fill="DBE5F1" w:themeFill="accent1" w:themeFillTint="33"/>
            <w:noWrap/>
          </w:tcPr>
          <w:p w14:paraId="6C999F35" w14:textId="5F07D8C3" w:rsidR="009B3835" w:rsidRPr="00F62788" w:rsidRDefault="0037287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522</w:t>
            </w:r>
          </w:p>
        </w:tc>
      </w:tr>
      <w:tr w:rsidR="009B3835" w:rsidRPr="00F62788" w14:paraId="74176C9C" w14:textId="77777777" w:rsidTr="003C0B4A">
        <w:trPr>
          <w:trHeight w:val="298"/>
        </w:trPr>
        <w:tc>
          <w:tcPr>
            <w:tcW w:w="1336" w:type="dxa"/>
            <w:vMerge/>
            <w:noWrap/>
            <w:hideMark/>
          </w:tcPr>
          <w:p w14:paraId="5D27A22F"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5485CB20"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Taxi</w:t>
            </w:r>
          </w:p>
        </w:tc>
        <w:tc>
          <w:tcPr>
            <w:tcW w:w="1062" w:type="dxa"/>
            <w:shd w:val="clear" w:color="auto" w:fill="7030A0"/>
            <w:noWrap/>
          </w:tcPr>
          <w:p w14:paraId="2BCE739A" w14:textId="35DBCB57"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191</w:t>
            </w:r>
          </w:p>
        </w:tc>
        <w:tc>
          <w:tcPr>
            <w:tcW w:w="990" w:type="dxa"/>
            <w:shd w:val="clear" w:color="auto" w:fill="8DB3E2" w:themeFill="text2" w:themeFillTint="66"/>
            <w:noWrap/>
          </w:tcPr>
          <w:p w14:paraId="2A35A0C8" w14:textId="4B6446B8"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990" w:type="dxa"/>
            <w:shd w:val="clear" w:color="auto" w:fill="8DB3E2" w:themeFill="text2" w:themeFillTint="66"/>
            <w:noWrap/>
          </w:tcPr>
          <w:p w14:paraId="6665D738" w14:textId="6DB44CD2"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tc>
        <w:tc>
          <w:tcPr>
            <w:tcW w:w="810" w:type="dxa"/>
            <w:shd w:val="clear" w:color="auto" w:fill="7030A0"/>
            <w:noWrap/>
          </w:tcPr>
          <w:p w14:paraId="6BFE72E1" w14:textId="3277186F"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241</w:t>
            </w:r>
          </w:p>
        </w:tc>
        <w:tc>
          <w:tcPr>
            <w:tcW w:w="900" w:type="dxa"/>
            <w:shd w:val="clear" w:color="auto" w:fill="C6D9F1" w:themeFill="text2" w:themeFillTint="33"/>
            <w:noWrap/>
          </w:tcPr>
          <w:p w14:paraId="1B8A2564" w14:textId="461DFDF4"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990" w:type="dxa"/>
            <w:shd w:val="clear" w:color="auto" w:fill="C6D9F1" w:themeFill="text2" w:themeFillTint="33"/>
            <w:noWrap/>
          </w:tcPr>
          <w:p w14:paraId="1DC9265A" w14:textId="480EF13E"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96</w:t>
            </w:r>
          </w:p>
        </w:tc>
        <w:tc>
          <w:tcPr>
            <w:tcW w:w="990" w:type="dxa"/>
            <w:shd w:val="clear" w:color="auto" w:fill="632423" w:themeFill="accent2" w:themeFillShade="80"/>
            <w:noWrap/>
          </w:tcPr>
          <w:p w14:paraId="48D106F0" w14:textId="72B45143"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1037</w:t>
            </w:r>
          </w:p>
        </w:tc>
        <w:tc>
          <w:tcPr>
            <w:tcW w:w="900" w:type="dxa"/>
            <w:shd w:val="clear" w:color="auto" w:fill="B8CCE4" w:themeFill="accent1" w:themeFillTint="66"/>
            <w:noWrap/>
          </w:tcPr>
          <w:p w14:paraId="16040087" w14:textId="78F5E85A"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990" w:type="dxa"/>
            <w:shd w:val="clear" w:color="auto" w:fill="B8CCE4" w:themeFill="accent1" w:themeFillTint="66"/>
            <w:noWrap/>
          </w:tcPr>
          <w:p w14:paraId="3294FEA1" w14:textId="7CE83BE0"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990" w:type="dxa"/>
            <w:shd w:val="clear" w:color="auto" w:fill="DBE5F1" w:themeFill="accent1" w:themeFillTint="33"/>
            <w:noWrap/>
          </w:tcPr>
          <w:p w14:paraId="18F93A30" w14:textId="28153619"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537</w:t>
            </w:r>
          </w:p>
        </w:tc>
        <w:tc>
          <w:tcPr>
            <w:tcW w:w="990" w:type="dxa"/>
            <w:shd w:val="clear" w:color="auto" w:fill="DBE5F1" w:themeFill="accent1" w:themeFillTint="33"/>
            <w:noWrap/>
          </w:tcPr>
          <w:p w14:paraId="2C39F2CB" w14:textId="331DF198"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409</w:t>
            </w:r>
          </w:p>
        </w:tc>
        <w:tc>
          <w:tcPr>
            <w:tcW w:w="900" w:type="dxa"/>
            <w:shd w:val="clear" w:color="auto" w:fill="DBE5F1" w:themeFill="accent1" w:themeFillTint="33"/>
            <w:noWrap/>
          </w:tcPr>
          <w:p w14:paraId="462427CB" w14:textId="57D2FBC7"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456</w:t>
            </w:r>
          </w:p>
        </w:tc>
      </w:tr>
      <w:tr w:rsidR="009B3835" w:rsidRPr="00F62788" w14:paraId="151C8699" w14:textId="77777777" w:rsidTr="003C0B4A">
        <w:trPr>
          <w:trHeight w:val="298"/>
        </w:trPr>
        <w:tc>
          <w:tcPr>
            <w:tcW w:w="1336" w:type="dxa"/>
            <w:vMerge/>
            <w:noWrap/>
            <w:hideMark/>
          </w:tcPr>
          <w:p w14:paraId="41AEA305"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63B0C484"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Mixed</w:t>
            </w:r>
          </w:p>
        </w:tc>
        <w:tc>
          <w:tcPr>
            <w:tcW w:w="1062" w:type="dxa"/>
            <w:shd w:val="clear" w:color="auto" w:fill="8DB3E2" w:themeFill="text2" w:themeFillTint="66"/>
            <w:noWrap/>
          </w:tcPr>
          <w:p w14:paraId="0F6FE3A8" w14:textId="2AF3B23B"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121</w:t>
            </w:r>
          </w:p>
        </w:tc>
        <w:tc>
          <w:tcPr>
            <w:tcW w:w="990" w:type="dxa"/>
            <w:shd w:val="clear" w:color="auto" w:fill="8DB3E2" w:themeFill="text2" w:themeFillTint="66"/>
            <w:noWrap/>
          </w:tcPr>
          <w:p w14:paraId="527D667E" w14:textId="62093F06"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990" w:type="dxa"/>
            <w:shd w:val="clear" w:color="auto" w:fill="8DB3E2" w:themeFill="text2" w:themeFillTint="66"/>
            <w:noWrap/>
          </w:tcPr>
          <w:p w14:paraId="2FD1CE09" w14:textId="4917F40E"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c>
          <w:tcPr>
            <w:tcW w:w="810" w:type="dxa"/>
            <w:shd w:val="clear" w:color="auto" w:fill="C6D9F1" w:themeFill="text2" w:themeFillTint="33"/>
            <w:noWrap/>
          </w:tcPr>
          <w:p w14:paraId="1ED9F614" w14:textId="30085515"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185</w:t>
            </w:r>
          </w:p>
        </w:tc>
        <w:tc>
          <w:tcPr>
            <w:tcW w:w="900" w:type="dxa"/>
            <w:shd w:val="clear" w:color="auto" w:fill="C6D9F1" w:themeFill="text2" w:themeFillTint="33"/>
            <w:noWrap/>
          </w:tcPr>
          <w:p w14:paraId="2AC229B2" w14:textId="16C99C24"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c>
          <w:tcPr>
            <w:tcW w:w="990" w:type="dxa"/>
            <w:shd w:val="clear" w:color="auto" w:fill="C6D9F1" w:themeFill="text2" w:themeFillTint="33"/>
            <w:noWrap/>
          </w:tcPr>
          <w:p w14:paraId="75C64FA0" w14:textId="42B356A0"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76</w:t>
            </w:r>
          </w:p>
        </w:tc>
        <w:tc>
          <w:tcPr>
            <w:tcW w:w="990" w:type="dxa"/>
            <w:shd w:val="clear" w:color="auto" w:fill="B8CCE4" w:themeFill="accent1" w:themeFillTint="66"/>
            <w:noWrap/>
          </w:tcPr>
          <w:p w14:paraId="53E9B5A5" w14:textId="61E42246"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262</w:t>
            </w:r>
          </w:p>
        </w:tc>
        <w:tc>
          <w:tcPr>
            <w:tcW w:w="900" w:type="dxa"/>
            <w:shd w:val="clear" w:color="auto" w:fill="B8CCE4" w:themeFill="accent1" w:themeFillTint="66"/>
            <w:noWrap/>
          </w:tcPr>
          <w:p w14:paraId="47EA52D5" w14:textId="15745F09"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990" w:type="dxa"/>
            <w:shd w:val="clear" w:color="auto" w:fill="B8CCE4" w:themeFill="accent1" w:themeFillTint="66"/>
            <w:noWrap/>
          </w:tcPr>
          <w:p w14:paraId="037891B2" w14:textId="2BB51FB8"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w:t>
            </w:r>
          </w:p>
        </w:tc>
        <w:tc>
          <w:tcPr>
            <w:tcW w:w="990" w:type="dxa"/>
            <w:shd w:val="clear" w:color="auto" w:fill="DBE5F1" w:themeFill="accent1" w:themeFillTint="33"/>
            <w:noWrap/>
          </w:tcPr>
          <w:p w14:paraId="437A04BF" w14:textId="5C58BD8A"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1207</w:t>
            </w:r>
          </w:p>
        </w:tc>
        <w:tc>
          <w:tcPr>
            <w:tcW w:w="990" w:type="dxa"/>
            <w:shd w:val="clear" w:color="auto" w:fill="DBE5F1" w:themeFill="accent1" w:themeFillTint="33"/>
            <w:noWrap/>
          </w:tcPr>
          <w:p w14:paraId="3B14FE3C" w14:textId="013B90BD"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410</w:t>
            </w:r>
          </w:p>
        </w:tc>
        <w:tc>
          <w:tcPr>
            <w:tcW w:w="900" w:type="dxa"/>
            <w:shd w:val="clear" w:color="auto" w:fill="DBE5F1" w:themeFill="accent1" w:themeFillTint="33"/>
            <w:noWrap/>
          </w:tcPr>
          <w:p w14:paraId="2F6A1E63" w14:textId="33276493"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502</w:t>
            </w:r>
          </w:p>
        </w:tc>
      </w:tr>
      <w:tr w:rsidR="009B3835" w:rsidRPr="00F62788" w14:paraId="3895FAA1" w14:textId="77777777" w:rsidTr="003C0B4A">
        <w:trPr>
          <w:trHeight w:val="298"/>
        </w:trPr>
        <w:tc>
          <w:tcPr>
            <w:tcW w:w="1336" w:type="dxa"/>
            <w:vMerge w:val="restart"/>
            <w:noWrap/>
            <w:hideMark/>
          </w:tcPr>
          <w:p w14:paraId="02644BC4"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Stadium</w:t>
            </w:r>
          </w:p>
        </w:tc>
        <w:tc>
          <w:tcPr>
            <w:tcW w:w="950" w:type="dxa"/>
            <w:noWrap/>
            <w:hideMark/>
          </w:tcPr>
          <w:p w14:paraId="5CBB49CF"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LRT</w:t>
            </w:r>
          </w:p>
        </w:tc>
        <w:tc>
          <w:tcPr>
            <w:tcW w:w="1062" w:type="dxa"/>
            <w:shd w:val="clear" w:color="auto" w:fill="8DB3E2" w:themeFill="text2" w:themeFillTint="66"/>
            <w:noWrap/>
          </w:tcPr>
          <w:p w14:paraId="180B7F78" w14:textId="7C8238DE"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tc>
        <w:tc>
          <w:tcPr>
            <w:tcW w:w="990" w:type="dxa"/>
            <w:shd w:val="clear" w:color="auto" w:fill="8DB3E2" w:themeFill="text2" w:themeFillTint="66"/>
            <w:noWrap/>
          </w:tcPr>
          <w:p w14:paraId="0C25CCFA" w14:textId="2ACC9BF4"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990" w:type="dxa"/>
            <w:shd w:val="clear" w:color="auto" w:fill="8DB3E2" w:themeFill="text2" w:themeFillTint="66"/>
            <w:noWrap/>
          </w:tcPr>
          <w:p w14:paraId="21355702" w14:textId="1DA48F39"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810" w:type="dxa"/>
            <w:shd w:val="clear" w:color="auto" w:fill="C6D9F1" w:themeFill="text2" w:themeFillTint="33"/>
            <w:noWrap/>
          </w:tcPr>
          <w:p w14:paraId="1657A672" w14:textId="57FAF751"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w:t>
            </w:r>
          </w:p>
        </w:tc>
        <w:tc>
          <w:tcPr>
            <w:tcW w:w="900" w:type="dxa"/>
            <w:shd w:val="clear" w:color="auto" w:fill="C6D9F1" w:themeFill="text2" w:themeFillTint="33"/>
            <w:noWrap/>
          </w:tcPr>
          <w:p w14:paraId="3B99182A" w14:textId="5A483799"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990" w:type="dxa"/>
            <w:shd w:val="clear" w:color="auto" w:fill="C6D9F1" w:themeFill="text2" w:themeFillTint="33"/>
            <w:noWrap/>
          </w:tcPr>
          <w:p w14:paraId="7B40D84C" w14:textId="06A3507E" w:rsidR="009B3835" w:rsidRPr="00F62788" w:rsidRDefault="00140503" w:rsidP="00EC0F31">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990" w:type="dxa"/>
            <w:shd w:val="clear" w:color="auto" w:fill="B8CCE4" w:themeFill="accent1" w:themeFillTint="66"/>
            <w:noWrap/>
          </w:tcPr>
          <w:p w14:paraId="01B6E209" w14:textId="6E996DE6"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153</w:t>
            </w:r>
          </w:p>
        </w:tc>
        <w:tc>
          <w:tcPr>
            <w:tcW w:w="900" w:type="dxa"/>
            <w:shd w:val="clear" w:color="auto" w:fill="B8CCE4" w:themeFill="accent1" w:themeFillTint="66"/>
            <w:noWrap/>
          </w:tcPr>
          <w:p w14:paraId="600A2180" w14:textId="0F19FC4E"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990" w:type="dxa"/>
            <w:shd w:val="clear" w:color="auto" w:fill="B8CCE4" w:themeFill="accent1" w:themeFillTint="66"/>
            <w:noWrap/>
          </w:tcPr>
          <w:p w14:paraId="7FB4081C" w14:textId="2152030C"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w:t>
            </w:r>
          </w:p>
        </w:tc>
        <w:tc>
          <w:tcPr>
            <w:tcW w:w="990" w:type="dxa"/>
            <w:shd w:val="clear" w:color="auto" w:fill="DBE5F1" w:themeFill="accent1" w:themeFillTint="33"/>
            <w:noWrap/>
          </w:tcPr>
          <w:p w14:paraId="38A81E7F" w14:textId="6D9A9725"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588</w:t>
            </w:r>
          </w:p>
        </w:tc>
        <w:tc>
          <w:tcPr>
            <w:tcW w:w="990" w:type="dxa"/>
            <w:shd w:val="clear" w:color="auto" w:fill="DBE5F1" w:themeFill="accent1" w:themeFillTint="33"/>
            <w:noWrap/>
          </w:tcPr>
          <w:p w14:paraId="24A6BF70" w14:textId="41F3EFA0"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391</w:t>
            </w:r>
          </w:p>
        </w:tc>
        <w:tc>
          <w:tcPr>
            <w:tcW w:w="900" w:type="dxa"/>
            <w:shd w:val="clear" w:color="auto" w:fill="DBE5F1" w:themeFill="accent1" w:themeFillTint="33"/>
            <w:noWrap/>
          </w:tcPr>
          <w:p w14:paraId="2C0AE23D" w14:textId="670D8DC6"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410</w:t>
            </w:r>
          </w:p>
        </w:tc>
      </w:tr>
      <w:tr w:rsidR="009B3835" w:rsidRPr="00F62788" w14:paraId="44F05B48" w14:textId="77777777" w:rsidTr="003C0B4A">
        <w:trPr>
          <w:trHeight w:val="298"/>
        </w:trPr>
        <w:tc>
          <w:tcPr>
            <w:tcW w:w="1336" w:type="dxa"/>
            <w:vMerge/>
            <w:noWrap/>
            <w:hideMark/>
          </w:tcPr>
          <w:p w14:paraId="6CBCBC5D"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1F933FBC"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Bus</w:t>
            </w:r>
          </w:p>
        </w:tc>
        <w:tc>
          <w:tcPr>
            <w:tcW w:w="1062" w:type="dxa"/>
            <w:shd w:val="clear" w:color="auto" w:fill="632423" w:themeFill="accent2" w:themeFillShade="80"/>
            <w:noWrap/>
          </w:tcPr>
          <w:p w14:paraId="6F00E430" w14:textId="6129B5CD"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1026.9</w:t>
            </w:r>
          </w:p>
        </w:tc>
        <w:tc>
          <w:tcPr>
            <w:tcW w:w="990" w:type="dxa"/>
            <w:shd w:val="clear" w:color="auto" w:fill="8DB3E2" w:themeFill="text2" w:themeFillTint="66"/>
            <w:noWrap/>
          </w:tcPr>
          <w:p w14:paraId="103EFDED" w14:textId="12774489" w:rsidR="009B3835" w:rsidRPr="00F62788" w:rsidRDefault="00140503"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990" w:type="dxa"/>
            <w:shd w:val="clear" w:color="auto" w:fill="8DB3E2" w:themeFill="text2" w:themeFillTint="66"/>
            <w:noWrap/>
          </w:tcPr>
          <w:p w14:paraId="5BA02392" w14:textId="465DCC2B"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w:t>
            </w:r>
          </w:p>
        </w:tc>
        <w:tc>
          <w:tcPr>
            <w:tcW w:w="810" w:type="dxa"/>
            <w:shd w:val="clear" w:color="auto" w:fill="632423" w:themeFill="accent2" w:themeFillShade="80"/>
            <w:noWrap/>
          </w:tcPr>
          <w:p w14:paraId="298173E7" w14:textId="11267B69"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sidRPr="008B7DC2">
              <w:rPr>
                <w:rFonts w:ascii="Times New Roman" w:eastAsia="Times New Roman" w:hAnsi="Times New Roman" w:cs="Times New Roman"/>
                <w:sz w:val="24"/>
                <w:szCs w:val="24"/>
              </w:rPr>
              <w:t>848</w:t>
            </w:r>
          </w:p>
        </w:tc>
        <w:tc>
          <w:tcPr>
            <w:tcW w:w="900" w:type="dxa"/>
            <w:shd w:val="clear" w:color="auto" w:fill="C6D9F1" w:themeFill="text2" w:themeFillTint="33"/>
            <w:noWrap/>
          </w:tcPr>
          <w:p w14:paraId="664832EB" w14:textId="52A7E38B"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990" w:type="dxa"/>
            <w:shd w:val="clear" w:color="auto" w:fill="C6D9F1" w:themeFill="text2" w:themeFillTint="33"/>
            <w:noWrap/>
          </w:tcPr>
          <w:p w14:paraId="7AD63E94" w14:textId="2E132913"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w:t>
            </w:r>
          </w:p>
        </w:tc>
        <w:tc>
          <w:tcPr>
            <w:tcW w:w="990" w:type="dxa"/>
            <w:shd w:val="clear" w:color="auto" w:fill="632423" w:themeFill="accent2" w:themeFillShade="80"/>
            <w:noWrap/>
          </w:tcPr>
          <w:p w14:paraId="082BB279" w14:textId="06EEF5C3"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2000</w:t>
            </w:r>
          </w:p>
        </w:tc>
        <w:tc>
          <w:tcPr>
            <w:tcW w:w="900" w:type="dxa"/>
            <w:shd w:val="clear" w:color="auto" w:fill="B8CCE4" w:themeFill="accent1" w:themeFillTint="66"/>
            <w:noWrap/>
          </w:tcPr>
          <w:p w14:paraId="0F6A856E" w14:textId="5A456950"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990" w:type="dxa"/>
            <w:shd w:val="clear" w:color="auto" w:fill="B8CCE4" w:themeFill="accent1" w:themeFillTint="66"/>
            <w:noWrap/>
          </w:tcPr>
          <w:p w14:paraId="048D8CA7" w14:textId="58A6C57A"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132</w:t>
            </w:r>
          </w:p>
        </w:tc>
        <w:tc>
          <w:tcPr>
            <w:tcW w:w="990" w:type="dxa"/>
            <w:shd w:val="clear" w:color="auto" w:fill="DBE5F1" w:themeFill="accent1" w:themeFillTint="33"/>
            <w:noWrap/>
          </w:tcPr>
          <w:p w14:paraId="4559A547" w14:textId="2711A235"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429</w:t>
            </w:r>
          </w:p>
        </w:tc>
        <w:tc>
          <w:tcPr>
            <w:tcW w:w="990" w:type="dxa"/>
            <w:shd w:val="clear" w:color="auto" w:fill="DBE5F1" w:themeFill="accent1" w:themeFillTint="33"/>
            <w:noWrap/>
          </w:tcPr>
          <w:p w14:paraId="1B2680FE" w14:textId="55126149"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392</w:t>
            </w:r>
          </w:p>
        </w:tc>
        <w:tc>
          <w:tcPr>
            <w:tcW w:w="900" w:type="dxa"/>
            <w:shd w:val="clear" w:color="auto" w:fill="DBE5F1" w:themeFill="accent1" w:themeFillTint="33"/>
            <w:noWrap/>
          </w:tcPr>
          <w:p w14:paraId="2F2F4ED7" w14:textId="6C58E9F5"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404</w:t>
            </w:r>
          </w:p>
        </w:tc>
      </w:tr>
      <w:tr w:rsidR="009B3835" w:rsidRPr="00F62788" w14:paraId="46F53056" w14:textId="77777777" w:rsidTr="003C0B4A">
        <w:trPr>
          <w:trHeight w:val="298"/>
        </w:trPr>
        <w:tc>
          <w:tcPr>
            <w:tcW w:w="1336" w:type="dxa"/>
            <w:vMerge/>
            <w:noWrap/>
            <w:hideMark/>
          </w:tcPr>
          <w:p w14:paraId="53EAB671"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6E65EC5B"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Taxi</w:t>
            </w:r>
          </w:p>
        </w:tc>
        <w:tc>
          <w:tcPr>
            <w:tcW w:w="1062" w:type="dxa"/>
            <w:shd w:val="clear" w:color="auto" w:fill="7030A0"/>
            <w:noWrap/>
          </w:tcPr>
          <w:p w14:paraId="5729610F" w14:textId="6670B7A5"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228</w:t>
            </w:r>
          </w:p>
        </w:tc>
        <w:tc>
          <w:tcPr>
            <w:tcW w:w="990" w:type="dxa"/>
            <w:shd w:val="clear" w:color="auto" w:fill="8DB3E2" w:themeFill="text2" w:themeFillTint="66"/>
            <w:noWrap/>
          </w:tcPr>
          <w:p w14:paraId="697D5BFB" w14:textId="3BE74D30"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990" w:type="dxa"/>
            <w:shd w:val="clear" w:color="auto" w:fill="8DB3E2" w:themeFill="text2" w:themeFillTint="66"/>
            <w:noWrap/>
          </w:tcPr>
          <w:p w14:paraId="093E9CBB" w14:textId="2AFA2384"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810" w:type="dxa"/>
            <w:shd w:val="clear" w:color="auto" w:fill="7030A0"/>
            <w:noWrap/>
          </w:tcPr>
          <w:p w14:paraId="420F5EAA" w14:textId="593010A3"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278</w:t>
            </w:r>
          </w:p>
        </w:tc>
        <w:tc>
          <w:tcPr>
            <w:tcW w:w="900" w:type="dxa"/>
            <w:shd w:val="clear" w:color="auto" w:fill="C6D9F1" w:themeFill="text2" w:themeFillTint="33"/>
            <w:noWrap/>
          </w:tcPr>
          <w:p w14:paraId="62AF8A74" w14:textId="65476F3D"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990" w:type="dxa"/>
            <w:shd w:val="clear" w:color="auto" w:fill="C6D9F1" w:themeFill="text2" w:themeFillTint="33"/>
            <w:noWrap/>
          </w:tcPr>
          <w:p w14:paraId="035F7729" w14:textId="4B81BF3F"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w:t>
            </w:r>
          </w:p>
        </w:tc>
        <w:tc>
          <w:tcPr>
            <w:tcW w:w="990" w:type="dxa"/>
            <w:shd w:val="clear" w:color="auto" w:fill="7030A0"/>
            <w:noWrap/>
          </w:tcPr>
          <w:p w14:paraId="006B0C68" w14:textId="4D84AA94"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350</w:t>
            </w:r>
          </w:p>
        </w:tc>
        <w:tc>
          <w:tcPr>
            <w:tcW w:w="900" w:type="dxa"/>
            <w:shd w:val="clear" w:color="auto" w:fill="B8CCE4" w:themeFill="accent1" w:themeFillTint="66"/>
            <w:noWrap/>
          </w:tcPr>
          <w:p w14:paraId="25C7A136" w14:textId="4CC445CD"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990" w:type="dxa"/>
            <w:shd w:val="clear" w:color="auto" w:fill="B8CCE4" w:themeFill="accent1" w:themeFillTint="66"/>
            <w:noWrap/>
          </w:tcPr>
          <w:p w14:paraId="76806DA1" w14:textId="1B47B2DB"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990" w:type="dxa"/>
            <w:shd w:val="clear" w:color="auto" w:fill="DBE5F1" w:themeFill="accent1" w:themeFillTint="33"/>
            <w:noWrap/>
          </w:tcPr>
          <w:p w14:paraId="37FABD1A" w14:textId="2ADFA6E3"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612</w:t>
            </w:r>
          </w:p>
        </w:tc>
        <w:tc>
          <w:tcPr>
            <w:tcW w:w="990" w:type="dxa"/>
            <w:shd w:val="clear" w:color="auto" w:fill="DBE5F1" w:themeFill="accent1" w:themeFillTint="33"/>
            <w:noWrap/>
          </w:tcPr>
          <w:p w14:paraId="2935570D" w14:textId="2C41E1BE"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394</w:t>
            </w:r>
          </w:p>
        </w:tc>
        <w:tc>
          <w:tcPr>
            <w:tcW w:w="900" w:type="dxa"/>
            <w:shd w:val="clear" w:color="auto" w:fill="DBE5F1" w:themeFill="accent1" w:themeFillTint="33"/>
            <w:noWrap/>
          </w:tcPr>
          <w:p w14:paraId="7E5967EF" w14:textId="2759F98C"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414</w:t>
            </w:r>
          </w:p>
        </w:tc>
      </w:tr>
      <w:tr w:rsidR="009B3835" w:rsidRPr="00F62788" w14:paraId="3C8732F5" w14:textId="77777777" w:rsidTr="003C0B4A">
        <w:trPr>
          <w:trHeight w:val="298"/>
        </w:trPr>
        <w:tc>
          <w:tcPr>
            <w:tcW w:w="1336" w:type="dxa"/>
            <w:vMerge/>
            <w:noWrap/>
            <w:hideMark/>
          </w:tcPr>
          <w:p w14:paraId="474C3E77"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5305324C"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Mixed</w:t>
            </w:r>
          </w:p>
        </w:tc>
        <w:tc>
          <w:tcPr>
            <w:tcW w:w="1062" w:type="dxa"/>
            <w:shd w:val="clear" w:color="auto" w:fill="7030A0"/>
            <w:noWrap/>
          </w:tcPr>
          <w:p w14:paraId="09676A00" w14:textId="302E4826"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168</w:t>
            </w:r>
          </w:p>
        </w:tc>
        <w:tc>
          <w:tcPr>
            <w:tcW w:w="990" w:type="dxa"/>
            <w:shd w:val="clear" w:color="auto" w:fill="8DB3E2" w:themeFill="text2" w:themeFillTint="66"/>
            <w:noWrap/>
          </w:tcPr>
          <w:p w14:paraId="5F5A340D" w14:textId="646DC760"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990" w:type="dxa"/>
            <w:shd w:val="clear" w:color="auto" w:fill="8DB3E2" w:themeFill="text2" w:themeFillTint="66"/>
            <w:noWrap/>
          </w:tcPr>
          <w:p w14:paraId="228BBD74" w14:textId="62C2D318"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810" w:type="dxa"/>
            <w:shd w:val="clear" w:color="auto" w:fill="7030A0"/>
            <w:noWrap/>
          </w:tcPr>
          <w:p w14:paraId="65EFBFBD" w14:textId="7DC36456"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218</w:t>
            </w:r>
          </w:p>
        </w:tc>
        <w:tc>
          <w:tcPr>
            <w:tcW w:w="900" w:type="dxa"/>
            <w:shd w:val="clear" w:color="auto" w:fill="C6D9F1" w:themeFill="text2" w:themeFillTint="33"/>
            <w:noWrap/>
          </w:tcPr>
          <w:p w14:paraId="399BA322" w14:textId="672FB9AD"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990" w:type="dxa"/>
            <w:shd w:val="clear" w:color="auto" w:fill="C6D9F1" w:themeFill="text2" w:themeFillTint="33"/>
            <w:noWrap/>
          </w:tcPr>
          <w:p w14:paraId="22CE114A" w14:textId="14641FC1"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w:t>
            </w:r>
          </w:p>
        </w:tc>
        <w:tc>
          <w:tcPr>
            <w:tcW w:w="990" w:type="dxa"/>
            <w:shd w:val="clear" w:color="auto" w:fill="7030A0"/>
            <w:noWrap/>
          </w:tcPr>
          <w:p w14:paraId="567A17BA" w14:textId="527CCFC2"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326</w:t>
            </w:r>
          </w:p>
        </w:tc>
        <w:tc>
          <w:tcPr>
            <w:tcW w:w="900" w:type="dxa"/>
            <w:shd w:val="clear" w:color="auto" w:fill="B8CCE4" w:themeFill="accent1" w:themeFillTint="66"/>
            <w:noWrap/>
          </w:tcPr>
          <w:p w14:paraId="24ED1E3A" w14:textId="0E13023F"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c>
          <w:tcPr>
            <w:tcW w:w="990" w:type="dxa"/>
            <w:shd w:val="clear" w:color="auto" w:fill="B8CCE4" w:themeFill="accent1" w:themeFillTint="66"/>
            <w:noWrap/>
          </w:tcPr>
          <w:p w14:paraId="37AD60E0" w14:textId="0E00A431"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143</w:t>
            </w:r>
          </w:p>
        </w:tc>
        <w:tc>
          <w:tcPr>
            <w:tcW w:w="990" w:type="dxa"/>
            <w:shd w:val="clear" w:color="auto" w:fill="DBE5F1" w:themeFill="accent1" w:themeFillTint="33"/>
            <w:noWrap/>
          </w:tcPr>
          <w:p w14:paraId="116A47FF" w14:textId="594CE60E"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929</w:t>
            </w:r>
          </w:p>
        </w:tc>
        <w:tc>
          <w:tcPr>
            <w:tcW w:w="990" w:type="dxa"/>
            <w:shd w:val="clear" w:color="auto" w:fill="DBE5F1" w:themeFill="accent1" w:themeFillTint="33"/>
            <w:noWrap/>
          </w:tcPr>
          <w:p w14:paraId="3558B437" w14:textId="349AC82C"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401</w:t>
            </w:r>
          </w:p>
        </w:tc>
        <w:tc>
          <w:tcPr>
            <w:tcW w:w="900" w:type="dxa"/>
            <w:shd w:val="clear" w:color="auto" w:fill="DBE5F1" w:themeFill="accent1" w:themeFillTint="33"/>
            <w:noWrap/>
          </w:tcPr>
          <w:p w14:paraId="27066CC3" w14:textId="32281E07" w:rsidR="009B3835" w:rsidRPr="00F62788" w:rsidRDefault="00F3568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437</w:t>
            </w:r>
          </w:p>
        </w:tc>
      </w:tr>
      <w:tr w:rsidR="009B3835" w:rsidRPr="00F62788" w14:paraId="7121795E" w14:textId="77777777" w:rsidTr="003C0B4A">
        <w:trPr>
          <w:trHeight w:val="298"/>
        </w:trPr>
        <w:tc>
          <w:tcPr>
            <w:tcW w:w="1336" w:type="dxa"/>
            <w:vMerge w:val="restart"/>
            <w:noWrap/>
            <w:hideMark/>
          </w:tcPr>
          <w:p w14:paraId="29BAAABC"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Megenagna</w:t>
            </w:r>
          </w:p>
        </w:tc>
        <w:tc>
          <w:tcPr>
            <w:tcW w:w="950" w:type="dxa"/>
            <w:noWrap/>
            <w:hideMark/>
          </w:tcPr>
          <w:p w14:paraId="7934BDF1"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LRT</w:t>
            </w:r>
          </w:p>
        </w:tc>
        <w:tc>
          <w:tcPr>
            <w:tcW w:w="1062" w:type="dxa"/>
            <w:shd w:val="clear" w:color="auto" w:fill="8DB3E2" w:themeFill="text2" w:themeFillTint="66"/>
            <w:noWrap/>
          </w:tcPr>
          <w:p w14:paraId="7767C9F9" w14:textId="27E3064B"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990" w:type="dxa"/>
            <w:shd w:val="clear" w:color="auto" w:fill="8DB3E2" w:themeFill="text2" w:themeFillTint="66"/>
            <w:noWrap/>
          </w:tcPr>
          <w:p w14:paraId="63BC4639" w14:textId="4B7531C1"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990" w:type="dxa"/>
            <w:shd w:val="clear" w:color="auto" w:fill="8DB3E2" w:themeFill="text2" w:themeFillTint="66"/>
            <w:noWrap/>
          </w:tcPr>
          <w:p w14:paraId="48DEE0C8" w14:textId="7F5C515A"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810" w:type="dxa"/>
            <w:shd w:val="clear" w:color="auto" w:fill="C6D9F1" w:themeFill="text2" w:themeFillTint="33"/>
            <w:noWrap/>
          </w:tcPr>
          <w:p w14:paraId="29623DF6" w14:textId="6B8DA482"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147</w:t>
            </w:r>
          </w:p>
        </w:tc>
        <w:tc>
          <w:tcPr>
            <w:tcW w:w="900" w:type="dxa"/>
            <w:shd w:val="clear" w:color="auto" w:fill="C6D9F1" w:themeFill="text2" w:themeFillTint="33"/>
            <w:noWrap/>
          </w:tcPr>
          <w:p w14:paraId="38EFD006" w14:textId="26145C20"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c>
          <w:tcPr>
            <w:tcW w:w="990" w:type="dxa"/>
            <w:shd w:val="clear" w:color="auto" w:fill="C6D9F1" w:themeFill="text2" w:themeFillTint="33"/>
            <w:noWrap/>
          </w:tcPr>
          <w:p w14:paraId="630C3EDC" w14:textId="209A77A8"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990" w:type="dxa"/>
            <w:shd w:val="clear" w:color="auto" w:fill="632423" w:themeFill="accent2" w:themeFillShade="80"/>
            <w:noWrap/>
          </w:tcPr>
          <w:p w14:paraId="67D45F1A" w14:textId="5026760A"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492</w:t>
            </w:r>
          </w:p>
        </w:tc>
        <w:tc>
          <w:tcPr>
            <w:tcW w:w="900" w:type="dxa"/>
            <w:shd w:val="clear" w:color="auto" w:fill="B8CCE4" w:themeFill="accent1" w:themeFillTint="66"/>
            <w:noWrap/>
          </w:tcPr>
          <w:p w14:paraId="595158D6" w14:textId="6F267FC1"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990" w:type="dxa"/>
            <w:shd w:val="clear" w:color="auto" w:fill="B8CCE4" w:themeFill="accent1" w:themeFillTint="66"/>
            <w:noWrap/>
          </w:tcPr>
          <w:p w14:paraId="20C9F544" w14:textId="2241C03B"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990" w:type="dxa"/>
            <w:shd w:val="clear" w:color="auto" w:fill="DBE5F1" w:themeFill="accent1" w:themeFillTint="33"/>
            <w:noWrap/>
          </w:tcPr>
          <w:p w14:paraId="7ED2FE47" w14:textId="269A3C66"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584</w:t>
            </w:r>
          </w:p>
        </w:tc>
        <w:tc>
          <w:tcPr>
            <w:tcW w:w="990" w:type="dxa"/>
            <w:shd w:val="clear" w:color="auto" w:fill="DBE5F1" w:themeFill="accent1" w:themeFillTint="33"/>
            <w:noWrap/>
          </w:tcPr>
          <w:p w14:paraId="7F71DC0E" w14:textId="20DC8A83"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407</w:t>
            </w:r>
          </w:p>
        </w:tc>
        <w:tc>
          <w:tcPr>
            <w:tcW w:w="900" w:type="dxa"/>
            <w:shd w:val="clear" w:color="auto" w:fill="DBE5F1" w:themeFill="accent1" w:themeFillTint="33"/>
            <w:noWrap/>
          </w:tcPr>
          <w:p w14:paraId="4E140570" w14:textId="7DD89764"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470</w:t>
            </w:r>
          </w:p>
        </w:tc>
      </w:tr>
      <w:tr w:rsidR="009B3835" w:rsidRPr="00F62788" w14:paraId="0A1907F2" w14:textId="77777777" w:rsidTr="003C0B4A">
        <w:trPr>
          <w:trHeight w:val="298"/>
        </w:trPr>
        <w:tc>
          <w:tcPr>
            <w:tcW w:w="1336" w:type="dxa"/>
            <w:vMerge/>
            <w:noWrap/>
            <w:hideMark/>
          </w:tcPr>
          <w:p w14:paraId="2C3A09A1"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49903057"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Bus</w:t>
            </w:r>
          </w:p>
        </w:tc>
        <w:tc>
          <w:tcPr>
            <w:tcW w:w="1062" w:type="dxa"/>
            <w:shd w:val="clear" w:color="auto" w:fill="632423" w:themeFill="accent2" w:themeFillShade="80"/>
            <w:noWrap/>
          </w:tcPr>
          <w:p w14:paraId="3B9B650E" w14:textId="128AFE44"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1107</w:t>
            </w:r>
          </w:p>
        </w:tc>
        <w:tc>
          <w:tcPr>
            <w:tcW w:w="990" w:type="dxa"/>
            <w:shd w:val="clear" w:color="auto" w:fill="8DB3E2" w:themeFill="text2" w:themeFillTint="66"/>
            <w:noWrap/>
          </w:tcPr>
          <w:p w14:paraId="53808FB2" w14:textId="794933FE"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990" w:type="dxa"/>
            <w:shd w:val="clear" w:color="auto" w:fill="8DB3E2" w:themeFill="text2" w:themeFillTint="66"/>
            <w:noWrap/>
          </w:tcPr>
          <w:p w14:paraId="06156FB1" w14:textId="60C4D0BE"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810" w:type="dxa"/>
            <w:shd w:val="clear" w:color="auto" w:fill="632423" w:themeFill="accent2" w:themeFillShade="80"/>
            <w:noWrap/>
          </w:tcPr>
          <w:p w14:paraId="7F6A8C79" w14:textId="49F6569D"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900</w:t>
            </w:r>
          </w:p>
        </w:tc>
        <w:tc>
          <w:tcPr>
            <w:tcW w:w="900" w:type="dxa"/>
            <w:shd w:val="clear" w:color="auto" w:fill="C6D9F1" w:themeFill="text2" w:themeFillTint="33"/>
            <w:noWrap/>
          </w:tcPr>
          <w:p w14:paraId="359C007C" w14:textId="338763B5"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c>
          <w:tcPr>
            <w:tcW w:w="990" w:type="dxa"/>
            <w:shd w:val="clear" w:color="auto" w:fill="C6D9F1" w:themeFill="text2" w:themeFillTint="33"/>
            <w:noWrap/>
          </w:tcPr>
          <w:p w14:paraId="3CCB588F" w14:textId="0A82B219"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w:t>
            </w:r>
          </w:p>
        </w:tc>
        <w:tc>
          <w:tcPr>
            <w:tcW w:w="990" w:type="dxa"/>
            <w:shd w:val="clear" w:color="auto" w:fill="632423" w:themeFill="accent2" w:themeFillShade="80"/>
            <w:noWrap/>
          </w:tcPr>
          <w:p w14:paraId="601132AD" w14:textId="06453BE6"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1691</w:t>
            </w:r>
          </w:p>
        </w:tc>
        <w:tc>
          <w:tcPr>
            <w:tcW w:w="900" w:type="dxa"/>
            <w:shd w:val="clear" w:color="auto" w:fill="B8CCE4" w:themeFill="accent1" w:themeFillTint="66"/>
            <w:noWrap/>
          </w:tcPr>
          <w:p w14:paraId="0ED1F0B1" w14:textId="07B9AAE3"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990" w:type="dxa"/>
            <w:shd w:val="clear" w:color="auto" w:fill="B8CCE4" w:themeFill="accent1" w:themeFillTint="66"/>
            <w:noWrap/>
          </w:tcPr>
          <w:p w14:paraId="270B619C" w14:textId="62C44DEC"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98</w:t>
            </w:r>
          </w:p>
        </w:tc>
        <w:tc>
          <w:tcPr>
            <w:tcW w:w="990" w:type="dxa"/>
            <w:shd w:val="clear" w:color="auto" w:fill="DBE5F1" w:themeFill="accent1" w:themeFillTint="33"/>
            <w:noWrap/>
          </w:tcPr>
          <w:p w14:paraId="7AAC770F" w14:textId="34FC24AB"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786</w:t>
            </w:r>
          </w:p>
        </w:tc>
        <w:tc>
          <w:tcPr>
            <w:tcW w:w="990" w:type="dxa"/>
            <w:shd w:val="clear" w:color="auto" w:fill="DBE5F1" w:themeFill="accent1" w:themeFillTint="33"/>
            <w:noWrap/>
          </w:tcPr>
          <w:p w14:paraId="45606F0A" w14:textId="790B26D9"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390</w:t>
            </w:r>
          </w:p>
        </w:tc>
        <w:tc>
          <w:tcPr>
            <w:tcW w:w="900" w:type="dxa"/>
            <w:shd w:val="clear" w:color="auto" w:fill="DBE5F1" w:themeFill="accent1" w:themeFillTint="33"/>
            <w:noWrap/>
          </w:tcPr>
          <w:p w14:paraId="1F909E63" w14:textId="74A6C3E4"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430</w:t>
            </w:r>
          </w:p>
        </w:tc>
      </w:tr>
      <w:tr w:rsidR="009B3835" w:rsidRPr="00F62788" w14:paraId="0EA25ABA" w14:textId="77777777" w:rsidTr="003C0B4A">
        <w:trPr>
          <w:trHeight w:val="298"/>
        </w:trPr>
        <w:tc>
          <w:tcPr>
            <w:tcW w:w="1336" w:type="dxa"/>
            <w:vMerge/>
            <w:noWrap/>
            <w:hideMark/>
          </w:tcPr>
          <w:p w14:paraId="7D52896E"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626F3BD7"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Taxi</w:t>
            </w:r>
          </w:p>
        </w:tc>
        <w:tc>
          <w:tcPr>
            <w:tcW w:w="1062" w:type="dxa"/>
            <w:shd w:val="clear" w:color="auto" w:fill="8DB3E2" w:themeFill="text2" w:themeFillTint="66"/>
            <w:noWrap/>
          </w:tcPr>
          <w:p w14:paraId="6057A31C" w14:textId="7B18E873"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156</w:t>
            </w:r>
          </w:p>
        </w:tc>
        <w:tc>
          <w:tcPr>
            <w:tcW w:w="990" w:type="dxa"/>
            <w:shd w:val="clear" w:color="auto" w:fill="8DB3E2" w:themeFill="text2" w:themeFillTint="66"/>
            <w:noWrap/>
          </w:tcPr>
          <w:p w14:paraId="1D195A9E" w14:textId="1078EBF5"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990" w:type="dxa"/>
            <w:shd w:val="clear" w:color="auto" w:fill="8DB3E2" w:themeFill="text2" w:themeFillTint="66"/>
            <w:noWrap/>
          </w:tcPr>
          <w:p w14:paraId="70B61305" w14:textId="59D135C7"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810" w:type="dxa"/>
            <w:shd w:val="clear" w:color="auto" w:fill="7030A0"/>
            <w:noWrap/>
          </w:tcPr>
          <w:p w14:paraId="1404ACCB" w14:textId="471E7141"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207</w:t>
            </w:r>
          </w:p>
        </w:tc>
        <w:tc>
          <w:tcPr>
            <w:tcW w:w="900" w:type="dxa"/>
            <w:shd w:val="clear" w:color="auto" w:fill="C6D9F1" w:themeFill="text2" w:themeFillTint="33"/>
            <w:noWrap/>
          </w:tcPr>
          <w:p w14:paraId="12659289" w14:textId="6B3651A4"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990" w:type="dxa"/>
            <w:shd w:val="clear" w:color="auto" w:fill="C6D9F1" w:themeFill="text2" w:themeFillTint="33"/>
            <w:noWrap/>
          </w:tcPr>
          <w:p w14:paraId="5DB33A61" w14:textId="3D364288"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97</w:t>
            </w:r>
          </w:p>
        </w:tc>
        <w:tc>
          <w:tcPr>
            <w:tcW w:w="990" w:type="dxa"/>
            <w:shd w:val="clear" w:color="auto" w:fill="632423" w:themeFill="accent2" w:themeFillShade="80"/>
            <w:noWrap/>
          </w:tcPr>
          <w:p w14:paraId="3FD38650" w14:textId="7EDB9C09"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573</w:t>
            </w:r>
          </w:p>
        </w:tc>
        <w:tc>
          <w:tcPr>
            <w:tcW w:w="900" w:type="dxa"/>
            <w:shd w:val="clear" w:color="auto" w:fill="B8CCE4" w:themeFill="accent1" w:themeFillTint="66"/>
            <w:noWrap/>
          </w:tcPr>
          <w:p w14:paraId="30D47432" w14:textId="2F251BBA"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c>
          <w:tcPr>
            <w:tcW w:w="990" w:type="dxa"/>
            <w:shd w:val="clear" w:color="auto" w:fill="B8CCE4" w:themeFill="accent1" w:themeFillTint="66"/>
            <w:noWrap/>
          </w:tcPr>
          <w:p w14:paraId="617A606E" w14:textId="68010601"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107</w:t>
            </w:r>
          </w:p>
        </w:tc>
        <w:tc>
          <w:tcPr>
            <w:tcW w:w="990" w:type="dxa"/>
            <w:shd w:val="clear" w:color="auto" w:fill="DBE5F1" w:themeFill="accent1" w:themeFillTint="33"/>
            <w:noWrap/>
          </w:tcPr>
          <w:p w14:paraId="2ED233A1" w14:textId="37257B2D"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481</w:t>
            </w:r>
          </w:p>
        </w:tc>
        <w:tc>
          <w:tcPr>
            <w:tcW w:w="990" w:type="dxa"/>
            <w:shd w:val="clear" w:color="auto" w:fill="DBE5F1" w:themeFill="accent1" w:themeFillTint="33"/>
            <w:noWrap/>
          </w:tcPr>
          <w:p w14:paraId="51136EE5" w14:textId="76054DD8"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385</w:t>
            </w:r>
          </w:p>
        </w:tc>
        <w:tc>
          <w:tcPr>
            <w:tcW w:w="900" w:type="dxa"/>
            <w:shd w:val="clear" w:color="auto" w:fill="DBE5F1" w:themeFill="accent1" w:themeFillTint="33"/>
            <w:noWrap/>
          </w:tcPr>
          <w:p w14:paraId="71922500" w14:textId="433308D9" w:rsidR="009B3835" w:rsidRPr="00F62788" w:rsidRDefault="00903C6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415</w:t>
            </w:r>
          </w:p>
        </w:tc>
      </w:tr>
      <w:tr w:rsidR="009B3835" w:rsidRPr="00F62788" w14:paraId="42A82BAE" w14:textId="77777777" w:rsidTr="003C0B4A">
        <w:trPr>
          <w:trHeight w:val="298"/>
        </w:trPr>
        <w:tc>
          <w:tcPr>
            <w:tcW w:w="1336" w:type="dxa"/>
            <w:vMerge/>
            <w:noWrap/>
            <w:hideMark/>
          </w:tcPr>
          <w:p w14:paraId="057F5070"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003D9B61"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Mixed</w:t>
            </w:r>
          </w:p>
        </w:tc>
        <w:tc>
          <w:tcPr>
            <w:tcW w:w="1062" w:type="dxa"/>
            <w:shd w:val="clear" w:color="auto" w:fill="7030A0"/>
            <w:noWrap/>
          </w:tcPr>
          <w:p w14:paraId="567E7EAD" w14:textId="4BC77B7E"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241</w:t>
            </w:r>
          </w:p>
        </w:tc>
        <w:tc>
          <w:tcPr>
            <w:tcW w:w="990" w:type="dxa"/>
            <w:shd w:val="clear" w:color="auto" w:fill="8DB3E2" w:themeFill="text2" w:themeFillTint="66"/>
            <w:noWrap/>
          </w:tcPr>
          <w:p w14:paraId="4DCE93A8" w14:textId="347A4A9D"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c>
          <w:tcPr>
            <w:tcW w:w="990" w:type="dxa"/>
            <w:shd w:val="clear" w:color="auto" w:fill="8DB3E2" w:themeFill="text2" w:themeFillTint="66"/>
            <w:noWrap/>
          </w:tcPr>
          <w:p w14:paraId="09036FF9" w14:textId="4182CEDC"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810" w:type="dxa"/>
            <w:shd w:val="clear" w:color="auto" w:fill="7030A0"/>
            <w:noWrap/>
          </w:tcPr>
          <w:p w14:paraId="63EB5210" w14:textId="45ADE008"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290</w:t>
            </w:r>
          </w:p>
        </w:tc>
        <w:tc>
          <w:tcPr>
            <w:tcW w:w="900" w:type="dxa"/>
            <w:shd w:val="clear" w:color="auto" w:fill="C6D9F1" w:themeFill="text2" w:themeFillTint="33"/>
            <w:noWrap/>
          </w:tcPr>
          <w:p w14:paraId="55B808E7" w14:textId="368F487A"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990" w:type="dxa"/>
            <w:shd w:val="clear" w:color="auto" w:fill="C6D9F1" w:themeFill="text2" w:themeFillTint="33"/>
            <w:noWrap/>
          </w:tcPr>
          <w:p w14:paraId="103A5EA3" w14:textId="32939568"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137</w:t>
            </w:r>
          </w:p>
        </w:tc>
        <w:tc>
          <w:tcPr>
            <w:tcW w:w="990" w:type="dxa"/>
            <w:shd w:val="clear" w:color="auto" w:fill="B8CCE4" w:themeFill="accent1" w:themeFillTint="66"/>
            <w:noWrap/>
          </w:tcPr>
          <w:p w14:paraId="2A4D4917" w14:textId="1CE4D661"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272</w:t>
            </w:r>
          </w:p>
        </w:tc>
        <w:tc>
          <w:tcPr>
            <w:tcW w:w="900" w:type="dxa"/>
            <w:shd w:val="clear" w:color="auto" w:fill="B8CCE4" w:themeFill="accent1" w:themeFillTint="66"/>
            <w:noWrap/>
          </w:tcPr>
          <w:p w14:paraId="71F9C1D5" w14:textId="4BEC8126"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c>
          <w:tcPr>
            <w:tcW w:w="990" w:type="dxa"/>
            <w:shd w:val="clear" w:color="auto" w:fill="B8CCE4" w:themeFill="accent1" w:themeFillTint="66"/>
            <w:noWrap/>
          </w:tcPr>
          <w:p w14:paraId="158DF75A" w14:textId="134235E8"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118</w:t>
            </w:r>
          </w:p>
        </w:tc>
        <w:tc>
          <w:tcPr>
            <w:tcW w:w="990" w:type="dxa"/>
            <w:shd w:val="clear" w:color="auto" w:fill="DBE5F1" w:themeFill="accent1" w:themeFillTint="33"/>
            <w:noWrap/>
          </w:tcPr>
          <w:p w14:paraId="0256EBA0" w14:textId="4EFD9292"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505</w:t>
            </w:r>
          </w:p>
        </w:tc>
        <w:tc>
          <w:tcPr>
            <w:tcW w:w="990" w:type="dxa"/>
            <w:shd w:val="clear" w:color="auto" w:fill="DBE5F1" w:themeFill="accent1" w:themeFillTint="33"/>
            <w:noWrap/>
          </w:tcPr>
          <w:p w14:paraId="5B9A07E1" w14:textId="213E79E3"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430</w:t>
            </w:r>
          </w:p>
        </w:tc>
        <w:tc>
          <w:tcPr>
            <w:tcW w:w="900" w:type="dxa"/>
            <w:shd w:val="clear" w:color="auto" w:fill="DBE5F1" w:themeFill="accent1" w:themeFillTint="33"/>
            <w:noWrap/>
          </w:tcPr>
          <w:p w14:paraId="3F2D29C4" w14:textId="369D364B"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460</w:t>
            </w:r>
          </w:p>
        </w:tc>
      </w:tr>
      <w:tr w:rsidR="009B3835" w:rsidRPr="00F62788" w14:paraId="606F9196" w14:textId="77777777" w:rsidTr="003C0B4A">
        <w:trPr>
          <w:trHeight w:val="298"/>
        </w:trPr>
        <w:tc>
          <w:tcPr>
            <w:tcW w:w="1336" w:type="dxa"/>
            <w:vMerge w:val="restart"/>
            <w:noWrap/>
            <w:hideMark/>
          </w:tcPr>
          <w:p w14:paraId="48A08621"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Ayat</w:t>
            </w:r>
          </w:p>
        </w:tc>
        <w:tc>
          <w:tcPr>
            <w:tcW w:w="950" w:type="dxa"/>
            <w:noWrap/>
            <w:hideMark/>
          </w:tcPr>
          <w:p w14:paraId="51468A9C"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LRT</w:t>
            </w:r>
          </w:p>
        </w:tc>
        <w:tc>
          <w:tcPr>
            <w:tcW w:w="1062" w:type="dxa"/>
            <w:shd w:val="clear" w:color="auto" w:fill="8DB3E2" w:themeFill="text2" w:themeFillTint="66"/>
            <w:noWrap/>
          </w:tcPr>
          <w:p w14:paraId="1A406EB9" w14:textId="42821EEC"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990" w:type="dxa"/>
            <w:shd w:val="clear" w:color="auto" w:fill="8DB3E2" w:themeFill="text2" w:themeFillTint="66"/>
            <w:noWrap/>
          </w:tcPr>
          <w:p w14:paraId="34E45FD6" w14:textId="14E9255E"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990" w:type="dxa"/>
            <w:shd w:val="clear" w:color="auto" w:fill="8DB3E2" w:themeFill="text2" w:themeFillTint="66"/>
            <w:noWrap/>
          </w:tcPr>
          <w:p w14:paraId="383D6A29" w14:textId="17FA50EC"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810" w:type="dxa"/>
            <w:shd w:val="clear" w:color="auto" w:fill="C6D9F1" w:themeFill="text2" w:themeFillTint="33"/>
            <w:noWrap/>
          </w:tcPr>
          <w:p w14:paraId="271E836F" w14:textId="41597871"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156</w:t>
            </w:r>
          </w:p>
        </w:tc>
        <w:tc>
          <w:tcPr>
            <w:tcW w:w="900" w:type="dxa"/>
            <w:shd w:val="clear" w:color="auto" w:fill="C6D9F1" w:themeFill="text2" w:themeFillTint="33"/>
            <w:noWrap/>
          </w:tcPr>
          <w:p w14:paraId="58A4F950" w14:textId="4257813B"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tc>
        <w:tc>
          <w:tcPr>
            <w:tcW w:w="990" w:type="dxa"/>
            <w:shd w:val="clear" w:color="auto" w:fill="C6D9F1" w:themeFill="text2" w:themeFillTint="33"/>
            <w:noWrap/>
          </w:tcPr>
          <w:p w14:paraId="4BFD508C" w14:textId="174A4678"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990" w:type="dxa"/>
            <w:shd w:val="clear" w:color="auto" w:fill="B8CCE4" w:themeFill="accent1" w:themeFillTint="66"/>
            <w:noWrap/>
          </w:tcPr>
          <w:p w14:paraId="5007E692" w14:textId="00C292A6"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268</w:t>
            </w:r>
          </w:p>
        </w:tc>
        <w:tc>
          <w:tcPr>
            <w:tcW w:w="900" w:type="dxa"/>
            <w:shd w:val="clear" w:color="auto" w:fill="B8CCE4" w:themeFill="accent1" w:themeFillTint="66"/>
            <w:noWrap/>
          </w:tcPr>
          <w:p w14:paraId="5A255577" w14:textId="4380A5F3"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990" w:type="dxa"/>
            <w:shd w:val="clear" w:color="auto" w:fill="B8CCE4" w:themeFill="accent1" w:themeFillTint="66"/>
            <w:noWrap/>
          </w:tcPr>
          <w:p w14:paraId="654C9BAE" w14:textId="5E803873"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p>
        </w:tc>
        <w:tc>
          <w:tcPr>
            <w:tcW w:w="990" w:type="dxa"/>
            <w:shd w:val="clear" w:color="auto" w:fill="DBE5F1" w:themeFill="accent1" w:themeFillTint="33"/>
            <w:noWrap/>
          </w:tcPr>
          <w:p w14:paraId="46FD602A" w14:textId="21635310"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535</w:t>
            </w:r>
          </w:p>
        </w:tc>
        <w:tc>
          <w:tcPr>
            <w:tcW w:w="990" w:type="dxa"/>
            <w:shd w:val="clear" w:color="auto" w:fill="DBE5F1" w:themeFill="accent1" w:themeFillTint="33"/>
            <w:noWrap/>
          </w:tcPr>
          <w:p w14:paraId="015F1210" w14:textId="6BD7BF13"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389</w:t>
            </w:r>
          </w:p>
        </w:tc>
        <w:tc>
          <w:tcPr>
            <w:tcW w:w="900" w:type="dxa"/>
            <w:shd w:val="clear" w:color="auto" w:fill="DBE5F1" w:themeFill="accent1" w:themeFillTint="33"/>
            <w:noWrap/>
          </w:tcPr>
          <w:p w14:paraId="3744AB62" w14:textId="1F101DF0"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405</w:t>
            </w:r>
          </w:p>
        </w:tc>
      </w:tr>
      <w:tr w:rsidR="009B3835" w:rsidRPr="00F62788" w14:paraId="0812B44B" w14:textId="77777777" w:rsidTr="003C0B4A">
        <w:trPr>
          <w:trHeight w:val="298"/>
        </w:trPr>
        <w:tc>
          <w:tcPr>
            <w:tcW w:w="1336" w:type="dxa"/>
            <w:vMerge/>
            <w:noWrap/>
            <w:hideMark/>
          </w:tcPr>
          <w:p w14:paraId="33311BA2"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7DFDDE27"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Bus</w:t>
            </w:r>
          </w:p>
        </w:tc>
        <w:tc>
          <w:tcPr>
            <w:tcW w:w="1062" w:type="dxa"/>
            <w:shd w:val="clear" w:color="auto" w:fill="8DB3E2" w:themeFill="text2" w:themeFillTint="66"/>
            <w:noWrap/>
          </w:tcPr>
          <w:p w14:paraId="0F40893D" w14:textId="2205C816"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c>
          <w:tcPr>
            <w:tcW w:w="990" w:type="dxa"/>
            <w:shd w:val="clear" w:color="auto" w:fill="8DB3E2" w:themeFill="text2" w:themeFillTint="66"/>
            <w:noWrap/>
          </w:tcPr>
          <w:p w14:paraId="39DDA16F" w14:textId="053F1E25"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990" w:type="dxa"/>
            <w:shd w:val="clear" w:color="auto" w:fill="8DB3E2" w:themeFill="text2" w:themeFillTint="66"/>
            <w:noWrap/>
          </w:tcPr>
          <w:p w14:paraId="0686E29D" w14:textId="416289E7"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810" w:type="dxa"/>
            <w:shd w:val="clear" w:color="auto" w:fill="C6D9F1" w:themeFill="text2" w:themeFillTint="33"/>
            <w:noWrap/>
          </w:tcPr>
          <w:p w14:paraId="7FB058DA" w14:textId="7ED764B7"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84</w:t>
            </w:r>
          </w:p>
        </w:tc>
        <w:tc>
          <w:tcPr>
            <w:tcW w:w="900" w:type="dxa"/>
            <w:shd w:val="clear" w:color="auto" w:fill="C6D9F1" w:themeFill="text2" w:themeFillTint="33"/>
            <w:noWrap/>
          </w:tcPr>
          <w:p w14:paraId="2B4DAFC3" w14:textId="2D6BB261"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990" w:type="dxa"/>
            <w:shd w:val="clear" w:color="auto" w:fill="C6D9F1" w:themeFill="text2" w:themeFillTint="33"/>
            <w:noWrap/>
          </w:tcPr>
          <w:p w14:paraId="5E5C9C63" w14:textId="7C7183AC"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990" w:type="dxa"/>
            <w:shd w:val="clear" w:color="auto" w:fill="B8CCE4" w:themeFill="accent1" w:themeFillTint="66"/>
            <w:noWrap/>
          </w:tcPr>
          <w:p w14:paraId="21E865EC" w14:textId="75D1C4A3"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900" w:type="dxa"/>
            <w:shd w:val="clear" w:color="auto" w:fill="B8CCE4" w:themeFill="accent1" w:themeFillTint="66"/>
            <w:noWrap/>
          </w:tcPr>
          <w:p w14:paraId="6B9ACE0C" w14:textId="20B7BE24"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c>
          <w:tcPr>
            <w:tcW w:w="990" w:type="dxa"/>
            <w:shd w:val="clear" w:color="auto" w:fill="B8CCE4" w:themeFill="accent1" w:themeFillTint="66"/>
            <w:noWrap/>
          </w:tcPr>
          <w:p w14:paraId="2CDF8EDB" w14:textId="3C7E0059"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w:t>
            </w:r>
          </w:p>
        </w:tc>
        <w:tc>
          <w:tcPr>
            <w:tcW w:w="990" w:type="dxa"/>
            <w:shd w:val="clear" w:color="auto" w:fill="DBE5F1" w:themeFill="accent1" w:themeFillTint="33"/>
            <w:noWrap/>
          </w:tcPr>
          <w:p w14:paraId="17784200" w14:textId="3F72FD1B"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1273</w:t>
            </w:r>
          </w:p>
        </w:tc>
        <w:tc>
          <w:tcPr>
            <w:tcW w:w="990" w:type="dxa"/>
            <w:shd w:val="clear" w:color="auto" w:fill="DBE5F1" w:themeFill="accent1" w:themeFillTint="33"/>
            <w:noWrap/>
          </w:tcPr>
          <w:p w14:paraId="7B88B6B0" w14:textId="6FC45568"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509</w:t>
            </w:r>
          </w:p>
        </w:tc>
        <w:tc>
          <w:tcPr>
            <w:tcW w:w="900" w:type="dxa"/>
            <w:shd w:val="clear" w:color="auto" w:fill="DBE5F1" w:themeFill="accent1" w:themeFillTint="33"/>
            <w:noWrap/>
          </w:tcPr>
          <w:p w14:paraId="46D58316" w14:textId="6C527292"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577</w:t>
            </w:r>
          </w:p>
        </w:tc>
      </w:tr>
      <w:tr w:rsidR="009B3835" w:rsidRPr="00F62788" w14:paraId="5BFF7C6F" w14:textId="77777777" w:rsidTr="003C0B4A">
        <w:trPr>
          <w:trHeight w:val="298"/>
        </w:trPr>
        <w:tc>
          <w:tcPr>
            <w:tcW w:w="1336" w:type="dxa"/>
            <w:vMerge/>
            <w:noWrap/>
            <w:hideMark/>
          </w:tcPr>
          <w:p w14:paraId="509B57CB"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7283E993"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Taxi</w:t>
            </w:r>
          </w:p>
        </w:tc>
        <w:tc>
          <w:tcPr>
            <w:tcW w:w="1062" w:type="dxa"/>
            <w:shd w:val="clear" w:color="auto" w:fill="8DB3E2" w:themeFill="text2" w:themeFillTint="66"/>
            <w:noWrap/>
          </w:tcPr>
          <w:p w14:paraId="49A49CA5" w14:textId="19AF0212"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w:t>
            </w:r>
          </w:p>
        </w:tc>
        <w:tc>
          <w:tcPr>
            <w:tcW w:w="990" w:type="dxa"/>
            <w:shd w:val="clear" w:color="auto" w:fill="8DB3E2" w:themeFill="text2" w:themeFillTint="66"/>
            <w:noWrap/>
          </w:tcPr>
          <w:p w14:paraId="4B1A4387" w14:textId="69EF2F39"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990" w:type="dxa"/>
            <w:shd w:val="clear" w:color="auto" w:fill="8DB3E2" w:themeFill="text2" w:themeFillTint="66"/>
            <w:noWrap/>
          </w:tcPr>
          <w:p w14:paraId="499D66DD" w14:textId="76099BD1"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tc>
        <w:tc>
          <w:tcPr>
            <w:tcW w:w="810" w:type="dxa"/>
            <w:shd w:val="clear" w:color="auto" w:fill="C6D9F1" w:themeFill="text2" w:themeFillTint="33"/>
            <w:noWrap/>
          </w:tcPr>
          <w:p w14:paraId="367FF770" w14:textId="3B117696"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160</w:t>
            </w:r>
          </w:p>
        </w:tc>
        <w:tc>
          <w:tcPr>
            <w:tcW w:w="900" w:type="dxa"/>
            <w:shd w:val="clear" w:color="auto" w:fill="C6D9F1" w:themeFill="text2" w:themeFillTint="33"/>
            <w:noWrap/>
          </w:tcPr>
          <w:p w14:paraId="664464A5" w14:textId="04297955"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990" w:type="dxa"/>
            <w:shd w:val="clear" w:color="auto" w:fill="C6D9F1" w:themeFill="text2" w:themeFillTint="33"/>
            <w:noWrap/>
          </w:tcPr>
          <w:p w14:paraId="68D5E96D" w14:textId="61C0BE0B"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990" w:type="dxa"/>
            <w:shd w:val="clear" w:color="auto" w:fill="B8CCE4" w:themeFill="accent1" w:themeFillTint="66"/>
            <w:noWrap/>
          </w:tcPr>
          <w:p w14:paraId="7168F27B" w14:textId="6C50819E"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338</w:t>
            </w:r>
          </w:p>
        </w:tc>
        <w:tc>
          <w:tcPr>
            <w:tcW w:w="900" w:type="dxa"/>
            <w:shd w:val="clear" w:color="auto" w:fill="B8CCE4" w:themeFill="accent1" w:themeFillTint="66"/>
            <w:noWrap/>
          </w:tcPr>
          <w:p w14:paraId="622B4A7F" w14:textId="67897BD6"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990" w:type="dxa"/>
            <w:shd w:val="clear" w:color="auto" w:fill="B8CCE4" w:themeFill="accent1" w:themeFillTint="66"/>
            <w:noWrap/>
          </w:tcPr>
          <w:p w14:paraId="31D5E70B" w14:textId="3ADC9554"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990" w:type="dxa"/>
            <w:shd w:val="clear" w:color="auto" w:fill="DBE5F1" w:themeFill="accent1" w:themeFillTint="33"/>
            <w:noWrap/>
          </w:tcPr>
          <w:p w14:paraId="760D62F7" w14:textId="5174E101"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467</w:t>
            </w:r>
          </w:p>
        </w:tc>
        <w:tc>
          <w:tcPr>
            <w:tcW w:w="990" w:type="dxa"/>
            <w:shd w:val="clear" w:color="auto" w:fill="DBE5F1" w:themeFill="accent1" w:themeFillTint="33"/>
            <w:noWrap/>
          </w:tcPr>
          <w:p w14:paraId="7A9A92FD" w14:textId="1CD072FF"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386</w:t>
            </w:r>
          </w:p>
        </w:tc>
        <w:tc>
          <w:tcPr>
            <w:tcW w:w="900" w:type="dxa"/>
            <w:shd w:val="clear" w:color="auto" w:fill="DBE5F1" w:themeFill="accent1" w:themeFillTint="33"/>
            <w:noWrap/>
          </w:tcPr>
          <w:p w14:paraId="1705FE75" w14:textId="0E3B82E8" w:rsidR="009B3835" w:rsidRPr="00F62788" w:rsidRDefault="00B767C9"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402</w:t>
            </w:r>
          </w:p>
        </w:tc>
      </w:tr>
      <w:tr w:rsidR="009B3835" w:rsidRPr="00F62788" w14:paraId="32C1B06A" w14:textId="77777777" w:rsidTr="003C0B4A">
        <w:trPr>
          <w:trHeight w:val="298"/>
        </w:trPr>
        <w:tc>
          <w:tcPr>
            <w:tcW w:w="1336" w:type="dxa"/>
            <w:vMerge/>
            <w:noWrap/>
            <w:hideMark/>
          </w:tcPr>
          <w:p w14:paraId="7355956C"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p>
        </w:tc>
        <w:tc>
          <w:tcPr>
            <w:tcW w:w="950" w:type="dxa"/>
            <w:noWrap/>
            <w:hideMark/>
          </w:tcPr>
          <w:p w14:paraId="35524E0A" w14:textId="77777777" w:rsidR="009B3835" w:rsidRPr="00F62788" w:rsidRDefault="009B3835" w:rsidP="00EC0F31">
            <w:pPr>
              <w:spacing w:line="240" w:lineRule="auto"/>
              <w:jc w:val="center"/>
              <w:rPr>
                <w:rFonts w:ascii="Times New Roman" w:eastAsia="Times New Roman" w:hAnsi="Times New Roman" w:cs="Times New Roman"/>
                <w:color w:val="000000"/>
                <w:sz w:val="24"/>
                <w:szCs w:val="24"/>
              </w:rPr>
            </w:pPr>
            <w:r w:rsidRPr="00F62788">
              <w:rPr>
                <w:rFonts w:ascii="Times New Roman" w:eastAsia="Times New Roman" w:hAnsi="Times New Roman" w:cs="Times New Roman"/>
                <w:color w:val="000000"/>
                <w:sz w:val="24"/>
                <w:szCs w:val="24"/>
              </w:rPr>
              <w:t>Mixed</w:t>
            </w:r>
          </w:p>
        </w:tc>
        <w:tc>
          <w:tcPr>
            <w:tcW w:w="1062" w:type="dxa"/>
            <w:shd w:val="clear" w:color="auto" w:fill="8DB3E2" w:themeFill="text2" w:themeFillTint="66"/>
            <w:noWrap/>
          </w:tcPr>
          <w:p w14:paraId="3188AE93" w14:textId="6567F917" w:rsidR="009B3835" w:rsidRPr="00F62788" w:rsidRDefault="001922C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w:t>
            </w:r>
          </w:p>
        </w:tc>
        <w:tc>
          <w:tcPr>
            <w:tcW w:w="990" w:type="dxa"/>
            <w:shd w:val="clear" w:color="auto" w:fill="8DB3E2" w:themeFill="text2" w:themeFillTint="66"/>
            <w:noWrap/>
          </w:tcPr>
          <w:p w14:paraId="639E082E" w14:textId="03D94BAD" w:rsidR="009B3835" w:rsidRPr="00F62788" w:rsidRDefault="001922C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990" w:type="dxa"/>
            <w:shd w:val="clear" w:color="auto" w:fill="8DB3E2" w:themeFill="text2" w:themeFillTint="66"/>
            <w:noWrap/>
          </w:tcPr>
          <w:p w14:paraId="40ACB131" w14:textId="1AFBE367" w:rsidR="009B3835" w:rsidRPr="00F62788" w:rsidRDefault="001922C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c>
          <w:tcPr>
            <w:tcW w:w="810" w:type="dxa"/>
            <w:shd w:val="clear" w:color="auto" w:fill="C6D9F1" w:themeFill="text2" w:themeFillTint="33"/>
            <w:noWrap/>
          </w:tcPr>
          <w:p w14:paraId="3C166E88" w14:textId="2972E274" w:rsidR="009B3835" w:rsidRPr="00F62788" w:rsidRDefault="001922C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93</w:t>
            </w:r>
          </w:p>
        </w:tc>
        <w:tc>
          <w:tcPr>
            <w:tcW w:w="900" w:type="dxa"/>
            <w:shd w:val="clear" w:color="auto" w:fill="C6D9F1" w:themeFill="text2" w:themeFillTint="33"/>
            <w:noWrap/>
          </w:tcPr>
          <w:p w14:paraId="439B270E" w14:textId="69D288D0" w:rsidR="009B3835" w:rsidRPr="00F62788" w:rsidRDefault="001922C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990" w:type="dxa"/>
            <w:shd w:val="clear" w:color="auto" w:fill="C6D9F1" w:themeFill="text2" w:themeFillTint="33"/>
            <w:noWrap/>
          </w:tcPr>
          <w:p w14:paraId="32362126" w14:textId="03B18A5F" w:rsidR="009B3835" w:rsidRPr="00F62788" w:rsidRDefault="001922C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w:t>
            </w:r>
          </w:p>
        </w:tc>
        <w:tc>
          <w:tcPr>
            <w:tcW w:w="990" w:type="dxa"/>
            <w:shd w:val="clear" w:color="auto" w:fill="B8CCE4" w:themeFill="accent1" w:themeFillTint="66"/>
            <w:noWrap/>
          </w:tcPr>
          <w:p w14:paraId="61A27935" w14:textId="64BF716E" w:rsidR="009B3835" w:rsidRPr="00F62788" w:rsidRDefault="001922C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900" w:type="dxa"/>
            <w:shd w:val="clear" w:color="auto" w:fill="B8CCE4" w:themeFill="accent1" w:themeFillTint="66"/>
            <w:noWrap/>
          </w:tcPr>
          <w:p w14:paraId="3110CE41" w14:textId="138C51D7" w:rsidR="009B3835" w:rsidRPr="00F62788" w:rsidRDefault="001922C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990" w:type="dxa"/>
            <w:shd w:val="clear" w:color="auto" w:fill="B8CCE4" w:themeFill="accent1" w:themeFillTint="66"/>
            <w:noWrap/>
          </w:tcPr>
          <w:p w14:paraId="6CC571F2" w14:textId="0677307C" w:rsidR="009B3835" w:rsidRPr="00F62788" w:rsidRDefault="001922C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tc>
        <w:tc>
          <w:tcPr>
            <w:tcW w:w="990" w:type="dxa"/>
            <w:shd w:val="clear" w:color="auto" w:fill="DBE5F1" w:themeFill="accent1" w:themeFillTint="33"/>
            <w:noWrap/>
          </w:tcPr>
          <w:p w14:paraId="6DB1450D" w14:textId="75033A59" w:rsidR="009B3835" w:rsidRPr="00F62788" w:rsidRDefault="001922C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498</w:t>
            </w:r>
          </w:p>
        </w:tc>
        <w:tc>
          <w:tcPr>
            <w:tcW w:w="990" w:type="dxa"/>
            <w:shd w:val="clear" w:color="auto" w:fill="DBE5F1" w:themeFill="accent1" w:themeFillTint="33"/>
            <w:noWrap/>
          </w:tcPr>
          <w:p w14:paraId="44B2F264" w14:textId="24BADF95" w:rsidR="009B3835" w:rsidRPr="00F62788" w:rsidRDefault="001922C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451</w:t>
            </w:r>
          </w:p>
        </w:tc>
        <w:tc>
          <w:tcPr>
            <w:tcW w:w="900" w:type="dxa"/>
            <w:shd w:val="clear" w:color="auto" w:fill="DBE5F1" w:themeFill="accent1" w:themeFillTint="33"/>
            <w:noWrap/>
          </w:tcPr>
          <w:p w14:paraId="2009CB1C" w14:textId="1FAAB5F4" w:rsidR="009B3835" w:rsidRPr="00F62788" w:rsidRDefault="001922CD" w:rsidP="00EC0F31">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465</w:t>
            </w:r>
          </w:p>
        </w:tc>
      </w:tr>
    </w:tbl>
    <w:p w14:paraId="433DE438" w14:textId="573DD9EC" w:rsidR="00EC0F31" w:rsidRDefault="00C53FDA" w:rsidP="00F12525">
      <w:pPr>
        <w:spacing w:before="240" w:line="240" w:lineRule="auto"/>
        <w:rPr>
          <w:rFonts w:ascii="Times New Roman" w:hAnsi="Times New Roman" w:cs="Times New Roman"/>
          <w:i/>
          <w:sz w:val="24"/>
          <w:szCs w:val="24"/>
        </w:rPr>
        <w:sectPr w:rsidR="00EC0F31" w:rsidSect="00DE20C5">
          <w:pgSz w:w="16839" w:h="11907" w:orient="landscape" w:code="9"/>
          <w:pgMar w:top="1440" w:right="1440" w:bottom="1440" w:left="1440" w:header="720" w:footer="720" w:gutter="0"/>
          <w:cols w:space="720"/>
          <w:docGrid w:linePitch="360"/>
        </w:sectPr>
      </w:pPr>
      <w:r>
        <w:rPr>
          <w:rFonts w:ascii="Times New Roman" w:hAnsi="Times New Roman" w:cs="Times New Roman"/>
          <w:i/>
          <w:noProof/>
          <w:sz w:val="24"/>
          <w:szCs w:val="24"/>
        </w:rPr>
        <mc:AlternateContent>
          <mc:Choice Requires="wpg">
            <w:drawing>
              <wp:anchor distT="0" distB="0" distL="114300" distR="114300" simplePos="0" relativeHeight="251735040" behindDoc="0" locked="0" layoutInCell="1" allowOverlap="1" wp14:anchorId="37D4393F" wp14:editId="1EE7DC3E">
                <wp:simplePos x="0" y="0"/>
                <wp:positionH relativeFrom="column">
                  <wp:posOffset>52070</wp:posOffset>
                </wp:positionH>
                <wp:positionV relativeFrom="paragraph">
                  <wp:posOffset>154305</wp:posOffset>
                </wp:positionV>
                <wp:extent cx="2490470" cy="276225"/>
                <wp:effectExtent l="0" t="0" r="0" b="0"/>
                <wp:wrapNone/>
                <wp:docPr id="308" name="Group 308"/>
                <wp:cNvGraphicFramePr/>
                <a:graphic xmlns:a="http://schemas.openxmlformats.org/drawingml/2006/main">
                  <a:graphicData uri="http://schemas.microsoft.com/office/word/2010/wordprocessingGroup">
                    <wpg:wgp>
                      <wpg:cNvGrpSpPr/>
                      <wpg:grpSpPr>
                        <a:xfrm>
                          <a:off x="0" y="0"/>
                          <a:ext cx="2490470" cy="276225"/>
                          <a:chOff x="0" y="0"/>
                          <a:chExt cx="2490951" cy="276225"/>
                        </a:xfrm>
                      </wpg:grpSpPr>
                      <wps:wsp>
                        <wps:cNvPr id="304" name="Rectangle 304"/>
                        <wps:cNvSpPr/>
                        <wps:spPr>
                          <a:xfrm>
                            <a:off x="0" y="47625"/>
                            <a:ext cx="457200" cy="171450"/>
                          </a:xfrm>
                          <a:prstGeom prst="rect">
                            <a:avLst/>
                          </a:prstGeom>
                          <a:solidFill>
                            <a:schemeClr val="accent2">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5" name="Rectangle 305"/>
                        <wps:cNvSpPr/>
                        <wps:spPr>
                          <a:xfrm>
                            <a:off x="457200" y="0"/>
                            <a:ext cx="2033751" cy="2762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E66DDDA" w14:textId="7ACCD448" w:rsidR="00573C57" w:rsidRPr="00C53FDA" w:rsidRDefault="00573C57" w:rsidP="005F3754">
                              <w:pPr>
                                <w:jc w:val="center"/>
                                <w:rPr>
                                  <w:rFonts w:ascii="Times New Roman" w:hAnsi="Times New Roman" w:cs="Times New Roman"/>
                                  <w:color w:val="000000" w:themeColor="text1"/>
                                  <w:sz w:val="24"/>
                                  <w:szCs w:val="24"/>
                                </w:rPr>
                              </w:pPr>
                              <w:r w:rsidRPr="00C53FDA">
                                <w:rPr>
                                  <w:rFonts w:ascii="Times New Roman" w:hAnsi="Times New Roman" w:cs="Times New Roman"/>
                                  <w:color w:val="000000" w:themeColor="text1"/>
                                  <w:sz w:val="24"/>
                                  <w:szCs w:val="24"/>
                                </w:rPr>
                                <w:t>Hazardous Concentration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id="Group 308" o:spid="_x0000_s1283" style="position:absolute;margin-left:4.1pt;margin-top:12.15pt;width:196.1pt;height:21.75pt;z-index:251735040;mso-position-horizontal-relative:text;mso-position-vertical-relative:text;mso-width-relative:margin" coordsize="24909,2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">
                <v:rect id="Rectangle 304" o:spid="_x0000_s1284" style="position:absolute;top:476;width:4572;height:17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pwz8EA&#10;AADcAAAADwAAAGRycy9kb3ducmV2LnhtbESP3WoCMRSE7wXfIRyhd5poVWRrlLYg1kt/HuCwOd0s&#10;bk6WJNXdtzcFwcth5pth1tvONeJGIdaeNUwnCgRx6U3NlYbLeTdegYgJ2WDjmTT0FGG7GQ7WWBh/&#10;5yPdTqkSuYRjgRpsSm0hZSwtOYwT3xJn79cHhynLUEkT8J7LXSNnSi2lw5rzgsWWvi2V19Of0/C+&#10;nB2ov6Sv42q3qILive3nrPXbqPv8AJGoS6/wk/4xmVNz+D+Tj4DcP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jacM/BAAAA3AAAAA8AAAAAAAAAAAAAAAAAmAIAAGRycy9kb3du&#10;cmV2LnhtbFBLBQYAAAAABAAEAPUAAACGAwAAAAA=&#10;" fillcolor="#622423 [1605]" stroked="f" strokeweight="2pt"/>
                <v:rect id="Rectangle 305" o:spid="_x0000_s1285" style="position:absolute;left:4572;width:20337;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o2sQA&#10;AADcAAAADwAAAGRycy9kb3ducmV2LnhtbESPQWvCQBSE74L/YXlCb2ZjbUWiqwSppR5rBPH2zD6T&#10;aPZtyG5j/PfdQsHjMDPfMMt1b2rRUesqywomUQyCOLe64kLBIduO5yCcR9ZYWyYFD3KwXg0HS0y0&#10;vfM3dXtfiABhl6CC0vsmkdLlJRl0kW2Ig3exrUEfZFtI3eI9wE0tX+N4Jg1WHBZKbGhTUn7b/xgF&#10;7tztskeTHq8nl5/TDzbZ2+5TqZdRny5AeOr9M/zf/tIKpvE7/J0JR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t6NrEAAAA3AAAAA8AAAAAAAAAAAAAAAAAmAIAAGRycy9k&#10;b3ducmV2LnhtbFBLBQYAAAAABAAEAPUAAACJAwAAAAA=&#10;" filled="f" stroked="f" strokeweight="2pt">
                  <v:textbox>
                    <w:txbxContent>
                      <w:p w14:paraId="2E66DDDA" w14:textId="7ACCD448" w:rsidR="008F3ED8" w:rsidRPr="00C53FDA" w:rsidRDefault="008F3ED8" w:rsidP="005F3754">
                        <w:pPr>
                          <w:jc w:val="center"/>
                          <w:rPr>
                            <w:rFonts w:ascii="Times New Roman" w:hAnsi="Times New Roman" w:cs="Times New Roman"/>
                            <w:color w:val="000000" w:themeColor="text1"/>
                            <w:sz w:val="24"/>
                            <w:szCs w:val="24"/>
                          </w:rPr>
                        </w:pPr>
                        <w:r w:rsidRPr="00C53FDA">
                          <w:rPr>
                            <w:rFonts w:ascii="Times New Roman" w:hAnsi="Times New Roman" w:cs="Times New Roman"/>
                            <w:color w:val="000000" w:themeColor="text1"/>
                            <w:sz w:val="24"/>
                            <w:szCs w:val="24"/>
                          </w:rPr>
                          <w:t>Hazardous Concentration</w:t>
                        </w:r>
                      </w:p>
                    </w:txbxContent>
                  </v:textbox>
                </v:rect>
              </v:group>
            </w:pict>
          </mc:Fallback>
        </mc:AlternateContent>
      </w:r>
      <w:r>
        <w:rPr>
          <w:rFonts w:ascii="Times New Roman" w:hAnsi="Times New Roman" w:cs="Times New Roman"/>
          <w:i/>
          <w:noProof/>
          <w:sz w:val="24"/>
          <w:szCs w:val="24"/>
        </w:rPr>
        <mc:AlternateContent>
          <mc:Choice Requires="wpg">
            <w:drawing>
              <wp:anchor distT="0" distB="0" distL="114300" distR="114300" simplePos="0" relativeHeight="251739136" behindDoc="0" locked="0" layoutInCell="1" allowOverlap="1" wp14:anchorId="10454E86" wp14:editId="3ACB28C5">
                <wp:simplePos x="0" y="0"/>
                <wp:positionH relativeFrom="column">
                  <wp:posOffset>2995295</wp:posOffset>
                </wp:positionH>
                <wp:positionV relativeFrom="paragraph">
                  <wp:posOffset>144430</wp:posOffset>
                </wp:positionV>
                <wp:extent cx="3300095" cy="276225"/>
                <wp:effectExtent l="0" t="0" r="0" b="0"/>
                <wp:wrapNone/>
                <wp:docPr id="309" name="Group 309"/>
                <wp:cNvGraphicFramePr/>
                <a:graphic xmlns:a="http://schemas.openxmlformats.org/drawingml/2006/main">
                  <a:graphicData uri="http://schemas.microsoft.com/office/word/2010/wordprocessingGroup">
                    <wpg:wgp>
                      <wpg:cNvGrpSpPr/>
                      <wpg:grpSpPr>
                        <a:xfrm>
                          <a:off x="0" y="0"/>
                          <a:ext cx="3300095" cy="276225"/>
                          <a:chOff x="0" y="0"/>
                          <a:chExt cx="3300249" cy="276225"/>
                        </a:xfrm>
                      </wpg:grpSpPr>
                      <wps:wsp>
                        <wps:cNvPr id="306" name="Rectangle 306"/>
                        <wps:cNvSpPr/>
                        <wps:spPr>
                          <a:xfrm>
                            <a:off x="0" y="47625"/>
                            <a:ext cx="457200" cy="171450"/>
                          </a:xfrm>
                          <a:prstGeom prst="rect">
                            <a:avLst/>
                          </a:prstGeom>
                          <a:solidFill>
                            <a:srgbClr val="7030A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7" name="Rectangle 307"/>
                        <wps:cNvSpPr/>
                        <wps:spPr>
                          <a:xfrm>
                            <a:off x="457200" y="0"/>
                            <a:ext cx="2843049" cy="2762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1E4E433" w14:textId="0DC66842" w:rsidR="00573C57" w:rsidRPr="00C53FDA" w:rsidRDefault="00573C57" w:rsidP="00EC59CD">
                              <w:pPr>
                                <w:jc w:val="center"/>
                                <w:rPr>
                                  <w:rFonts w:ascii="Times New Roman" w:hAnsi="Times New Roman" w:cs="Times New Roman"/>
                                  <w:color w:val="000000" w:themeColor="text1"/>
                                  <w:sz w:val="24"/>
                                  <w:szCs w:val="24"/>
                                </w:rPr>
                              </w:pPr>
                              <w:r w:rsidRPr="00C53FDA">
                                <w:rPr>
                                  <w:rFonts w:ascii="Times New Roman" w:hAnsi="Times New Roman" w:cs="Times New Roman"/>
                                  <w:color w:val="000000" w:themeColor="text1"/>
                                  <w:sz w:val="24"/>
                                  <w:szCs w:val="24"/>
                                </w:rPr>
                                <w:t>Very unhealthy Concentration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id="Group 309" o:spid="_x0000_s1286" style="position:absolute;margin-left:235.85pt;margin-top:11.35pt;width:259.85pt;height:21.75pt;z-index:251739136;mso-position-horizontal-relative:text;mso-position-vertical-relative:text;mso-width-relative:margin" coordsize="33002,2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">
                <v:rect id="Rectangle 306" o:spid="_x0000_s1287" style="position:absolute;top:476;width:4572;height:17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yKl8UA&#10;AADcAAAADwAAAGRycy9kb3ducmV2LnhtbESPzWrDMBCE74W8g9hAL6WR3EJ+3CihBEzTY+0cclys&#10;rWVqrYykJs7bV4VCj8PMfMNs95MbxIVC7D1rKBYKBHHrTc+dhlNTPa5BxIRscPBMGm4UYb+b3W2x&#10;NP7KH3SpUycyhGOJGmxKYyllbC05jAs/Emfv0weHKcvQSRPwmuFukE9KLaXDnvOCxZEOltqv+ttp&#10;qIvm/Vg81NXZNpu3jQq3dbU6aH0/n15fQCSa0n/4r300Gp7VEn7P5CM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zIqXxQAAANwAAAAPAAAAAAAAAAAAAAAAAJgCAABkcnMv&#10;ZG93bnJldi54bWxQSwUGAAAAAAQABAD1AAAAigMAAAAA&#10;" fillcolor="#7030a0" stroked="f" strokeweight="2pt"/>
                <v:rect id="Rectangle 307" o:spid="_x0000_s1288" style="position:absolute;left:4572;width:28430;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TNsQA&#10;AADcAAAADwAAAGRycy9kb3ducmV2LnhtbESPQWvCQBSE74L/YXlCb2ZjLVWiqwSppR5rBPH2zD6T&#10;aPZtyG5j/PfdQsHjMDPfMMt1b2rRUesqywomUQyCOLe64kLBIduO5yCcR9ZYWyYFD3KwXg0HS0y0&#10;vfM3dXtfiABhl6CC0vsmkdLlJRl0kW2Ig3exrUEfZFtI3eI9wE0tX+P4XRqsOCyU2NCmpPy2/zEK&#10;3LnbZY8mPV5PLj+nH2yyt92nUi+jPl2A8NT7Z/i//aUVTOMZ/J0JR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z0zbEAAAA3AAAAA8AAAAAAAAAAAAAAAAAmAIAAGRycy9k&#10;b3ducmV2LnhtbFBLBQYAAAAABAAEAPUAAACJAwAAAAA=&#10;" filled="f" stroked="f" strokeweight="2pt">
                  <v:textbox>
                    <w:txbxContent>
                      <w:p w14:paraId="41E4E433" w14:textId="0DC66842" w:rsidR="008F3ED8" w:rsidRPr="00C53FDA" w:rsidRDefault="008F3ED8" w:rsidP="00EC59CD">
                        <w:pPr>
                          <w:jc w:val="center"/>
                          <w:rPr>
                            <w:rFonts w:ascii="Times New Roman" w:hAnsi="Times New Roman" w:cs="Times New Roman"/>
                            <w:color w:val="000000" w:themeColor="text1"/>
                            <w:sz w:val="24"/>
                            <w:szCs w:val="24"/>
                          </w:rPr>
                        </w:pPr>
                        <w:r w:rsidRPr="00C53FDA">
                          <w:rPr>
                            <w:rFonts w:ascii="Times New Roman" w:hAnsi="Times New Roman" w:cs="Times New Roman"/>
                            <w:color w:val="000000" w:themeColor="text1"/>
                            <w:sz w:val="24"/>
                            <w:szCs w:val="24"/>
                          </w:rPr>
                          <w:t>Very unhealthy Concentration</w:t>
                        </w:r>
                      </w:p>
                    </w:txbxContent>
                  </v:textbox>
                </v:rect>
              </v:group>
            </w:pict>
          </mc:Fallback>
        </mc:AlternateContent>
      </w:r>
    </w:p>
    <w:p w14:paraId="1F3652AE" w14:textId="77777777" w:rsidR="009B3835" w:rsidRPr="00202877" w:rsidRDefault="009B3835" w:rsidP="004E0C72">
      <w:pPr>
        <w:pStyle w:val="Heading3"/>
        <w:numPr>
          <w:ilvl w:val="2"/>
          <w:numId w:val="9"/>
        </w:numPr>
        <w:spacing w:line="480" w:lineRule="auto"/>
        <w:rPr>
          <w:rFonts w:ascii="Times New Roman" w:hAnsi="Times New Roman" w:cs="Times New Roman"/>
          <w:color w:val="000000" w:themeColor="text1"/>
          <w:sz w:val="24"/>
          <w:szCs w:val="24"/>
        </w:rPr>
      </w:pPr>
      <w:bookmarkStart w:id="175" w:name="_Toc13467676"/>
      <w:r w:rsidRPr="00202877">
        <w:rPr>
          <w:rFonts w:ascii="Times New Roman" w:hAnsi="Times New Roman" w:cs="Times New Roman"/>
          <w:color w:val="000000" w:themeColor="text1"/>
          <w:sz w:val="24"/>
          <w:szCs w:val="24"/>
        </w:rPr>
        <w:t>The Concentrations of Air Pollutants During Rush and Off Peak Hours</w:t>
      </w:r>
      <w:bookmarkEnd w:id="175"/>
    </w:p>
    <w:p w14:paraId="020E9928" w14:textId="35609B6B" w:rsidR="009B3835" w:rsidRPr="004E0C72" w:rsidRDefault="004175D4" w:rsidP="004E0C72">
      <w:pPr>
        <w:pStyle w:val="ListParagraph"/>
        <w:numPr>
          <w:ilvl w:val="3"/>
          <w:numId w:val="9"/>
        </w:numPr>
        <w:ind w:left="360" w:hanging="180"/>
        <w:rPr>
          <w:rFonts w:ascii="Times New Roman" w:hAnsi="Times New Roman" w:cs="Times New Roman"/>
          <w:b/>
          <w:bCs/>
          <w:color w:val="000000" w:themeColor="text1"/>
          <w:sz w:val="24"/>
          <w:szCs w:val="24"/>
        </w:rPr>
      </w:pPr>
      <w:r w:rsidRPr="004E0C72">
        <w:rPr>
          <w:rFonts w:ascii="Times New Roman" w:hAnsi="Times New Roman" w:cs="Times New Roman"/>
          <w:b/>
          <w:bCs/>
          <w:color w:val="000000" w:themeColor="text1"/>
          <w:sz w:val="24"/>
          <w:szCs w:val="24"/>
        </w:rPr>
        <w:t xml:space="preserve">AQI </w:t>
      </w:r>
      <w:r w:rsidR="0060572C" w:rsidRPr="004E0C72">
        <w:rPr>
          <w:rFonts w:ascii="Times New Roman" w:hAnsi="Times New Roman" w:cs="Times New Roman"/>
          <w:b/>
          <w:bCs/>
          <w:color w:val="000000" w:themeColor="text1"/>
          <w:sz w:val="24"/>
          <w:szCs w:val="24"/>
        </w:rPr>
        <w:t xml:space="preserve">Concentration </w:t>
      </w:r>
      <w:r w:rsidR="004B0EE4" w:rsidRPr="004E0C72">
        <w:rPr>
          <w:rFonts w:ascii="Times New Roman" w:hAnsi="Times New Roman" w:cs="Times New Roman"/>
          <w:b/>
          <w:bCs/>
          <w:color w:val="000000" w:themeColor="text1"/>
          <w:sz w:val="24"/>
          <w:szCs w:val="24"/>
        </w:rPr>
        <w:t>during</w:t>
      </w:r>
      <w:r w:rsidRPr="004E0C72">
        <w:rPr>
          <w:rFonts w:ascii="Times New Roman" w:hAnsi="Times New Roman" w:cs="Times New Roman"/>
          <w:b/>
          <w:bCs/>
          <w:color w:val="000000" w:themeColor="text1"/>
          <w:sz w:val="24"/>
          <w:szCs w:val="24"/>
        </w:rPr>
        <w:t xml:space="preserve"> Peak and Off-Peak H</w:t>
      </w:r>
      <w:r w:rsidR="009B3835" w:rsidRPr="004E0C72">
        <w:rPr>
          <w:rFonts w:ascii="Times New Roman" w:hAnsi="Times New Roman" w:cs="Times New Roman"/>
          <w:b/>
          <w:bCs/>
          <w:color w:val="000000" w:themeColor="text1"/>
          <w:sz w:val="24"/>
          <w:szCs w:val="24"/>
        </w:rPr>
        <w:t>our</w:t>
      </w:r>
      <w:r w:rsidRPr="004E0C72">
        <w:rPr>
          <w:rFonts w:ascii="Times New Roman" w:hAnsi="Times New Roman" w:cs="Times New Roman"/>
          <w:b/>
          <w:bCs/>
          <w:color w:val="000000" w:themeColor="text1"/>
          <w:sz w:val="24"/>
          <w:szCs w:val="24"/>
        </w:rPr>
        <w:t>s</w:t>
      </w:r>
    </w:p>
    <w:p w14:paraId="05165300" w14:textId="046C40C7" w:rsidR="009B3835" w:rsidRDefault="004B0EE4" w:rsidP="003C0B4A">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As shown in figure </w:t>
      </w:r>
      <w:r w:rsidR="00677D9E">
        <w:rPr>
          <w:rFonts w:ascii="Times New Roman" w:hAnsi="Times New Roman" w:cs="Times New Roman"/>
          <w:sz w:val="24"/>
          <w:szCs w:val="24"/>
        </w:rPr>
        <w:t>2</w:t>
      </w:r>
      <w:r w:rsidR="004F50E9">
        <w:rPr>
          <w:rFonts w:ascii="Times New Roman" w:hAnsi="Times New Roman" w:cs="Times New Roman"/>
          <w:sz w:val="24"/>
          <w:szCs w:val="24"/>
        </w:rPr>
        <w:t>5</w:t>
      </w:r>
      <w:r>
        <w:rPr>
          <w:rFonts w:ascii="Times New Roman" w:hAnsi="Times New Roman" w:cs="Times New Roman"/>
          <w:sz w:val="24"/>
          <w:szCs w:val="24"/>
        </w:rPr>
        <w:t>,</w:t>
      </w:r>
      <w:r w:rsidR="009B3835">
        <w:rPr>
          <w:rFonts w:ascii="Times New Roman" w:hAnsi="Times New Roman" w:cs="Times New Roman"/>
          <w:sz w:val="24"/>
          <w:szCs w:val="24"/>
        </w:rPr>
        <w:t xml:space="preserve"> the concentration of AQI (US) at </w:t>
      </w:r>
      <w:r w:rsidR="009B3835" w:rsidRPr="00BF103C">
        <w:rPr>
          <w:rFonts w:ascii="Times New Roman" w:hAnsi="Times New Roman" w:cs="Times New Roman"/>
          <w:sz w:val="24"/>
          <w:szCs w:val="24"/>
        </w:rPr>
        <w:t xml:space="preserve">sample stations during </w:t>
      </w:r>
      <w:r w:rsidR="009B3835">
        <w:rPr>
          <w:rFonts w:ascii="Times New Roman" w:hAnsi="Times New Roman" w:cs="Times New Roman"/>
          <w:sz w:val="24"/>
          <w:szCs w:val="24"/>
        </w:rPr>
        <w:t>peak and off-</w:t>
      </w:r>
      <w:r w:rsidR="009B3835" w:rsidRPr="00BF103C">
        <w:rPr>
          <w:rFonts w:ascii="Times New Roman" w:hAnsi="Times New Roman" w:cs="Times New Roman"/>
          <w:sz w:val="24"/>
          <w:szCs w:val="24"/>
        </w:rPr>
        <w:t>peak hour</w:t>
      </w:r>
      <w:r w:rsidR="009B3835">
        <w:rPr>
          <w:rFonts w:ascii="Times New Roman" w:hAnsi="Times New Roman" w:cs="Times New Roman"/>
          <w:sz w:val="24"/>
          <w:szCs w:val="24"/>
        </w:rPr>
        <w:t xml:space="preserve"> of the measurement. </w:t>
      </w:r>
      <w:r w:rsidR="00C400C5">
        <w:rPr>
          <w:rFonts w:ascii="Times New Roman" w:hAnsi="Times New Roman" w:cs="Times New Roman"/>
          <w:sz w:val="24"/>
          <w:szCs w:val="24"/>
        </w:rPr>
        <w:t>It was found in the state of</w:t>
      </w:r>
      <w:r>
        <w:rPr>
          <w:rFonts w:ascii="Times New Roman" w:hAnsi="Times New Roman" w:cs="Times New Roman"/>
          <w:sz w:val="24"/>
          <w:szCs w:val="24"/>
        </w:rPr>
        <w:t xml:space="preserve"> unhealthy</w:t>
      </w:r>
      <w:r w:rsidR="009B3835">
        <w:rPr>
          <w:rFonts w:ascii="Times New Roman" w:hAnsi="Times New Roman" w:cs="Times New Roman"/>
          <w:sz w:val="24"/>
          <w:szCs w:val="24"/>
        </w:rPr>
        <w:t xml:space="preserve"> level of air quality for sensitive groups </w:t>
      </w:r>
      <w:r w:rsidR="00C400C5">
        <w:rPr>
          <w:rFonts w:ascii="Times New Roman" w:hAnsi="Times New Roman" w:cs="Times New Roman"/>
          <w:sz w:val="24"/>
          <w:szCs w:val="24"/>
        </w:rPr>
        <w:t>having</w:t>
      </w:r>
      <w:r w:rsidR="009B3835">
        <w:rPr>
          <w:rFonts w:ascii="Times New Roman" w:hAnsi="Times New Roman" w:cs="Times New Roman"/>
          <w:sz w:val="24"/>
          <w:szCs w:val="24"/>
        </w:rPr>
        <w:t xml:space="preserve"> </w:t>
      </w:r>
      <w:r w:rsidR="00137335">
        <w:rPr>
          <w:rFonts w:ascii="Times New Roman" w:hAnsi="Times New Roman" w:cs="Times New Roman"/>
          <w:sz w:val="24"/>
          <w:szCs w:val="24"/>
        </w:rPr>
        <w:t xml:space="preserve">the </w:t>
      </w:r>
      <w:r w:rsidR="009B3835">
        <w:rPr>
          <w:rFonts w:ascii="Times New Roman" w:hAnsi="Times New Roman" w:cs="Times New Roman"/>
          <w:sz w:val="24"/>
          <w:szCs w:val="24"/>
        </w:rPr>
        <w:t xml:space="preserve">concentration value </w:t>
      </w:r>
      <w:r w:rsidR="00C400C5">
        <w:rPr>
          <w:rFonts w:ascii="Times New Roman" w:hAnsi="Times New Roman" w:cs="Times New Roman"/>
          <w:sz w:val="24"/>
          <w:szCs w:val="24"/>
        </w:rPr>
        <w:t>(</w:t>
      </w:r>
      <w:r w:rsidR="009B3835">
        <w:rPr>
          <w:rFonts w:ascii="Times New Roman" w:hAnsi="Times New Roman" w:cs="Times New Roman"/>
          <w:sz w:val="24"/>
          <w:szCs w:val="24"/>
        </w:rPr>
        <w:t>146 and 137 at Megenagna mixed station, 139 and 101 at Megenagna bus station, 126 and 120 at the Stadium bus station, as well as 139 and 101 at the Torhailoch mixed station</w:t>
      </w:r>
      <w:r w:rsidR="00C400C5">
        <w:rPr>
          <w:rFonts w:ascii="Times New Roman" w:hAnsi="Times New Roman" w:cs="Times New Roman"/>
          <w:sz w:val="24"/>
          <w:szCs w:val="24"/>
        </w:rPr>
        <w:t>)</w:t>
      </w:r>
      <w:r w:rsidR="009B3835">
        <w:rPr>
          <w:rFonts w:ascii="Times New Roman" w:hAnsi="Times New Roman" w:cs="Times New Roman"/>
          <w:sz w:val="24"/>
          <w:szCs w:val="24"/>
        </w:rPr>
        <w:t xml:space="preserve"> </w:t>
      </w:r>
      <w:r w:rsidR="00C400C5">
        <w:rPr>
          <w:rFonts w:ascii="Times New Roman" w:hAnsi="Times New Roman" w:cs="Times New Roman"/>
          <w:sz w:val="24"/>
          <w:szCs w:val="24"/>
        </w:rPr>
        <w:t>in</w:t>
      </w:r>
      <w:r w:rsidR="009B3835">
        <w:rPr>
          <w:rFonts w:ascii="Times New Roman" w:hAnsi="Times New Roman" w:cs="Times New Roman"/>
          <w:sz w:val="24"/>
          <w:szCs w:val="24"/>
        </w:rPr>
        <w:t xml:space="preserve"> both peak and off peak hour</w:t>
      </w:r>
      <w:r w:rsidR="00C400C5">
        <w:rPr>
          <w:rFonts w:ascii="Times New Roman" w:hAnsi="Times New Roman" w:cs="Times New Roman"/>
          <w:sz w:val="24"/>
          <w:szCs w:val="24"/>
        </w:rPr>
        <w:t>s.</w:t>
      </w:r>
      <w:r w:rsidR="009B3835">
        <w:rPr>
          <w:rFonts w:ascii="Times New Roman" w:hAnsi="Times New Roman" w:cs="Times New Roman"/>
          <w:sz w:val="24"/>
          <w:szCs w:val="24"/>
        </w:rPr>
        <w:t xml:space="preserve"> At these stations, the value of AQI during peak and off peak hour</w:t>
      </w:r>
      <w:r w:rsidR="00137335">
        <w:rPr>
          <w:rFonts w:ascii="Times New Roman" w:hAnsi="Times New Roman" w:cs="Times New Roman"/>
          <w:sz w:val="24"/>
          <w:szCs w:val="24"/>
        </w:rPr>
        <w:t>s</w:t>
      </w:r>
      <w:r w:rsidR="009B3835">
        <w:rPr>
          <w:rFonts w:ascii="Times New Roman" w:hAnsi="Times New Roman" w:cs="Times New Roman"/>
          <w:sz w:val="24"/>
          <w:szCs w:val="24"/>
        </w:rPr>
        <w:t xml:space="preserve"> is observed to be almost the same, showing less variation.</w:t>
      </w:r>
    </w:p>
    <w:p w14:paraId="447AD4B5" w14:textId="77777777" w:rsidR="009B3835" w:rsidRDefault="009B3835" w:rsidP="003C0B4A">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However, the study shows the variation of the value of AQI concentration at these stations throughout the day, as well as the variation between the sampling stations, showing varies average concentrations and maximum concentration within 30 minutes of the measurement.  </w:t>
      </w:r>
    </w:p>
    <w:p w14:paraId="373F0CF3" w14:textId="77777777" w:rsidR="009B3835" w:rsidRDefault="009B3835" w:rsidP="009B3835">
      <w:pPr>
        <w:tabs>
          <w:tab w:val="left" w:pos="1590"/>
        </w:tabs>
        <w:rPr>
          <w:rFonts w:ascii="Times New Roman" w:hAnsi="Times New Roman" w:cs="Times New Roman"/>
          <w:b/>
          <w:sz w:val="24"/>
          <w:szCs w:val="24"/>
        </w:rPr>
      </w:pPr>
      <w:r>
        <w:rPr>
          <w:noProof/>
        </w:rPr>
        <w:drawing>
          <wp:inline distT="0" distB="0" distL="0" distR="0" wp14:anchorId="292F26CF" wp14:editId="5BD8A62D">
            <wp:extent cx="5905718" cy="2827283"/>
            <wp:effectExtent l="0" t="0" r="0" b="0"/>
            <wp:docPr id="748" name="Chart 7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B68BC36" w14:textId="5496857B" w:rsidR="009B3835" w:rsidRPr="00D11F7B" w:rsidRDefault="009B3835" w:rsidP="0060572C">
      <w:pPr>
        <w:pStyle w:val="Caption"/>
        <w:rPr>
          <w:rFonts w:ascii="Times New Roman" w:hAnsi="Times New Roman" w:cs="Times New Roman"/>
          <w:b w:val="0"/>
          <w:i/>
          <w:color w:val="000000" w:themeColor="text1"/>
          <w:sz w:val="24"/>
          <w:szCs w:val="24"/>
        </w:rPr>
      </w:pPr>
      <w:bookmarkStart w:id="176" w:name="_Toc13474157"/>
      <w:r w:rsidRPr="00B92CC7">
        <w:rPr>
          <w:rFonts w:ascii="Times New Roman" w:hAnsi="Times New Roman" w:cs="Times New Roman"/>
          <w:color w:val="000000" w:themeColor="text1"/>
          <w:sz w:val="24"/>
          <w:szCs w:val="24"/>
        </w:rPr>
        <w:t xml:space="preserve">Figure </w:t>
      </w:r>
      <w:r w:rsidRPr="00B92CC7">
        <w:rPr>
          <w:rFonts w:ascii="Times New Roman" w:hAnsi="Times New Roman" w:cs="Times New Roman"/>
          <w:color w:val="000000" w:themeColor="text1"/>
          <w:sz w:val="24"/>
          <w:szCs w:val="24"/>
        </w:rPr>
        <w:fldChar w:fldCharType="begin"/>
      </w:r>
      <w:r w:rsidRPr="00B92CC7">
        <w:rPr>
          <w:rFonts w:ascii="Times New Roman" w:hAnsi="Times New Roman" w:cs="Times New Roman"/>
          <w:color w:val="000000" w:themeColor="text1"/>
          <w:sz w:val="24"/>
          <w:szCs w:val="24"/>
        </w:rPr>
        <w:instrText xml:space="preserve"> SEQ Figure \* ARABIC </w:instrText>
      </w:r>
      <w:r w:rsidRPr="00B92CC7">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25</w:t>
      </w:r>
      <w:r w:rsidRPr="00B92CC7">
        <w:rPr>
          <w:rFonts w:ascii="Times New Roman" w:hAnsi="Times New Roman" w:cs="Times New Roman"/>
          <w:color w:val="000000" w:themeColor="text1"/>
          <w:sz w:val="24"/>
          <w:szCs w:val="24"/>
        </w:rPr>
        <w:fldChar w:fldCharType="end"/>
      </w:r>
      <w:r w:rsidRPr="00B92CC7">
        <w:rPr>
          <w:rFonts w:ascii="Times New Roman" w:hAnsi="Times New Roman" w:cs="Times New Roman"/>
          <w:color w:val="000000" w:themeColor="text1"/>
          <w:sz w:val="24"/>
          <w:szCs w:val="24"/>
        </w:rPr>
        <w:t>:</w:t>
      </w:r>
      <w:r w:rsidRPr="00D11F7B">
        <w:rPr>
          <w:rFonts w:ascii="Times New Roman" w:hAnsi="Times New Roman" w:cs="Times New Roman"/>
          <w:b w:val="0"/>
          <w:i/>
          <w:color w:val="000000" w:themeColor="text1"/>
          <w:sz w:val="24"/>
          <w:szCs w:val="24"/>
        </w:rPr>
        <w:t xml:space="preserve"> </w:t>
      </w:r>
      <w:r w:rsidRPr="00B92CC7">
        <w:rPr>
          <w:rFonts w:ascii="Times New Roman" w:hAnsi="Times New Roman" w:cs="Times New Roman"/>
          <w:b w:val="0"/>
          <w:color w:val="000000" w:themeColor="text1"/>
          <w:sz w:val="24"/>
          <w:szCs w:val="24"/>
        </w:rPr>
        <w:t>The Concentration of AQI (US) at the study stations during peak and off-peak Hour, n=20</w:t>
      </w:r>
      <w:bookmarkEnd w:id="176"/>
    </w:p>
    <w:p w14:paraId="7C72CD42" w14:textId="77777777" w:rsidR="004E0C72" w:rsidRDefault="004E0C72" w:rsidP="004E0C72">
      <w:pPr>
        <w:rPr>
          <w:rFonts w:ascii="Times New Roman" w:hAnsi="Times New Roman" w:cs="Times New Roman"/>
          <w:bCs/>
          <w:color w:val="000000" w:themeColor="text1"/>
          <w:sz w:val="24"/>
          <w:szCs w:val="24"/>
        </w:rPr>
      </w:pPr>
    </w:p>
    <w:p w14:paraId="47FDCD43" w14:textId="77777777" w:rsidR="00C400C5" w:rsidRDefault="00C400C5" w:rsidP="004E0C72">
      <w:pPr>
        <w:rPr>
          <w:rFonts w:ascii="Times New Roman" w:hAnsi="Times New Roman" w:cs="Times New Roman"/>
          <w:bCs/>
          <w:color w:val="000000" w:themeColor="text1"/>
          <w:sz w:val="24"/>
          <w:szCs w:val="24"/>
        </w:rPr>
      </w:pPr>
    </w:p>
    <w:p w14:paraId="6C093044" w14:textId="14B36BA6" w:rsidR="009B3835" w:rsidRPr="004E0C72" w:rsidRDefault="009B3835" w:rsidP="004E0C72">
      <w:pPr>
        <w:pStyle w:val="ListParagraph"/>
        <w:numPr>
          <w:ilvl w:val="3"/>
          <w:numId w:val="9"/>
        </w:numPr>
        <w:ind w:left="360" w:hanging="180"/>
        <w:rPr>
          <w:rFonts w:ascii="Times New Roman" w:hAnsi="Times New Roman" w:cs="Times New Roman"/>
          <w:b/>
          <w:bCs/>
          <w:color w:val="000000" w:themeColor="text1"/>
          <w:sz w:val="24"/>
          <w:szCs w:val="24"/>
        </w:rPr>
      </w:pPr>
      <w:r w:rsidRPr="004E0C72">
        <w:rPr>
          <w:rFonts w:ascii="Times New Roman" w:hAnsi="Times New Roman" w:cs="Times New Roman"/>
          <w:b/>
          <w:bCs/>
          <w:color w:val="000000" w:themeColor="text1"/>
          <w:sz w:val="24"/>
          <w:szCs w:val="24"/>
        </w:rPr>
        <w:t>Average Concentration of PM</w:t>
      </w:r>
      <w:r w:rsidRPr="00EF7F5D">
        <w:rPr>
          <w:rFonts w:ascii="Times New Roman" w:hAnsi="Times New Roman" w:cs="Times New Roman"/>
          <w:b/>
          <w:bCs/>
          <w:color w:val="000000" w:themeColor="text1"/>
          <w:sz w:val="24"/>
          <w:szCs w:val="24"/>
          <w:vertAlign w:val="subscript"/>
        </w:rPr>
        <w:t>2.5</w:t>
      </w:r>
      <w:r w:rsidRPr="004E0C72">
        <w:rPr>
          <w:rFonts w:ascii="Times New Roman" w:hAnsi="Times New Roman" w:cs="Times New Roman"/>
          <w:b/>
          <w:bCs/>
          <w:color w:val="000000" w:themeColor="text1"/>
          <w:sz w:val="24"/>
          <w:szCs w:val="24"/>
        </w:rPr>
        <w:t xml:space="preserve"> </w:t>
      </w:r>
      <w:r w:rsidR="008411C0" w:rsidRPr="004E0C72">
        <w:rPr>
          <w:rFonts w:ascii="Times New Roman" w:hAnsi="Times New Roman" w:cs="Times New Roman"/>
          <w:b/>
          <w:bCs/>
          <w:color w:val="000000" w:themeColor="text1"/>
          <w:sz w:val="24"/>
          <w:szCs w:val="24"/>
        </w:rPr>
        <w:t>during</w:t>
      </w:r>
      <w:r w:rsidR="004E0C72">
        <w:rPr>
          <w:rFonts w:ascii="Times New Roman" w:hAnsi="Times New Roman" w:cs="Times New Roman"/>
          <w:b/>
          <w:bCs/>
          <w:color w:val="000000" w:themeColor="text1"/>
          <w:sz w:val="24"/>
          <w:szCs w:val="24"/>
        </w:rPr>
        <w:t xml:space="preserve"> peak and off-peak h</w:t>
      </w:r>
      <w:r w:rsidRPr="004E0C72">
        <w:rPr>
          <w:rFonts w:ascii="Times New Roman" w:hAnsi="Times New Roman" w:cs="Times New Roman"/>
          <w:b/>
          <w:bCs/>
          <w:color w:val="000000" w:themeColor="text1"/>
          <w:sz w:val="24"/>
          <w:szCs w:val="24"/>
        </w:rPr>
        <w:t xml:space="preserve">ours </w:t>
      </w:r>
    </w:p>
    <w:p w14:paraId="378D99F0" w14:textId="78E94978" w:rsidR="009B3835" w:rsidRDefault="009B3835" w:rsidP="00056EF8">
      <w:pPr>
        <w:spacing w:before="100" w:beforeAutospacing="1" w:after="100" w:afterAutospacing="1" w:line="480" w:lineRule="auto"/>
        <w:jc w:val="both"/>
        <w:rPr>
          <w:rFonts w:ascii="Times New Roman" w:hAnsi="Times New Roman" w:cs="Times New Roman"/>
          <w:sz w:val="24"/>
          <w:szCs w:val="24"/>
        </w:rPr>
      </w:pPr>
      <w:r w:rsidRPr="00C30D22">
        <w:rPr>
          <w:rFonts w:ascii="Times New Roman" w:hAnsi="Times New Roman" w:cs="Times New Roman"/>
          <w:sz w:val="24"/>
          <w:szCs w:val="24"/>
        </w:rPr>
        <w:t>The concentration</w:t>
      </w:r>
      <w:r w:rsidR="00137335">
        <w:rPr>
          <w:rFonts w:ascii="Times New Roman" w:hAnsi="Times New Roman" w:cs="Times New Roman"/>
          <w:sz w:val="24"/>
          <w:szCs w:val="24"/>
        </w:rPr>
        <w:t>s</w:t>
      </w:r>
      <w:r w:rsidRPr="00C30D22">
        <w:rPr>
          <w:rFonts w:ascii="Times New Roman" w:hAnsi="Times New Roman" w:cs="Times New Roman"/>
          <w:sz w:val="24"/>
          <w:szCs w:val="24"/>
        </w:rPr>
        <w:t xml:space="preserve"> of PM</w:t>
      </w:r>
      <w:r w:rsidRPr="00704390">
        <w:rPr>
          <w:rFonts w:ascii="Times New Roman" w:hAnsi="Times New Roman" w:cs="Times New Roman"/>
          <w:sz w:val="24"/>
          <w:szCs w:val="24"/>
          <w:vertAlign w:val="subscript"/>
        </w:rPr>
        <w:t>2.5</w:t>
      </w:r>
      <w:r w:rsidRPr="00C30D22">
        <w:rPr>
          <w:rFonts w:ascii="Times New Roman" w:hAnsi="Times New Roman" w:cs="Times New Roman"/>
          <w:sz w:val="24"/>
          <w:szCs w:val="24"/>
        </w:rPr>
        <w:t>, PM</w:t>
      </w:r>
      <w:r w:rsidRPr="00704390">
        <w:rPr>
          <w:rFonts w:ascii="Times New Roman" w:hAnsi="Times New Roman" w:cs="Times New Roman"/>
          <w:sz w:val="24"/>
          <w:szCs w:val="24"/>
          <w:vertAlign w:val="subscript"/>
        </w:rPr>
        <w:t>10</w:t>
      </w:r>
      <w:r w:rsidRPr="00C30D22">
        <w:rPr>
          <w:rFonts w:ascii="Times New Roman" w:hAnsi="Times New Roman" w:cs="Times New Roman"/>
          <w:sz w:val="24"/>
          <w:szCs w:val="24"/>
        </w:rPr>
        <w:t>, AQI and CO</w:t>
      </w:r>
      <w:r w:rsidRPr="00704390">
        <w:rPr>
          <w:rFonts w:ascii="Times New Roman" w:hAnsi="Times New Roman" w:cs="Times New Roman"/>
          <w:sz w:val="24"/>
          <w:szCs w:val="24"/>
          <w:vertAlign w:val="subscript"/>
        </w:rPr>
        <w:t>2</w:t>
      </w:r>
      <w:r w:rsidRPr="00C30D22">
        <w:rPr>
          <w:rFonts w:ascii="Times New Roman" w:hAnsi="Times New Roman" w:cs="Times New Roman"/>
          <w:sz w:val="24"/>
          <w:szCs w:val="24"/>
        </w:rPr>
        <w:t xml:space="preserve"> that are emitted from motor vehicles into the atmosphere are varying from station to station </w:t>
      </w:r>
      <w:r>
        <w:rPr>
          <w:rFonts w:ascii="Times New Roman" w:hAnsi="Times New Roman" w:cs="Times New Roman"/>
          <w:sz w:val="24"/>
          <w:szCs w:val="24"/>
        </w:rPr>
        <w:t>the same</w:t>
      </w:r>
      <w:r w:rsidRPr="00C30D22">
        <w:rPr>
          <w:rFonts w:ascii="Times New Roman" w:hAnsi="Times New Roman" w:cs="Times New Roman"/>
          <w:sz w:val="24"/>
          <w:szCs w:val="24"/>
        </w:rPr>
        <w:t xml:space="preserve"> location. </w:t>
      </w:r>
      <w:r>
        <w:rPr>
          <w:rFonts w:ascii="Times New Roman" w:hAnsi="Times New Roman" w:cs="Times New Roman"/>
          <w:sz w:val="24"/>
          <w:szCs w:val="24"/>
        </w:rPr>
        <w:t>T</w:t>
      </w:r>
      <w:r w:rsidRPr="00C30D22">
        <w:rPr>
          <w:rFonts w:ascii="Times New Roman" w:hAnsi="Times New Roman" w:cs="Times New Roman"/>
          <w:sz w:val="24"/>
          <w:szCs w:val="24"/>
        </w:rPr>
        <w:t>he concentration of PM</w:t>
      </w:r>
      <w:r w:rsidRPr="00704390">
        <w:rPr>
          <w:rFonts w:ascii="Times New Roman" w:hAnsi="Times New Roman" w:cs="Times New Roman"/>
          <w:sz w:val="24"/>
          <w:szCs w:val="24"/>
          <w:vertAlign w:val="subscript"/>
        </w:rPr>
        <w:t xml:space="preserve">2.5 </w:t>
      </w:r>
      <w:r w:rsidRPr="00C30D22">
        <w:rPr>
          <w:rFonts w:ascii="Times New Roman" w:hAnsi="Times New Roman" w:cs="Times New Roman"/>
          <w:sz w:val="24"/>
          <w:szCs w:val="24"/>
        </w:rPr>
        <w:t>at Megenagna</w:t>
      </w:r>
      <w:r>
        <w:rPr>
          <w:rFonts w:ascii="Times New Roman" w:hAnsi="Times New Roman" w:cs="Times New Roman"/>
          <w:sz w:val="24"/>
          <w:szCs w:val="24"/>
        </w:rPr>
        <w:t>,</w:t>
      </w:r>
      <w:r w:rsidRPr="00C30D22">
        <w:rPr>
          <w:rFonts w:ascii="Times New Roman" w:hAnsi="Times New Roman" w:cs="Times New Roman"/>
          <w:sz w:val="24"/>
          <w:szCs w:val="24"/>
        </w:rPr>
        <w:t xml:space="preserve"> Ayat, Stadium, Mexico and Torhailoch</w:t>
      </w:r>
      <w:r>
        <w:rPr>
          <w:rFonts w:ascii="Times New Roman" w:hAnsi="Times New Roman" w:cs="Times New Roman"/>
          <w:sz w:val="24"/>
          <w:szCs w:val="24"/>
        </w:rPr>
        <w:t xml:space="preserve"> during peak</w:t>
      </w:r>
      <w:r w:rsidRPr="00C30D22">
        <w:rPr>
          <w:rFonts w:ascii="Times New Roman" w:hAnsi="Times New Roman" w:cs="Times New Roman"/>
          <w:sz w:val="24"/>
          <w:szCs w:val="24"/>
        </w:rPr>
        <w:t xml:space="preserve"> </w:t>
      </w:r>
      <w:r>
        <w:rPr>
          <w:rFonts w:ascii="Times New Roman" w:hAnsi="Times New Roman" w:cs="Times New Roman"/>
          <w:sz w:val="24"/>
          <w:szCs w:val="24"/>
        </w:rPr>
        <w:t>hour varies in concentration</w:t>
      </w:r>
      <w:r w:rsidRPr="00C30D22">
        <w:rPr>
          <w:rFonts w:ascii="Times New Roman" w:hAnsi="Times New Roman" w:cs="Times New Roman"/>
          <w:sz w:val="24"/>
          <w:szCs w:val="24"/>
        </w:rPr>
        <w:t xml:space="preserve"> from that of </w:t>
      </w:r>
      <w:r>
        <w:rPr>
          <w:rFonts w:ascii="Times New Roman" w:hAnsi="Times New Roman" w:cs="Times New Roman"/>
          <w:sz w:val="24"/>
          <w:szCs w:val="24"/>
        </w:rPr>
        <w:t>the off peak hour</w:t>
      </w:r>
      <w:r w:rsidRPr="00C30D22">
        <w:rPr>
          <w:rFonts w:ascii="Times New Roman" w:hAnsi="Times New Roman" w:cs="Times New Roman"/>
          <w:sz w:val="24"/>
          <w:szCs w:val="24"/>
        </w:rPr>
        <w:t>.</w:t>
      </w:r>
      <w:r>
        <w:rPr>
          <w:rFonts w:ascii="Times New Roman" w:hAnsi="Times New Roman" w:cs="Times New Roman"/>
          <w:sz w:val="24"/>
          <w:szCs w:val="24"/>
        </w:rPr>
        <w:t xml:space="preserve"> </w:t>
      </w:r>
      <w:r w:rsidRPr="00C30D22">
        <w:rPr>
          <w:rFonts w:ascii="Times New Roman" w:hAnsi="Times New Roman" w:cs="Times New Roman"/>
          <w:sz w:val="24"/>
          <w:szCs w:val="24"/>
        </w:rPr>
        <w:t>For instance</w:t>
      </w:r>
      <w:r>
        <w:rPr>
          <w:rFonts w:ascii="Times New Roman" w:hAnsi="Times New Roman" w:cs="Times New Roman"/>
          <w:sz w:val="24"/>
          <w:szCs w:val="24"/>
        </w:rPr>
        <w:t>, at Megenagna stations the concentration of PM</w:t>
      </w:r>
      <w:r w:rsidRPr="00704390">
        <w:rPr>
          <w:rFonts w:ascii="Times New Roman" w:hAnsi="Times New Roman" w:cs="Times New Roman"/>
          <w:sz w:val="24"/>
          <w:szCs w:val="24"/>
          <w:vertAlign w:val="subscript"/>
        </w:rPr>
        <w:t>2.5</w:t>
      </w:r>
      <w:r>
        <w:rPr>
          <w:rFonts w:ascii="Times New Roman" w:hAnsi="Times New Roman" w:cs="Times New Roman"/>
          <w:sz w:val="24"/>
          <w:szCs w:val="24"/>
        </w:rPr>
        <w:t xml:space="preserve"> during peak hour </w:t>
      </w:r>
      <w:r w:rsidR="0062576F">
        <w:rPr>
          <w:rFonts w:ascii="Times New Roman" w:hAnsi="Times New Roman" w:cs="Times New Roman"/>
          <w:sz w:val="24"/>
          <w:szCs w:val="24"/>
        </w:rPr>
        <w:t>ranges</w:t>
      </w:r>
      <w:r>
        <w:rPr>
          <w:rFonts w:ascii="Times New Roman" w:hAnsi="Times New Roman" w:cs="Times New Roman"/>
          <w:sz w:val="24"/>
          <w:szCs w:val="24"/>
        </w:rPr>
        <w:t xml:space="preserve"> </w:t>
      </w:r>
      <w:r w:rsidR="0062576F">
        <w:rPr>
          <w:rFonts w:ascii="Times New Roman" w:hAnsi="Times New Roman" w:cs="Times New Roman"/>
          <w:sz w:val="24"/>
          <w:szCs w:val="24"/>
        </w:rPr>
        <w:t>from 16µg/m</w:t>
      </w:r>
      <w:r w:rsidR="0062576F" w:rsidRPr="00694734">
        <w:rPr>
          <w:rFonts w:ascii="Times New Roman" w:hAnsi="Times New Roman" w:cs="Times New Roman"/>
          <w:sz w:val="24"/>
          <w:szCs w:val="24"/>
          <w:vertAlign w:val="superscript"/>
        </w:rPr>
        <w:t>3</w:t>
      </w:r>
      <w:r w:rsidR="0062576F">
        <w:rPr>
          <w:rFonts w:ascii="Times New Roman" w:hAnsi="Times New Roman" w:cs="Times New Roman"/>
          <w:sz w:val="24"/>
          <w:szCs w:val="24"/>
        </w:rPr>
        <w:t xml:space="preserve"> to </w:t>
      </w:r>
      <w:r>
        <w:rPr>
          <w:rFonts w:ascii="Times New Roman" w:hAnsi="Times New Roman" w:cs="Times New Roman"/>
          <w:sz w:val="24"/>
          <w:szCs w:val="24"/>
        </w:rPr>
        <w:t>89µg/m</w:t>
      </w:r>
      <w:r w:rsidRPr="00694734">
        <w:rPr>
          <w:rFonts w:ascii="Times New Roman" w:hAnsi="Times New Roman" w:cs="Times New Roman"/>
          <w:sz w:val="24"/>
          <w:szCs w:val="24"/>
          <w:vertAlign w:val="superscript"/>
        </w:rPr>
        <w:t>3</w:t>
      </w:r>
      <w:r w:rsidR="0062576F">
        <w:rPr>
          <w:rFonts w:ascii="Times New Roman" w:hAnsi="Times New Roman" w:cs="Times New Roman"/>
          <w:sz w:val="24"/>
          <w:szCs w:val="24"/>
        </w:rPr>
        <w:t xml:space="preserve">, </w:t>
      </w:r>
      <w:r>
        <w:rPr>
          <w:rFonts w:ascii="Times New Roman" w:hAnsi="Times New Roman" w:cs="Times New Roman"/>
          <w:sz w:val="24"/>
          <w:szCs w:val="24"/>
        </w:rPr>
        <w:t>whereas during off-peak hour</w:t>
      </w:r>
      <w:r w:rsidR="0062576F">
        <w:rPr>
          <w:rFonts w:ascii="Times New Roman" w:hAnsi="Times New Roman" w:cs="Times New Roman"/>
          <w:sz w:val="24"/>
          <w:szCs w:val="24"/>
        </w:rPr>
        <w:t>s</w:t>
      </w:r>
      <w:r>
        <w:rPr>
          <w:rFonts w:ascii="Times New Roman" w:hAnsi="Times New Roman" w:cs="Times New Roman"/>
          <w:sz w:val="24"/>
          <w:szCs w:val="24"/>
        </w:rPr>
        <w:t>, the concentration</w:t>
      </w:r>
      <w:r w:rsidR="00137335">
        <w:rPr>
          <w:rFonts w:ascii="Times New Roman" w:hAnsi="Times New Roman" w:cs="Times New Roman"/>
          <w:sz w:val="24"/>
          <w:szCs w:val="24"/>
        </w:rPr>
        <w:t>s</w:t>
      </w:r>
      <w:r>
        <w:rPr>
          <w:rFonts w:ascii="Times New Roman" w:hAnsi="Times New Roman" w:cs="Times New Roman"/>
          <w:sz w:val="24"/>
          <w:szCs w:val="24"/>
        </w:rPr>
        <w:t xml:space="preserve"> of PM</w:t>
      </w:r>
      <w:r w:rsidRPr="00315A0E">
        <w:rPr>
          <w:rFonts w:ascii="Times New Roman" w:hAnsi="Times New Roman" w:cs="Times New Roman"/>
          <w:sz w:val="24"/>
          <w:szCs w:val="24"/>
          <w:vertAlign w:val="subscript"/>
        </w:rPr>
        <w:t xml:space="preserve">2.5 </w:t>
      </w:r>
      <w:r w:rsidR="0062576F">
        <w:rPr>
          <w:rFonts w:ascii="Times New Roman" w:hAnsi="Times New Roman" w:cs="Times New Roman"/>
          <w:sz w:val="24"/>
          <w:szCs w:val="24"/>
        </w:rPr>
        <w:t>ranges from 15µg/m</w:t>
      </w:r>
      <w:r w:rsidR="0062576F" w:rsidRPr="001B0312">
        <w:rPr>
          <w:rFonts w:ascii="Times New Roman" w:hAnsi="Times New Roman" w:cs="Times New Roman"/>
          <w:sz w:val="24"/>
          <w:szCs w:val="24"/>
          <w:vertAlign w:val="superscript"/>
        </w:rPr>
        <w:t>3</w:t>
      </w:r>
      <w:r w:rsidR="0062576F">
        <w:rPr>
          <w:rFonts w:ascii="Times New Roman" w:hAnsi="Times New Roman" w:cs="Times New Roman"/>
          <w:sz w:val="24"/>
          <w:szCs w:val="24"/>
        </w:rPr>
        <w:t xml:space="preserve"> </w:t>
      </w:r>
      <w:r>
        <w:rPr>
          <w:rFonts w:ascii="Times New Roman" w:hAnsi="Times New Roman" w:cs="Times New Roman"/>
          <w:sz w:val="24"/>
          <w:szCs w:val="24"/>
        </w:rPr>
        <w:t>to be 61µg/m</w:t>
      </w:r>
      <w:r w:rsidRPr="001B0312">
        <w:rPr>
          <w:rFonts w:ascii="Times New Roman" w:hAnsi="Times New Roman" w:cs="Times New Roman"/>
          <w:sz w:val="24"/>
          <w:szCs w:val="24"/>
          <w:vertAlign w:val="superscript"/>
        </w:rPr>
        <w:t>3</w:t>
      </w:r>
      <w:r>
        <w:rPr>
          <w:rFonts w:ascii="Times New Roman" w:hAnsi="Times New Roman" w:cs="Times New Roman"/>
          <w:sz w:val="24"/>
          <w:szCs w:val="24"/>
        </w:rPr>
        <w:t xml:space="preserve"> at mixed, bus, taxi and LRT station</w:t>
      </w:r>
      <w:r w:rsidR="0062576F">
        <w:rPr>
          <w:rFonts w:ascii="Times New Roman" w:hAnsi="Times New Roman" w:cs="Times New Roman"/>
          <w:sz w:val="24"/>
          <w:szCs w:val="24"/>
        </w:rPr>
        <w:t>,</w:t>
      </w:r>
      <w:r>
        <w:rPr>
          <w:rFonts w:ascii="Times New Roman" w:hAnsi="Times New Roman" w:cs="Times New Roman"/>
          <w:sz w:val="24"/>
          <w:szCs w:val="24"/>
        </w:rPr>
        <w:t xml:space="preserve"> respectively. However, the concentration</w:t>
      </w:r>
      <w:r w:rsidR="00137335">
        <w:rPr>
          <w:rFonts w:ascii="Times New Roman" w:hAnsi="Times New Roman" w:cs="Times New Roman"/>
          <w:sz w:val="24"/>
          <w:szCs w:val="24"/>
        </w:rPr>
        <w:t>s</w:t>
      </w:r>
      <w:r>
        <w:rPr>
          <w:rFonts w:ascii="Times New Roman" w:hAnsi="Times New Roman" w:cs="Times New Roman"/>
          <w:sz w:val="24"/>
          <w:szCs w:val="24"/>
        </w:rPr>
        <w:t xml:space="preserve"> of PM</w:t>
      </w:r>
      <w:r w:rsidRPr="00315A0E">
        <w:rPr>
          <w:rFonts w:ascii="Times New Roman" w:hAnsi="Times New Roman" w:cs="Times New Roman"/>
          <w:sz w:val="24"/>
          <w:szCs w:val="24"/>
          <w:vertAlign w:val="subscript"/>
        </w:rPr>
        <w:t xml:space="preserve">2.5 </w:t>
      </w:r>
      <w:r w:rsidR="00791016">
        <w:rPr>
          <w:rFonts w:ascii="Times New Roman" w:hAnsi="Times New Roman" w:cs="Times New Roman"/>
          <w:sz w:val="24"/>
          <w:szCs w:val="24"/>
        </w:rPr>
        <w:t>are</w:t>
      </w:r>
      <w:r>
        <w:rPr>
          <w:rFonts w:ascii="Times New Roman" w:hAnsi="Times New Roman" w:cs="Times New Roman"/>
          <w:sz w:val="24"/>
          <w:szCs w:val="24"/>
        </w:rPr>
        <w:t xml:space="preserve"> lower during off-peak than that of peak hour</w:t>
      </w:r>
      <w:r w:rsidR="00FB0611">
        <w:rPr>
          <w:rFonts w:ascii="Times New Roman" w:hAnsi="Times New Roman" w:cs="Times New Roman"/>
          <w:sz w:val="24"/>
          <w:szCs w:val="24"/>
        </w:rPr>
        <w:t>s</w:t>
      </w:r>
      <w:r>
        <w:rPr>
          <w:rFonts w:ascii="Times New Roman" w:hAnsi="Times New Roman" w:cs="Times New Roman"/>
          <w:sz w:val="24"/>
          <w:szCs w:val="24"/>
        </w:rPr>
        <w:t xml:space="preserve">. </w:t>
      </w:r>
    </w:p>
    <w:p w14:paraId="4E5761FB" w14:textId="77777777" w:rsidR="009B3835" w:rsidRDefault="009B3835" w:rsidP="009B3835">
      <w:pPr>
        <w:tabs>
          <w:tab w:val="left" w:pos="1590"/>
        </w:tabs>
        <w:rPr>
          <w:rFonts w:ascii="Times New Roman" w:hAnsi="Times New Roman" w:cs="Times New Roman"/>
          <w:b/>
          <w:sz w:val="24"/>
          <w:szCs w:val="24"/>
        </w:rPr>
      </w:pPr>
      <w:r>
        <w:rPr>
          <w:noProof/>
        </w:rPr>
        <w:drawing>
          <wp:inline distT="0" distB="0" distL="0" distR="0" wp14:anchorId="7A901CCC" wp14:editId="0AEB706F">
            <wp:extent cx="6026744" cy="3363311"/>
            <wp:effectExtent l="0" t="0" r="0" b="8890"/>
            <wp:docPr id="749" name="Chart 74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0956B334" w14:textId="72A7831B" w:rsidR="009B3835" w:rsidRPr="00B92CC7" w:rsidRDefault="009B3835" w:rsidP="009B3835">
      <w:pPr>
        <w:pStyle w:val="Caption"/>
        <w:ind w:left="1152" w:hanging="1152"/>
        <w:rPr>
          <w:rFonts w:ascii="Times New Roman" w:hAnsi="Times New Roman" w:cs="Times New Roman"/>
          <w:b w:val="0"/>
          <w:color w:val="000000" w:themeColor="text1"/>
          <w:sz w:val="24"/>
          <w:szCs w:val="24"/>
        </w:rPr>
      </w:pPr>
      <w:bookmarkStart w:id="177" w:name="_Toc13474158"/>
      <w:r w:rsidRPr="00B92CC7">
        <w:rPr>
          <w:rFonts w:ascii="Times New Roman" w:hAnsi="Times New Roman" w:cs="Times New Roman"/>
          <w:color w:val="000000" w:themeColor="text1"/>
          <w:sz w:val="24"/>
          <w:szCs w:val="24"/>
        </w:rPr>
        <w:t xml:space="preserve">Figure </w:t>
      </w:r>
      <w:r w:rsidRPr="00B92CC7">
        <w:rPr>
          <w:rFonts w:ascii="Times New Roman" w:hAnsi="Times New Roman" w:cs="Times New Roman"/>
          <w:color w:val="000000" w:themeColor="text1"/>
          <w:sz w:val="24"/>
          <w:szCs w:val="24"/>
        </w:rPr>
        <w:fldChar w:fldCharType="begin"/>
      </w:r>
      <w:r w:rsidRPr="00B92CC7">
        <w:rPr>
          <w:rFonts w:ascii="Times New Roman" w:hAnsi="Times New Roman" w:cs="Times New Roman"/>
          <w:color w:val="000000" w:themeColor="text1"/>
          <w:sz w:val="24"/>
          <w:szCs w:val="24"/>
        </w:rPr>
        <w:instrText xml:space="preserve"> SEQ Figure \* ARABIC </w:instrText>
      </w:r>
      <w:r w:rsidRPr="00B92CC7">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26</w:t>
      </w:r>
      <w:r w:rsidRPr="00B92CC7">
        <w:rPr>
          <w:rFonts w:ascii="Times New Roman" w:hAnsi="Times New Roman" w:cs="Times New Roman"/>
          <w:color w:val="000000" w:themeColor="text1"/>
          <w:sz w:val="24"/>
          <w:szCs w:val="24"/>
        </w:rPr>
        <w:fldChar w:fldCharType="end"/>
      </w:r>
      <w:r w:rsidRPr="00B92CC7">
        <w:rPr>
          <w:rFonts w:ascii="Times New Roman" w:hAnsi="Times New Roman" w:cs="Times New Roman"/>
          <w:color w:val="000000" w:themeColor="text1"/>
          <w:sz w:val="24"/>
          <w:szCs w:val="24"/>
        </w:rPr>
        <w:t>:</w:t>
      </w:r>
      <w:r w:rsidRPr="00B92CC7">
        <w:rPr>
          <w:rFonts w:ascii="Times New Roman" w:hAnsi="Times New Roman" w:cs="Times New Roman"/>
          <w:b w:val="0"/>
          <w:color w:val="000000" w:themeColor="text1"/>
          <w:sz w:val="24"/>
          <w:szCs w:val="24"/>
        </w:rPr>
        <w:t xml:space="preserve"> The Concentration of PM</w:t>
      </w:r>
      <w:r w:rsidRPr="00B92CC7">
        <w:rPr>
          <w:rFonts w:ascii="Times New Roman" w:hAnsi="Times New Roman" w:cs="Times New Roman"/>
          <w:b w:val="0"/>
          <w:color w:val="000000" w:themeColor="text1"/>
          <w:sz w:val="24"/>
          <w:szCs w:val="24"/>
          <w:vertAlign w:val="subscript"/>
        </w:rPr>
        <w:t xml:space="preserve">2.5 </w:t>
      </w:r>
      <w:r w:rsidR="00BA5BC8" w:rsidRPr="00B92CC7">
        <w:rPr>
          <w:rFonts w:ascii="Times New Roman" w:hAnsi="Times New Roman" w:cs="Times New Roman"/>
          <w:b w:val="0"/>
          <w:color w:val="000000" w:themeColor="text1"/>
          <w:sz w:val="24"/>
          <w:szCs w:val="24"/>
        </w:rPr>
        <w:t>during</w:t>
      </w:r>
      <w:r w:rsidRPr="00B92CC7">
        <w:rPr>
          <w:rFonts w:ascii="Times New Roman" w:hAnsi="Times New Roman" w:cs="Times New Roman"/>
          <w:b w:val="0"/>
          <w:color w:val="000000" w:themeColor="text1"/>
          <w:sz w:val="24"/>
          <w:szCs w:val="24"/>
        </w:rPr>
        <w:t xml:space="preserve"> Peak and off-peak Hours, N=20</w:t>
      </w:r>
      <w:bookmarkEnd w:id="177"/>
    </w:p>
    <w:p w14:paraId="5F43C6C9" w14:textId="484A18FB" w:rsidR="009B3835" w:rsidRPr="00D40552" w:rsidRDefault="00DD3037" w:rsidP="00056EF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4E0C72">
        <w:rPr>
          <w:rFonts w:ascii="Times New Roman" w:hAnsi="Times New Roman" w:cs="Times New Roman"/>
          <w:sz w:val="24"/>
          <w:szCs w:val="24"/>
        </w:rPr>
        <w:t>2</w:t>
      </w:r>
      <w:r w:rsidR="004F50E9">
        <w:rPr>
          <w:rFonts w:ascii="Times New Roman" w:hAnsi="Times New Roman" w:cs="Times New Roman"/>
          <w:sz w:val="24"/>
          <w:szCs w:val="24"/>
        </w:rPr>
        <w:t>6</w:t>
      </w:r>
      <w:r>
        <w:rPr>
          <w:rFonts w:ascii="Times New Roman" w:hAnsi="Times New Roman" w:cs="Times New Roman"/>
          <w:sz w:val="24"/>
          <w:szCs w:val="24"/>
        </w:rPr>
        <w:t xml:space="preserve"> above </w:t>
      </w:r>
      <w:r w:rsidR="009B3835">
        <w:rPr>
          <w:rFonts w:ascii="Times New Roman" w:hAnsi="Times New Roman" w:cs="Times New Roman"/>
          <w:sz w:val="24"/>
          <w:szCs w:val="24"/>
        </w:rPr>
        <w:t>shows, the variation</w:t>
      </w:r>
      <w:r w:rsidR="00137335">
        <w:rPr>
          <w:rFonts w:ascii="Times New Roman" w:hAnsi="Times New Roman" w:cs="Times New Roman"/>
          <w:sz w:val="24"/>
          <w:szCs w:val="24"/>
        </w:rPr>
        <w:t>s</w:t>
      </w:r>
      <w:r w:rsidR="009B3835">
        <w:rPr>
          <w:rFonts w:ascii="Times New Roman" w:hAnsi="Times New Roman" w:cs="Times New Roman"/>
          <w:sz w:val="24"/>
          <w:szCs w:val="24"/>
        </w:rPr>
        <w:t xml:space="preserve"> </w:t>
      </w:r>
      <w:r w:rsidR="00056EF8">
        <w:rPr>
          <w:rFonts w:ascii="Times New Roman" w:hAnsi="Times New Roman" w:cs="Times New Roman"/>
          <w:sz w:val="24"/>
          <w:szCs w:val="24"/>
        </w:rPr>
        <w:t>in</w:t>
      </w:r>
      <w:r w:rsidR="009B3835">
        <w:rPr>
          <w:rFonts w:ascii="Times New Roman" w:hAnsi="Times New Roman" w:cs="Times New Roman"/>
          <w:sz w:val="24"/>
          <w:szCs w:val="24"/>
        </w:rPr>
        <w:t xml:space="preserve"> the value of AQI concentration</w:t>
      </w:r>
      <w:r w:rsidR="00137335">
        <w:rPr>
          <w:rFonts w:ascii="Times New Roman" w:hAnsi="Times New Roman" w:cs="Times New Roman"/>
          <w:sz w:val="24"/>
          <w:szCs w:val="24"/>
        </w:rPr>
        <w:t>s</w:t>
      </w:r>
      <w:r w:rsidR="009B3835">
        <w:rPr>
          <w:rFonts w:ascii="Times New Roman" w:hAnsi="Times New Roman" w:cs="Times New Roman"/>
          <w:sz w:val="24"/>
          <w:szCs w:val="24"/>
        </w:rPr>
        <w:t xml:space="preserve"> at these stations throughout the day, as well as the variation between the sampling stations, showing varying average concentrations within 30 minutes of the measurement both during peak and off-peak hour at all sample stations.  </w:t>
      </w:r>
    </w:p>
    <w:p w14:paraId="462DFD7D" w14:textId="63176CBD" w:rsidR="009B3835" w:rsidRPr="00EF7F5D" w:rsidRDefault="009B3835" w:rsidP="00EF7F5D">
      <w:pPr>
        <w:pStyle w:val="ListParagraph"/>
        <w:numPr>
          <w:ilvl w:val="3"/>
          <w:numId w:val="9"/>
        </w:numPr>
        <w:ind w:left="360" w:hanging="180"/>
        <w:rPr>
          <w:rFonts w:ascii="Times New Roman" w:hAnsi="Times New Roman" w:cs="Times New Roman"/>
          <w:b/>
          <w:bCs/>
          <w:color w:val="000000" w:themeColor="text1"/>
          <w:sz w:val="24"/>
          <w:szCs w:val="24"/>
        </w:rPr>
      </w:pPr>
      <w:r w:rsidRPr="00EF7F5D">
        <w:rPr>
          <w:rFonts w:ascii="Times New Roman" w:hAnsi="Times New Roman" w:cs="Times New Roman"/>
          <w:b/>
          <w:bCs/>
          <w:color w:val="000000" w:themeColor="text1"/>
          <w:sz w:val="24"/>
          <w:szCs w:val="24"/>
        </w:rPr>
        <w:t>Average Concentration of PM</w:t>
      </w:r>
      <w:r w:rsidRPr="00EF7F5D">
        <w:rPr>
          <w:rFonts w:ascii="Times New Roman" w:hAnsi="Times New Roman" w:cs="Times New Roman"/>
          <w:b/>
          <w:bCs/>
          <w:color w:val="000000" w:themeColor="text1"/>
          <w:sz w:val="24"/>
          <w:szCs w:val="24"/>
          <w:vertAlign w:val="subscript"/>
        </w:rPr>
        <w:t>10</w:t>
      </w:r>
      <w:r w:rsidRPr="00EF7F5D">
        <w:rPr>
          <w:rFonts w:ascii="Times New Roman" w:hAnsi="Times New Roman" w:cs="Times New Roman"/>
          <w:b/>
          <w:bCs/>
          <w:color w:val="000000" w:themeColor="text1"/>
          <w:sz w:val="24"/>
          <w:szCs w:val="24"/>
        </w:rPr>
        <w:t xml:space="preserve"> </w:t>
      </w:r>
      <w:r w:rsidR="008411C0" w:rsidRPr="00EF7F5D">
        <w:rPr>
          <w:rFonts w:ascii="Times New Roman" w:hAnsi="Times New Roman" w:cs="Times New Roman"/>
          <w:b/>
          <w:bCs/>
          <w:color w:val="000000" w:themeColor="text1"/>
          <w:sz w:val="24"/>
          <w:szCs w:val="24"/>
        </w:rPr>
        <w:t>during</w:t>
      </w:r>
      <w:r w:rsidR="004E0C72" w:rsidRPr="00EF7F5D">
        <w:rPr>
          <w:rFonts w:ascii="Times New Roman" w:hAnsi="Times New Roman" w:cs="Times New Roman"/>
          <w:b/>
          <w:bCs/>
          <w:color w:val="000000" w:themeColor="text1"/>
          <w:sz w:val="24"/>
          <w:szCs w:val="24"/>
        </w:rPr>
        <w:t xml:space="preserve"> peak and off-peak h</w:t>
      </w:r>
      <w:r w:rsidRPr="00EF7F5D">
        <w:rPr>
          <w:rFonts w:ascii="Times New Roman" w:hAnsi="Times New Roman" w:cs="Times New Roman"/>
          <w:b/>
          <w:bCs/>
          <w:color w:val="000000" w:themeColor="text1"/>
          <w:sz w:val="24"/>
          <w:szCs w:val="24"/>
        </w:rPr>
        <w:t xml:space="preserve">ours </w:t>
      </w:r>
    </w:p>
    <w:p w14:paraId="6D627089" w14:textId="047C3ECE" w:rsidR="009B3835" w:rsidRDefault="00FB0611" w:rsidP="00056EF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A</w:t>
      </w:r>
      <w:r w:rsidR="009B3835">
        <w:rPr>
          <w:rFonts w:ascii="Times New Roman" w:hAnsi="Times New Roman" w:cs="Times New Roman"/>
          <w:sz w:val="24"/>
          <w:szCs w:val="24"/>
        </w:rPr>
        <w:t xml:space="preserve">s shown on </w:t>
      </w:r>
      <w:r w:rsidR="00246BAD">
        <w:rPr>
          <w:rFonts w:ascii="Times New Roman" w:hAnsi="Times New Roman" w:cs="Times New Roman"/>
          <w:sz w:val="24"/>
          <w:szCs w:val="24"/>
        </w:rPr>
        <w:t xml:space="preserve">figure </w:t>
      </w:r>
      <w:r w:rsidR="00056EF8">
        <w:rPr>
          <w:rFonts w:ascii="Times New Roman" w:hAnsi="Times New Roman" w:cs="Times New Roman"/>
          <w:sz w:val="24"/>
          <w:szCs w:val="24"/>
        </w:rPr>
        <w:t>2</w:t>
      </w:r>
      <w:r w:rsidR="004F50E9">
        <w:rPr>
          <w:rFonts w:ascii="Times New Roman" w:hAnsi="Times New Roman" w:cs="Times New Roman"/>
          <w:sz w:val="24"/>
          <w:szCs w:val="24"/>
        </w:rPr>
        <w:t>7</w:t>
      </w:r>
      <w:r w:rsidR="009B3835">
        <w:rPr>
          <w:rFonts w:ascii="Times New Roman" w:hAnsi="Times New Roman" w:cs="Times New Roman"/>
          <w:sz w:val="24"/>
          <w:szCs w:val="24"/>
        </w:rPr>
        <w:t>, the concentration</w:t>
      </w:r>
      <w:r w:rsidR="00137335">
        <w:rPr>
          <w:rFonts w:ascii="Times New Roman" w:hAnsi="Times New Roman" w:cs="Times New Roman"/>
          <w:sz w:val="24"/>
          <w:szCs w:val="24"/>
        </w:rPr>
        <w:t>s</w:t>
      </w:r>
      <w:r w:rsidR="009B3835">
        <w:rPr>
          <w:rFonts w:ascii="Times New Roman" w:hAnsi="Times New Roman" w:cs="Times New Roman"/>
          <w:sz w:val="24"/>
          <w:szCs w:val="24"/>
        </w:rPr>
        <w:t xml:space="preserve"> of PM</w:t>
      </w:r>
      <w:r w:rsidR="009B3835" w:rsidRPr="00A14553">
        <w:rPr>
          <w:rFonts w:ascii="Times New Roman" w:hAnsi="Times New Roman" w:cs="Times New Roman"/>
          <w:sz w:val="24"/>
          <w:szCs w:val="24"/>
          <w:vertAlign w:val="subscript"/>
        </w:rPr>
        <w:t>10</w:t>
      </w:r>
      <w:r w:rsidR="009B3835">
        <w:rPr>
          <w:rFonts w:ascii="Times New Roman" w:hAnsi="Times New Roman" w:cs="Times New Roman"/>
          <w:sz w:val="24"/>
          <w:szCs w:val="24"/>
        </w:rPr>
        <w:t xml:space="preserve"> at each station w</w:t>
      </w:r>
      <w:r w:rsidR="00137335">
        <w:rPr>
          <w:rFonts w:ascii="Times New Roman" w:hAnsi="Times New Roman" w:cs="Times New Roman"/>
          <w:sz w:val="24"/>
          <w:szCs w:val="24"/>
        </w:rPr>
        <w:t>ere</w:t>
      </w:r>
      <w:r w:rsidR="009B3835">
        <w:rPr>
          <w:rFonts w:ascii="Times New Roman" w:hAnsi="Times New Roman" w:cs="Times New Roman"/>
          <w:sz w:val="24"/>
          <w:szCs w:val="24"/>
        </w:rPr>
        <w:t xml:space="preserve"> measured to be lower during off-peak hour than o</w:t>
      </w:r>
      <w:r>
        <w:rPr>
          <w:rFonts w:ascii="Times New Roman" w:hAnsi="Times New Roman" w:cs="Times New Roman"/>
          <w:sz w:val="24"/>
          <w:szCs w:val="24"/>
        </w:rPr>
        <w:t>f</w:t>
      </w:r>
      <w:r w:rsidR="009B3835">
        <w:rPr>
          <w:rFonts w:ascii="Times New Roman" w:hAnsi="Times New Roman" w:cs="Times New Roman"/>
          <w:sz w:val="24"/>
          <w:szCs w:val="24"/>
        </w:rPr>
        <w:t>f peak hour. The difference in concentration of PM</w:t>
      </w:r>
      <w:r w:rsidR="009B3835" w:rsidRPr="002F2D42">
        <w:rPr>
          <w:rFonts w:ascii="Times New Roman" w:hAnsi="Times New Roman" w:cs="Times New Roman"/>
          <w:sz w:val="24"/>
          <w:szCs w:val="24"/>
          <w:vertAlign w:val="subscript"/>
        </w:rPr>
        <w:t>10</w:t>
      </w:r>
      <w:r w:rsidR="009B3835">
        <w:rPr>
          <w:rFonts w:ascii="Times New Roman" w:hAnsi="Times New Roman" w:cs="Times New Roman"/>
          <w:sz w:val="24"/>
          <w:szCs w:val="24"/>
        </w:rPr>
        <w:t xml:space="preserve"> between peak hour and off peak hour at a similar spatial location is due to vehicular congestion on the road. This implies a significant increase in vehicular road traffic congestion; increase the concentration</w:t>
      </w:r>
      <w:r w:rsidR="00137335">
        <w:rPr>
          <w:rFonts w:ascii="Times New Roman" w:hAnsi="Times New Roman" w:cs="Times New Roman"/>
          <w:sz w:val="24"/>
          <w:szCs w:val="24"/>
        </w:rPr>
        <w:t>s</w:t>
      </w:r>
      <w:r w:rsidR="009B3835">
        <w:rPr>
          <w:rFonts w:ascii="Times New Roman" w:hAnsi="Times New Roman" w:cs="Times New Roman"/>
          <w:sz w:val="24"/>
          <w:szCs w:val="24"/>
        </w:rPr>
        <w:t xml:space="preserve"> of PM</w:t>
      </w:r>
      <w:r w:rsidR="009B3835" w:rsidRPr="002F2D42">
        <w:rPr>
          <w:rFonts w:ascii="Times New Roman" w:hAnsi="Times New Roman" w:cs="Times New Roman"/>
          <w:sz w:val="24"/>
          <w:szCs w:val="24"/>
          <w:vertAlign w:val="subscript"/>
        </w:rPr>
        <w:t xml:space="preserve">10 </w:t>
      </w:r>
      <w:r w:rsidR="009B3835">
        <w:rPr>
          <w:rFonts w:ascii="Times New Roman" w:hAnsi="Times New Roman" w:cs="Times New Roman"/>
          <w:sz w:val="24"/>
          <w:szCs w:val="24"/>
        </w:rPr>
        <w:t>pollutants as a result of more smoke emitted and some kind of dust blown.</w:t>
      </w:r>
    </w:p>
    <w:p w14:paraId="74842696" w14:textId="77777777" w:rsidR="009B3835" w:rsidRDefault="009B3835" w:rsidP="009B3835">
      <w:pPr>
        <w:tabs>
          <w:tab w:val="left" w:pos="1590"/>
        </w:tabs>
        <w:rPr>
          <w:rFonts w:ascii="Times New Roman" w:hAnsi="Times New Roman" w:cs="Times New Roman"/>
          <w:b/>
          <w:sz w:val="24"/>
          <w:szCs w:val="24"/>
        </w:rPr>
      </w:pPr>
      <w:r>
        <w:rPr>
          <w:noProof/>
        </w:rPr>
        <w:drawing>
          <wp:inline distT="0" distB="0" distL="0" distR="0" wp14:anchorId="71AD9FCC" wp14:editId="045DAFAE">
            <wp:extent cx="6026744" cy="3478924"/>
            <wp:effectExtent l="0" t="0" r="0" b="7620"/>
            <wp:docPr id="750" name="Chart 750"/>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0CC93B36" w14:textId="77777777" w:rsidR="009B3835" w:rsidRPr="00D11F7B" w:rsidRDefault="009B3835" w:rsidP="004E0C72">
      <w:pPr>
        <w:pStyle w:val="Caption"/>
        <w:spacing w:before="240" w:line="480" w:lineRule="auto"/>
        <w:rPr>
          <w:rFonts w:ascii="Times New Roman" w:hAnsi="Times New Roman" w:cs="Times New Roman"/>
          <w:b w:val="0"/>
          <w:i/>
          <w:color w:val="000000" w:themeColor="text1"/>
          <w:sz w:val="24"/>
          <w:szCs w:val="24"/>
        </w:rPr>
      </w:pPr>
      <w:bookmarkStart w:id="178" w:name="_Toc13474159"/>
      <w:r w:rsidRPr="00B92CC7">
        <w:rPr>
          <w:rFonts w:ascii="Times New Roman" w:hAnsi="Times New Roman" w:cs="Times New Roman"/>
          <w:color w:val="000000" w:themeColor="text1"/>
          <w:sz w:val="24"/>
          <w:szCs w:val="24"/>
        </w:rPr>
        <w:t xml:space="preserve">Figure </w:t>
      </w:r>
      <w:r w:rsidRPr="00B92CC7">
        <w:rPr>
          <w:rFonts w:ascii="Times New Roman" w:hAnsi="Times New Roman" w:cs="Times New Roman"/>
          <w:color w:val="000000" w:themeColor="text1"/>
          <w:sz w:val="24"/>
          <w:szCs w:val="24"/>
        </w:rPr>
        <w:fldChar w:fldCharType="begin"/>
      </w:r>
      <w:r w:rsidRPr="00B92CC7">
        <w:rPr>
          <w:rFonts w:ascii="Times New Roman" w:hAnsi="Times New Roman" w:cs="Times New Roman"/>
          <w:color w:val="000000" w:themeColor="text1"/>
          <w:sz w:val="24"/>
          <w:szCs w:val="24"/>
        </w:rPr>
        <w:instrText xml:space="preserve"> SEQ Figure \* ARABIC </w:instrText>
      </w:r>
      <w:r w:rsidRPr="00B92CC7">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27</w:t>
      </w:r>
      <w:r w:rsidRPr="00B92CC7">
        <w:rPr>
          <w:rFonts w:ascii="Times New Roman" w:hAnsi="Times New Roman" w:cs="Times New Roman"/>
          <w:color w:val="000000" w:themeColor="text1"/>
          <w:sz w:val="24"/>
          <w:szCs w:val="24"/>
        </w:rPr>
        <w:fldChar w:fldCharType="end"/>
      </w:r>
      <w:r w:rsidRPr="00B92CC7">
        <w:rPr>
          <w:rFonts w:ascii="Times New Roman" w:hAnsi="Times New Roman" w:cs="Times New Roman"/>
          <w:color w:val="000000" w:themeColor="text1"/>
          <w:sz w:val="24"/>
          <w:szCs w:val="24"/>
        </w:rPr>
        <w:t xml:space="preserve">: </w:t>
      </w:r>
      <w:r w:rsidRPr="00B92CC7">
        <w:rPr>
          <w:rFonts w:ascii="Times New Roman" w:hAnsi="Times New Roman" w:cs="Times New Roman"/>
          <w:b w:val="0"/>
          <w:color w:val="000000" w:themeColor="text1"/>
          <w:sz w:val="24"/>
          <w:szCs w:val="24"/>
        </w:rPr>
        <w:t>Concentration of PM</w:t>
      </w:r>
      <w:r w:rsidRPr="00B92CC7">
        <w:rPr>
          <w:rFonts w:ascii="Times New Roman" w:hAnsi="Times New Roman" w:cs="Times New Roman"/>
          <w:b w:val="0"/>
          <w:color w:val="000000" w:themeColor="text1"/>
          <w:sz w:val="24"/>
          <w:szCs w:val="24"/>
          <w:vertAlign w:val="subscript"/>
        </w:rPr>
        <w:t>10</w:t>
      </w:r>
      <w:r w:rsidRPr="00B92CC7">
        <w:rPr>
          <w:rFonts w:ascii="Times New Roman" w:hAnsi="Times New Roman" w:cs="Times New Roman"/>
          <w:b w:val="0"/>
          <w:color w:val="000000" w:themeColor="text1"/>
          <w:sz w:val="24"/>
          <w:szCs w:val="24"/>
        </w:rPr>
        <w:t xml:space="preserve"> of the study area during peak and off-peak hour, N=20.</w:t>
      </w:r>
      <w:bookmarkEnd w:id="178"/>
    </w:p>
    <w:p w14:paraId="1A2C6F08" w14:textId="6D48BCD6" w:rsidR="00137335" w:rsidRDefault="00056EF8" w:rsidP="000B2506">
      <w:pPr>
        <w:spacing w:line="480" w:lineRule="auto"/>
        <w:jc w:val="both"/>
        <w:rPr>
          <w:rFonts w:ascii="Times New Roman" w:hAnsi="Times New Roman" w:cs="Times New Roman"/>
          <w:sz w:val="24"/>
          <w:szCs w:val="24"/>
        </w:rPr>
      </w:pPr>
      <w:r>
        <w:rPr>
          <w:rFonts w:ascii="Times New Roman" w:hAnsi="Times New Roman" w:cs="Times New Roman"/>
          <w:sz w:val="24"/>
          <w:szCs w:val="24"/>
        </w:rPr>
        <w:t>As shown in figure 2</w:t>
      </w:r>
      <w:r w:rsidR="004F50E9">
        <w:rPr>
          <w:rFonts w:ascii="Times New Roman" w:hAnsi="Times New Roman" w:cs="Times New Roman"/>
          <w:sz w:val="24"/>
          <w:szCs w:val="24"/>
        </w:rPr>
        <w:t>7</w:t>
      </w:r>
      <w:r w:rsidR="00677D9E">
        <w:rPr>
          <w:rFonts w:ascii="Times New Roman" w:hAnsi="Times New Roman" w:cs="Times New Roman"/>
          <w:sz w:val="24"/>
          <w:szCs w:val="24"/>
        </w:rPr>
        <w:t>, the</w:t>
      </w:r>
      <w:r w:rsidR="009B3835">
        <w:rPr>
          <w:rFonts w:ascii="Times New Roman" w:hAnsi="Times New Roman" w:cs="Times New Roman"/>
          <w:sz w:val="24"/>
          <w:szCs w:val="24"/>
        </w:rPr>
        <w:t xml:space="preserve"> variation of the value of PM</w:t>
      </w:r>
      <w:r w:rsidR="009B3835" w:rsidRPr="00E711AA">
        <w:rPr>
          <w:rFonts w:ascii="Times New Roman" w:hAnsi="Times New Roman" w:cs="Times New Roman"/>
          <w:sz w:val="24"/>
          <w:szCs w:val="24"/>
          <w:vertAlign w:val="subscript"/>
        </w:rPr>
        <w:t>10</w:t>
      </w:r>
      <w:r w:rsidR="009B3835">
        <w:rPr>
          <w:rFonts w:ascii="Times New Roman" w:hAnsi="Times New Roman" w:cs="Times New Roman"/>
          <w:sz w:val="24"/>
          <w:szCs w:val="24"/>
        </w:rPr>
        <w:t xml:space="preserve"> concentration at the sample stations throughout the day, as well as the variation between the sampling stations, showing varying average concentrations within 30 minutes of the measurement.  This means with time variations in the day the concentration of air pollutant varies in mass concentration</w:t>
      </w:r>
      <w:r w:rsidR="00137335">
        <w:rPr>
          <w:rFonts w:ascii="Times New Roman" w:hAnsi="Times New Roman" w:cs="Times New Roman"/>
          <w:sz w:val="24"/>
          <w:szCs w:val="24"/>
        </w:rPr>
        <w:t>s</w:t>
      </w:r>
      <w:r w:rsidR="009B3835">
        <w:rPr>
          <w:rFonts w:ascii="Times New Roman" w:hAnsi="Times New Roman" w:cs="Times New Roman"/>
          <w:sz w:val="24"/>
          <w:szCs w:val="24"/>
        </w:rPr>
        <w:t xml:space="preserve"> even at a specific spatial location within urban areas depending on different factors (congestion, road g</w:t>
      </w:r>
      <w:r w:rsidR="00137335">
        <w:rPr>
          <w:rFonts w:ascii="Times New Roman" w:hAnsi="Times New Roman" w:cs="Times New Roman"/>
          <w:sz w:val="24"/>
          <w:szCs w:val="24"/>
        </w:rPr>
        <w:t>radient, road surface quality).</w:t>
      </w:r>
    </w:p>
    <w:p w14:paraId="363ABC78" w14:textId="77777777" w:rsidR="009B3835" w:rsidRPr="00F74D0D" w:rsidRDefault="009B3835" w:rsidP="00F74D0D">
      <w:pPr>
        <w:pStyle w:val="ListParagraph"/>
        <w:numPr>
          <w:ilvl w:val="1"/>
          <w:numId w:val="9"/>
        </w:numPr>
        <w:tabs>
          <w:tab w:val="left" w:pos="1590"/>
        </w:tabs>
        <w:ind w:left="540" w:hanging="540"/>
        <w:outlineLvl w:val="1"/>
        <w:rPr>
          <w:rFonts w:ascii="Times New Roman" w:hAnsi="Times New Roman" w:cs="Times New Roman"/>
          <w:b/>
          <w:sz w:val="24"/>
          <w:szCs w:val="24"/>
        </w:rPr>
      </w:pPr>
      <w:bookmarkStart w:id="179" w:name="_Toc13467677"/>
      <w:r w:rsidRPr="00F74D0D">
        <w:rPr>
          <w:rFonts w:ascii="Times New Roman" w:hAnsi="Times New Roman" w:cs="Times New Roman"/>
          <w:b/>
          <w:bCs/>
          <w:color w:val="000000" w:themeColor="text1"/>
          <w:sz w:val="24"/>
          <w:szCs w:val="24"/>
        </w:rPr>
        <w:t>Comparison Air Quality between LRT and Road transport stations</w:t>
      </w:r>
      <w:bookmarkEnd w:id="179"/>
    </w:p>
    <w:p w14:paraId="065D27CE" w14:textId="77777777" w:rsidR="009B3835" w:rsidRDefault="009B3835" w:rsidP="00056EF8">
      <w:pPr>
        <w:spacing w:before="100" w:beforeAutospacing="1" w:after="100" w:afterAutospacing="1" w:line="480" w:lineRule="auto"/>
        <w:jc w:val="both"/>
        <w:rPr>
          <w:rFonts w:ascii="Times New Roman" w:hAnsi="Times New Roman" w:cs="Times New Roman"/>
          <w:sz w:val="24"/>
          <w:szCs w:val="24"/>
        </w:rPr>
      </w:pPr>
      <w:r w:rsidRPr="00026452">
        <w:rPr>
          <w:rFonts w:ascii="Times New Roman" w:hAnsi="Times New Roman" w:cs="Times New Roman"/>
          <w:sz w:val="24"/>
          <w:szCs w:val="24"/>
        </w:rPr>
        <w:t>Both bus and taxi is an evolving public transportation mode, consisting of rubber</w:t>
      </w:r>
      <w:r>
        <w:rPr>
          <w:rFonts w:ascii="Times New Roman" w:hAnsi="Times New Roman" w:cs="Times New Roman"/>
          <w:sz w:val="24"/>
          <w:szCs w:val="24"/>
        </w:rPr>
        <w:t xml:space="preserve"> ti</w:t>
      </w:r>
      <w:r w:rsidRPr="00026452">
        <w:rPr>
          <w:rFonts w:ascii="Times New Roman" w:hAnsi="Times New Roman" w:cs="Times New Roman"/>
          <w:sz w:val="24"/>
          <w:szCs w:val="24"/>
        </w:rPr>
        <w:t>red vehicles running on the road. Bus and taxis are diesel powered vehicles in Addis Ababa. Data of outdoor air pollutants at bus, taxi and mixed stations revealed that the concentration of AQI, PM</w:t>
      </w:r>
      <w:r w:rsidRPr="00014611">
        <w:rPr>
          <w:rFonts w:ascii="Times New Roman" w:hAnsi="Times New Roman" w:cs="Times New Roman"/>
          <w:sz w:val="24"/>
          <w:szCs w:val="24"/>
          <w:vertAlign w:val="subscript"/>
        </w:rPr>
        <w:t xml:space="preserve">2.5 </w:t>
      </w:r>
      <w:r w:rsidRPr="00026452">
        <w:rPr>
          <w:rFonts w:ascii="Times New Roman" w:hAnsi="Times New Roman" w:cs="Times New Roman"/>
          <w:sz w:val="24"/>
          <w:szCs w:val="24"/>
        </w:rPr>
        <w:t>and PM</w:t>
      </w:r>
      <w:r w:rsidRPr="00014611">
        <w:rPr>
          <w:rFonts w:ascii="Times New Roman" w:hAnsi="Times New Roman" w:cs="Times New Roman"/>
          <w:sz w:val="24"/>
          <w:szCs w:val="24"/>
          <w:vertAlign w:val="subscript"/>
        </w:rPr>
        <w:t>10</w:t>
      </w:r>
      <w:r w:rsidRPr="00026452">
        <w:rPr>
          <w:rFonts w:ascii="Times New Roman" w:hAnsi="Times New Roman" w:cs="Times New Roman"/>
          <w:sz w:val="24"/>
          <w:szCs w:val="24"/>
        </w:rPr>
        <w:t xml:space="preserve"> are higher than that of LRT stations </w:t>
      </w:r>
      <w:r>
        <w:rPr>
          <w:rFonts w:ascii="Times New Roman" w:hAnsi="Times New Roman" w:cs="Times New Roman"/>
          <w:sz w:val="24"/>
          <w:szCs w:val="24"/>
        </w:rPr>
        <w:t>at</w:t>
      </w:r>
      <w:r w:rsidRPr="00026452">
        <w:rPr>
          <w:rFonts w:ascii="Times New Roman" w:hAnsi="Times New Roman" w:cs="Times New Roman"/>
          <w:sz w:val="24"/>
          <w:szCs w:val="24"/>
        </w:rPr>
        <w:t xml:space="preserve"> the sample stations.</w:t>
      </w:r>
      <w:r>
        <w:rPr>
          <w:rFonts w:ascii="Times New Roman" w:hAnsi="Times New Roman" w:cs="Times New Roman"/>
          <w:sz w:val="24"/>
          <w:szCs w:val="24"/>
        </w:rPr>
        <w:t xml:space="preserve"> </w:t>
      </w:r>
      <w:r w:rsidRPr="00026452">
        <w:rPr>
          <w:rFonts w:ascii="Times New Roman" w:hAnsi="Times New Roman" w:cs="Times New Roman"/>
          <w:sz w:val="24"/>
          <w:szCs w:val="24"/>
        </w:rPr>
        <w:t xml:space="preserve">The study found that travel by LRT is cleaner than </w:t>
      </w:r>
      <w:r>
        <w:rPr>
          <w:rFonts w:ascii="Times New Roman" w:hAnsi="Times New Roman" w:cs="Times New Roman"/>
          <w:sz w:val="24"/>
          <w:szCs w:val="24"/>
        </w:rPr>
        <w:t>using</w:t>
      </w:r>
      <w:r w:rsidRPr="00026452">
        <w:rPr>
          <w:rFonts w:ascii="Times New Roman" w:hAnsi="Times New Roman" w:cs="Times New Roman"/>
          <w:sz w:val="24"/>
          <w:szCs w:val="24"/>
        </w:rPr>
        <w:t xml:space="preserve"> road automobiles</w:t>
      </w:r>
      <w:r>
        <w:rPr>
          <w:rFonts w:ascii="Times New Roman" w:hAnsi="Times New Roman" w:cs="Times New Roman"/>
          <w:sz w:val="24"/>
          <w:szCs w:val="24"/>
        </w:rPr>
        <w:t xml:space="preserve"> such as taxi and bus, because the train station less polluted than other public transport stations</w:t>
      </w:r>
      <w:r w:rsidRPr="00026452">
        <w:rPr>
          <w:rFonts w:ascii="Times New Roman" w:hAnsi="Times New Roman" w:cs="Times New Roman"/>
          <w:sz w:val="24"/>
          <w:szCs w:val="24"/>
        </w:rPr>
        <w:t>.</w:t>
      </w:r>
      <w:r>
        <w:rPr>
          <w:rFonts w:ascii="Times New Roman" w:hAnsi="Times New Roman" w:cs="Times New Roman"/>
          <w:sz w:val="24"/>
          <w:szCs w:val="24"/>
        </w:rPr>
        <w:t xml:space="preserve"> </w:t>
      </w:r>
    </w:p>
    <w:p w14:paraId="3ECCC601" w14:textId="675CCB0F" w:rsidR="009B3835" w:rsidRDefault="009B3835" w:rsidP="00056EF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From field survey, </w:t>
      </w:r>
      <w:r w:rsidR="00056EF8">
        <w:rPr>
          <w:rFonts w:ascii="Times New Roman" w:hAnsi="Times New Roman" w:cs="Times New Roman"/>
          <w:sz w:val="24"/>
          <w:szCs w:val="24"/>
        </w:rPr>
        <w:t>it was</w:t>
      </w:r>
      <w:r>
        <w:rPr>
          <w:rFonts w:ascii="Times New Roman" w:hAnsi="Times New Roman" w:cs="Times New Roman"/>
          <w:sz w:val="24"/>
          <w:szCs w:val="24"/>
        </w:rPr>
        <w:t xml:space="preserve"> found that, Megenagna Stadium and Mexico are the polluted stations. </w:t>
      </w:r>
      <w:r w:rsidR="00056EF8">
        <w:rPr>
          <w:rFonts w:ascii="Times New Roman" w:hAnsi="Times New Roman" w:cs="Times New Roman"/>
          <w:sz w:val="24"/>
          <w:szCs w:val="24"/>
        </w:rPr>
        <w:t>As shown in Figure 2</w:t>
      </w:r>
      <w:r w:rsidR="004F50E9">
        <w:rPr>
          <w:rFonts w:ascii="Times New Roman" w:hAnsi="Times New Roman" w:cs="Times New Roman"/>
          <w:sz w:val="24"/>
          <w:szCs w:val="24"/>
        </w:rPr>
        <w:t>8 and 29</w:t>
      </w:r>
      <w:r w:rsidR="00137335">
        <w:rPr>
          <w:rFonts w:ascii="Times New Roman" w:hAnsi="Times New Roman" w:cs="Times New Roman"/>
          <w:sz w:val="24"/>
          <w:szCs w:val="24"/>
        </w:rPr>
        <w:t xml:space="preserve">, Megenagna station </w:t>
      </w:r>
      <w:r w:rsidR="00056EF8">
        <w:rPr>
          <w:rFonts w:ascii="Times New Roman" w:hAnsi="Times New Roman" w:cs="Times New Roman"/>
          <w:sz w:val="24"/>
          <w:szCs w:val="24"/>
        </w:rPr>
        <w:t>is characterized by high</w:t>
      </w:r>
      <w:r>
        <w:rPr>
          <w:rFonts w:ascii="Times New Roman" w:hAnsi="Times New Roman" w:cs="Times New Roman"/>
          <w:sz w:val="24"/>
          <w:szCs w:val="24"/>
        </w:rPr>
        <w:t xml:space="preserve"> concentration</w:t>
      </w:r>
      <w:r w:rsidR="00137335">
        <w:rPr>
          <w:rFonts w:ascii="Times New Roman" w:hAnsi="Times New Roman" w:cs="Times New Roman"/>
          <w:sz w:val="24"/>
          <w:szCs w:val="24"/>
        </w:rPr>
        <w:t>s</w:t>
      </w:r>
      <w:r>
        <w:rPr>
          <w:rFonts w:ascii="Times New Roman" w:hAnsi="Times New Roman" w:cs="Times New Roman"/>
          <w:sz w:val="24"/>
          <w:szCs w:val="24"/>
        </w:rPr>
        <w:t xml:space="preserve"> of PM</w:t>
      </w:r>
      <w:r w:rsidRPr="007875A7">
        <w:rPr>
          <w:rFonts w:ascii="Times New Roman" w:hAnsi="Times New Roman" w:cs="Times New Roman"/>
          <w:sz w:val="24"/>
          <w:szCs w:val="24"/>
          <w:vertAlign w:val="subscript"/>
        </w:rPr>
        <w:t xml:space="preserve">2.5 </w:t>
      </w:r>
      <w:r>
        <w:rPr>
          <w:rFonts w:ascii="Times New Roman" w:hAnsi="Times New Roman" w:cs="Times New Roman"/>
          <w:sz w:val="24"/>
          <w:szCs w:val="24"/>
        </w:rPr>
        <w:t>at bus, taxi and mixed stations is 4.3, 3.4, 5.7 times higher than at LRT station and 5.5, 2.4, 2.9 times higher concentration of PM</w:t>
      </w:r>
      <w:r w:rsidRPr="007875A7">
        <w:rPr>
          <w:rFonts w:ascii="Times New Roman" w:hAnsi="Times New Roman" w:cs="Times New Roman"/>
          <w:sz w:val="24"/>
          <w:szCs w:val="24"/>
          <w:vertAlign w:val="subscript"/>
        </w:rPr>
        <w:t>10</w:t>
      </w:r>
      <w:r>
        <w:rPr>
          <w:rFonts w:ascii="Times New Roman" w:hAnsi="Times New Roman" w:cs="Times New Roman"/>
          <w:sz w:val="24"/>
          <w:szCs w:val="24"/>
        </w:rPr>
        <w:t xml:space="preserve"> at bus, taxi and mixed stations respectively when compared with  LRT station; the concentrations of PM</w:t>
      </w:r>
      <w:r w:rsidRPr="007875A7">
        <w:rPr>
          <w:rFonts w:ascii="Times New Roman" w:hAnsi="Times New Roman" w:cs="Times New Roman"/>
          <w:sz w:val="24"/>
          <w:szCs w:val="24"/>
          <w:vertAlign w:val="subscript"/>
        </w:rPr>
        <w:t xml:space="preserve">2.5 </w:t>
      </w:r>
      <w:r>
        <w:rPr>
          <w:rFonts w:ascii="Times New Roman" w:hAnsi="Times New Roman" w:cs="Times New Roman"/>
          <w:sz w:val="24"/>
          <w:szCs w:val="24"/>
        </w:rPr>
        <w:t>at Stadium bus, taxi and mixed stations is 3.7, 3.4 and 2.8 times higher than the concentrations of PM</w:t>
      </w:r>
      <w:r w:rsidRPr="007875A7">
        <w:rPr>
          <w:rFonts w:ascii="Times New Roman" w:hAnsi="Times New Roman" w:cs="Times New Roman"/>
          <w:sz w:val="24"/>
          <w:szCs w:val="24"/>
          <w:vertAlign w:val="subscript"/>
        </w:rPr>
        <w:t xml:space="preserve">2.5 </w:t>
      </w:r>
      <w:r>
        <w:rPr>
          <w:rFonts w:ascii="Times New Roman" w:hAnsi="Times New Roman" w:cs="Times New Roman"/>
          <w:sz w:val="24"/>
          <w:szCs w:val="24"/>
        </w:rPr>
        <w:t>at LRT station respectively, and also the concentrations of PM</w:t>
      </w:r>
      <w:r w:rsidRPr="007875A7">
        <w:rPr>
          <w:rFonts w:ascii="Times New Roman" w:hAnsi="Times New Roman" w:cs="Times New Roman"/>
          <w:sz w:val="24"/>
          <w:szCs w:val="24"/>
          <w:vertAlign w:val="subscript"/>
        </w:rPr>
        <w:t xml:space="preserve">10 </w:t>
      </w:r>
      <w:r>
        <w:rPr>
          <w:rFonts w:ascii="Times New Roman" w:hAnsi="Times New Roman" w:cs="Times New Roman"/>
          <w:sz w:val="24"/>
          <w:szCs w:val="24"/>
        </w:rPr>
        <w:t>at stadium bus, taxi and mixed station is 4.4, 2.7 and 3 times higher than the concentration of PM</w:t>
      </w:r>
      <w:r w:rsidRPr="007875A7">
        <w:rPr>
          <w:rFonts w:ascii="Times New Roman" w:hAnsi="Times New Roman" w:cs="Times New Roman"/>
          <w:sz w:val="24"/>
          <w:szCs w:val="24"/>
          <w:vertAlign w:val="subscript"/>
        </w:rPr>
        <w:t>10</w:t>
      </w:r>
      <w:r>
        <w:rPr>
          <w:rFonts w:ascii="Times New Roman" w:hAnsi="Times New Roman" w:cs="Times New Roman"/>
          <w:sz w:val="24"/>
          <w:szCs w:val="24"/>
        </w:rPr>
        <w:t xml:space="preserve"> at LRT station respectively. Similarly, the concentration of PM</w:t>
      </w:r>
      <w:r w:rsidRPr="007875A7">
        <w:rPr>
          <w:rFonts w:ascii="Times New Roman" w:hAnsi="Times New Roman" w:cs="Times New Roman"/>
          <w:sz w:val="24"/>
          <w:szCs w:val="24"/>
          <w:vertAlign w:val="subscript"/>
        </w:rPr>
        <w:t xml:space="preserve">2.5 </w:t>
      </w:r>
      <w:r>
        <w:rPr>
          <w:rFonts w:ascii="Times New Roman" w:hAnsi="Times New Roman" w:cs="Times New Roman"/>
          <w:sz w:val="24"/>
          <w:szCs w:val="24"/>
        </w:rPr>
        <w:t>at Mexico bus, taxi and mixed stations respectively is 4, 3.8 and 3.5 times higher than the concentrations of PM</w:t>
      </w:r>
      <w:r w:rsidRPr="007875A7">
        <w:rPr>
          <w:rFonts w:ascii="Times New Roman" w:hAnsi="Times New Roman" w:cs="Times New Roman"/>
          <w:sz w:val="24"/>
          <w:szCs w:val="24"/>
          <w:vertAlign w:val="subscript"/>
        </w:rPr>
        <w:t xml:space="preserve">2.5 </w:t>
      </w:r>
      <w:r>
        <w:rPr>
          <w:rFonts w:ascii="Times New Roman" w:hAnsi="Times New Roman" w:cs="Times New Roman"/>
          <w:sz w:val="24"/>
          <w:szCs w:val="24"/>
        </w:rPr>
        <w:t>at LRT station, whereas,</w:t>
      </w:r>
      <w:r w:rsidRPr="007875A7">
        <w:rPr>
          <w:rFonts w:ascii="Times New Roman" w:hAnsi="Times New Roman" w:cs="Times New Roman"/>
          <w:sz w:val="24"/>
          <w:szCs w:val="24"/>
        </w:rPr>
        <w:t xml:space="preserve"> </w:t>
      </w:r>
      <w:r>
        <w:rPr>
          <w:rFonts w:ascii="Times New Roman" w:hAnsi="Times New Roman" w:cs="Times New Roman"/>
          <w:sz w:val="24"/>
          <w:szCs w:val="24"/>
        </w:rPr>
        <w:t>the concentrations of PM</w:t>
      </w:r>
      <w:r w:rsidRPr="007875A7">
        <w:rPr>
          <w:rFonts w:ascii="Times New Roman" w:hAnsi="Times New Roman" w:cs="Times New Roman"/>
          <w:sz w:val="24"/>
          <w:szCs w:val="24"/>
          <w:vertAlign w:val="subscript"/>
        </w:rPr>
        <w:t>10</w:t>
      </w:r>
      <w:r>
        <w:rPr>
          <w:rFonts w:ascii="Times New Roman" w:hAnsi="Times New Roman" w:cs="Times New Roman"/>
          <w:sz w:val="24"/>
          <w:szCs w:val="24"/>
        </w:rPr>
        <w:t xml:space="preserve"> at Mexico bus, taxi and mixed stations is 2.8, 3 and 2.6 times higher than the concentration of PM</w:t>
      </w:r>
      <w:r w:rsidRPr="007875A7">
        <w:rPr>
          <w:rFonts w:ascii="Times New Roman" w:hAnsi="Times New Roman" w:cs="Times New Roman"/>
          <w:sz w:val="24"/>
          <w:szCs w:val="24"/>
          <w:vertAlign w:val="subscript"/>
        </w:rPr>
        <w:t>10</w:t>
      </w:r>
      <w:r>
        <w:rPr>
          <w:rFonts w:ascii="Times New Roman" w:hAnsi="Times New Roman" w:cs="Times New Roman"/>
          <w:sz w:val="24"/>
          <w:szCs w:val="24"/>
        </w:rPr>
        <w:t xml:space="preserve"> at LRT station respectively. However, the concentration</w:t>
      </w:r>
      <w:r w:rsidR="00137335">
        <w:rPr>
          <w:rFonts w:ascii="Times New Roman" w:hAnsi="Times New Roman" w:cs="Times New Roman"/>
          <w:sz w:val="24"/>
          <w:szCs w:val="24"/>
        </w:rPr>
        <w:t>s</w:t>
      </w:r>
      <w:r>
        <w:rPr>
          <w:rFonts w:ascii="Times New Roman" w:hAnsi="Times New Roman" w:cs="Times New Roman"/>
          <w:sz w:val="24"/>
          <w:szCs w:val="24"/>
        </w:rPr>
        <w:t xml:space="preserve"> of air pollutants at Torhailoch and Ayat bus, taxi and mixed stations w</w:t>
      </w:r>
      <w:r w:rsidR="00137335">
        <w:rPr>
          <w:rFonts w:ascii="Times New Roman" w:hAnsi="Times New Roman" w:cs="Times New Roman"/>
          <w:sz w:val="24"/>
          <w:szCs w:val="24"/>
        </w:rPr>
        <w:t>ere</w:t>
      </w:r>
      <w:r>
        <w:rPr>
          <w:rFonts w:ascii="Times New Roman" w:hAnsi="Times New Roman" w:cs="Times New Roman"/>
          <w:sz w:val="24"/>
          <w:szCs w:val="24"/>
        </w:rPr>
        <w:t xml:space="preserve"> found to be almost the same with that of LRT station, except there </w:t>
      </w:r>
      <w:r w:rsidR="00246BAD">
        <w:rPr>
          <w:rFonts w:ascii="Times New Roman" w:hAnsi="Times New Roman" w:cs="Times New Roman"/>
          <w:sz w:val="24"/>
          <w:szCs w:val="24"/>
        </w:rPr>
        <w:t>is</w:t>
      </w:r>
      <w:r>
        <w:rPr>
          <w:rFonts w:ascii="Times New Roman" w:hAnsi="Times New Roman" w:cs="Times New Roman"/>
          <w:sz w:val="24"/>
          <w:szCs w:val="24"/>
        </w:rPr>
        <w:t xml:space="preserve"> </w:t>
      </w:r>
      <w:r w:rsidR="00820117">
        <w:rPr>
          <w:rFonts w:ascii="Times New Roman" w:hAnsi="Times New Roman" w:cs="Times New Roman"/>
          <w:sz w:val="24"/>
          <w:szCs w:val="24"/>
        </w:rPr>
        <w:t xml:space="preserve">a </w:t>
      </w:r>
      <w:r>
        <w:rPr>
          <w:rFonts w:ascii="Times New Roman" w:hAnsi="Times New Roman" w:cs="Times New Roman"/>
          <w:sz w:val="24"/>
          <w:szCs w:val="24"/>
        </w:rPr>
        <w:t>small amount of variations at Ayat bus and mixed stations.</w:t>
      </w:r>
    </w:p>
    <w:p w14:paraId="50D4E8BB" w14:textId="549F2D08" w:rsidR="009B3835" w:rsidRDefault="009B3835" w:rsidP="00056EF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this perspective, </w:t>
      </w:r>
      <w:r w:rsidR="00056EF8">
        <w:rPr>
          <w:rFonts w:ascii="Times New Roman" w:hAnsi="Times New Roman" w:cs="Times New Roman"/>
          <w:sz w:val="24"/>
          <w:szCs w:val="24"/>
        </w:rPr>
        <w:t>it was</w:t>
      </w:r>
      <w:r>
        <w:rPr>
          <w:rFonts w:ascii="Times New Roman" w:hAnsi="Times New Roman" w:cs="Times New Roman"/>
          <w:sz w:val="24"/>
          <w:szCs w:val="24"/>
        </w:rPr>
        <w:t xml:space="preserve"> found that the higher the concentrations of air pollutant at on road transport stations is due to the internal fossil fuel combustion and the presence of dust blown from the road in the study area. In addition, the location of the public bus station is one of the contributors to the increasing concentration of air pollutants at on road public transport stations. All the bus and taxi stations of the study area are located on the main roads or near the intersections; thus, particles originally exhausted from bus, taxi and other private personnel vehicles will easily accumulate during rush hour, when vehicle flows are high. As a result, the concentration</w:t>
      </w:r>
      <w:r w:rsidR="00137335">
        <w:rPr>
          <w:rFonts w:ascii="Times New Roman" w:hAnsi="Times New Roman" w:cs="Times New Roman"/>
          <w:sz w:val="24"/>
          <w:szCs w:val="24"/>
        </w:rPr>
        <w:t>s</w:t>
      </w:r>
      <w:r>
        <w:rPr>
          <w:rFonts w:ascii="Times New Roman" w:hAnsi="Times New Roman" w:cs="Times New Roman"/>
          <w:sz w:val="24"/>
          <w:szCs w:val="24"/>
        </w:rPr>
        <w:t xml:space="preserve"> of air pollutant</w:t>
      </w:r>
      <w:r w:rsidR="00137335">
        <w:rPr>
          <w:rFonts w:ascii="Times New Roman" w:hAnsi="Times New Roman" w:cs="Times New Roman"/>
          <w:sz w:val="24"/>
          <w:szCs w:val="24"/>
        </w:rPr>
        <w:t>s</w:t>
      </w:r>
      <w:r>
        <w:rPr>
          <w:rFonts w:ascii="Times New Roman" w:hAnsi="Times New Roman" w:cs="Times New Roman"/>
          <w:sz w:val="24"/>
          <w:szCs w:val="24"/>
        </w:rPr>
        <w:t xml:space="preserve"> w</w:t>
      </w:r>
      <w:r w:rsidR="00137335">
        <w:rPr>
          <w:rFonts w:ascii="Times New Roman" w:hAnsi="Times New Roman" w:cs="Times New Roman"/>
          <w:sz w:val="24"/>
          <w:szCs w:val="24"/>
        </w:rPr>
        <w:t>ere</w:t>
      </w:r>
      <w:r>
        <w:rPr>
          <w:rFonts w:ascii="Times New Roman" w:hAnsi="Times New Roman" w:cs="Times New Roman"/>
          <w:sz w:val="24"/>
          <w:szCs w:val="24"/>
        </w:rPr>
        <w:t xml:space="preserve"> increased near the side of the road and at public transport stations.</w:t>
      </w:r>
    </w:p>
    <w:p w14:paraId="12F13C02" w14:textId="77777777" w:rsidR="009B3835" w:rsidRDefault="009B3835" w:rsidP="0073503D">
      <w:pPr>
        <w:tabs>
          <w:tab w:val="left" w:pos="1590"/>
        </w:tabs>
        <w:spacing w:after="0"/>
        <w:rPr>
          <w:rFonts w:ascii="Times New Roman" w:hAnsi="Times New Roman" w:cs="Times New Roman"/>
          <w:b/>
          <w:sz w:val="24"/>
          <w:szCs w:val="24"/>
        </w:rPr>
      </w:pPr>
      <w:r>
        <w:rPr>
          <w:noProof/>
        </w:rPr>
        <w:drawing>
          <wp:inline distT="0" distB="0" distL="0" distR="0" wp14:anchorId="00EC1FA5" wp14:editId="71754448">
            <wp:extent cx="6127531" cy="3331780"/>
            <wp:effectExtent l="0" t="0" r="6985" b="2540"/>
            <wp:docPr id="751" name="Chart 75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4B97C5AF" w14:textId="77777777" w:rsidR="009B3835" w:rsidRPr="0073503D" w:rsidRDefault="009B3835" w:rsidP="009B3835">
      <w:pPr>
        <w:pStyle w:val="Caption"/>
        <w:ind w:left="1152" w:hanging="1152"/>
        <w:rPr>
          <w:rFonts w:ascii="Times New Roman" w:hAnsi="Times New Roman" w:cs="Times New Roman"/>
          <w:b w:val="0"/>
          <w:color w:val="000000" w:themeColor="text1"/>
          <w:sz w:val="36"/>
          <w:szCs w:val="24"/>
        </w:rPr>
      </w:pPr>
      <w:bookmarkStart w:id="180" w:name="_Toc13474160"/>
      <w:r w:rsidRPr="0073503D">
        <w:rPr>
          <w:rFonts w:ascii="Times New Roman" w:hAnsi="Times New Roman" w:cs="Times New Roman"/>
          <w:color w:val="000000" w:themeColor="text1"/>
          <w:sz w:val="24"/>
        </w:rPr>
        <w:t xml:space="preserve">Figure </w:t>
      </w:r>
      <w:r w:rsidRPr="0073503D">
        <w:rPr>
          <w:rFonts w:ascii="Times New Roman" w:hAnsi="Times New Roman" w:cs="Times New Roman"/>
          <w:color w:val="000000" w:themeColor="text1"/>
          <w:sz w:val="24"/>
        </w:rPr>
        <w:fldChar w:fldCharType="begin"/>
      </w:r>
      <w:r w:rsidRPr="0073503D">
        <w:rPr>
          <w:rFonts w:ascii="Times New Roman" w:hAnsi="Times New Roman" w:cs="Times New Roman"/>
          <w:color w:val="000000" w:themeColor="text1"/>
          <w:sz w:val="24"/>
        </w:rPr>
        <w:instrText xml:space="preserve"> SEQ Figure \* ARABIC </w:instrText>
      </w:r>
      <w:r w:rsidRPr="0073503D">
        <w:rPr>
          <w:rFonts w:ascii="Times New Roman" w:hAnsi="Times New Roman" w:cs="Times New Roman"/>
          <w:color w:val="000000" w:themeColor="text1"/>
          <w:sz w:val="24"/>
        </w:rPr>
        <w:fldChar w:fldCharType="separate"/>
      </w:r>
      <w:r w:rsidR="00573C57">
        <w:rPr>
          <w:rFonts w:ascii="Times New Roman" w:hAnsi="Times New Roman" w:cs="Times New Roman"/>
          <w:noProof/>
          <w:color w:val="000000" w:themeColor="text1"/>
          <w:sz w:val="24"/>
        </w:rPr>
        <w:t>28</w:t>
      </w:r>
      <w:r w:rsidRPr="0073503D">
        <w:rPr>
          <w:rFonts w:ascii="Times New Roman" w:hAnsi="Times New Roman" w:cs="Times New Roman"/>
          <w:color w:val="000000" w:themeColor="text1"/>
          <w:sz w:val="24"/>
        </w:rPr>
        <w:fldChar w:fldCharType="end"/>
      </w:r>
      <w:r w:rsidRPr="0073503D">
        <w:rPr>
          <w:rFonts w:ascii="Times New Roman" w:hAnsi="Times New Roman" w:cs="Times New Roman"/>
          <w:color w:val="000000" w:themeColor="text1"/>
          <w:sz w:val="24"/>
        </w:rPr>
        <w:t>:</w:t>
      </w:r>
      <w:r w:rsidRPr="0073503D">
        <w:rPr>
          <w:rFonts w:ascii="Times New Roman" w:hAnsi="Times New Roman" w:cs="Times New Roman"/>
          <w:b w:val="0"/>
          <w:color w:val="000000" w:themeColor="text1"/>
          <w:sz w:val="24"/>
        </w:rPr>
        <w:t xml:space="preserve"> The Concentration of Air Pollutant at on road transport station (Taxi, Bus and Mixed), N=15</w:t>
      </w:r>
      <w:bookmarkEnd w:id="180"/>
    </w:p>
    <w:p w14:paraId="26A44937" w14:textId="77777777" w:rsidR="009B3835" w:rsidRDefault="009B3835" w:rsidP="009B3835">
      <w:pPr>
        <w:tabs>
          <w:tab w:val="left" w:pos="1590"/>
        </w:tabs>
        <w:rPr>
          <w:rFonts w:ascii="Times New Roman" w:hAnsi="Times New Roman" w:cs="Times New Roman"/>
          <w:b/>
          <w:sz w:val="24"/>
          <w:szCs w:val="24"/>
        </w:rPr>
      </w:pPr>
      <w:r>
        <w:rPr>
          <w:noProof/>
        </w:rPr>
        <w:drawing>
          <wp:inline distT="0" distB="0" distL="0" distR="0" wp14:anchorId="3452DD39" wp14:editId="2082423B">
            <wp:extent cx="6085490" cy="2858814"/>
            <wp:effectExtent l="0" t="0" r="0" b="0"/>
            <wp:docPr id="752" name="Chart 75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079996FB" w14:textId="77777777" w:rsidR="009B3835" w:rsidRPr="0073503D" w:rsidRDefault="009B3835" w:rsidP="004E0C72">
      <w:pPr>
        <w:pStyle w:val="Caption"/>
        <w:spacing w:line="480" w:lineRule="auto"/>
        <w:rPr>
          <w:rFonts w:ascii="Times New Roman" w:hAnsi="Times New Roman" w:cs="Times New Roman"/>
          <w:b w:val="0"/>
          <w:color w:val="000000" w:themeColor="text1"/>
          <w:sz w:val="24"/>
        </w:rPr>
      </w:pPr>
      <w:bookmarkStart w:id="181" w:name="_Toc13474161"/>
      <w:r w:rsidRPr="0073503D">
        <w:rPr>
          <w:rFonts w:ascii="Times New Roman" w:hAnsi="Times New Roman" w:cs="Times New Roman"/>
          <w:color w:val="000000" w:themeColor="text1"/>
          <w:sz w:val="24"/>
        </w:rPr>
        <w:t xml:space="preserve">Figure </w:t>
      </w:r>
      <w:r w:rsidRPr="0073503D">
        <w:rPr>
          <w:rFonts w:ascii="Times New Roman" w:hAnsi="Times New Roman" w:cs="Times New Roman"/>
          <w:color w:val="000000" w:themeColor="text1"/>
          <w:sz w:val="24"/>
        </w:rPr>
        <w:fldChar w:fldCharType="begin"/>
      </w:r>
      <w:r w:rsidRPr="0073503D">
        <w:rPr>
          <w:rFonts w:ascii="Times New Roman" w:hAnsi="Times New Roman" w:cs="Times New Roman"/>
          <w:color w:val="000000" w:themeColor="text1"/>
          <w:sz w:val="24"/>
        </w:rPr>
        <w:instrText xml:space="preserve"> SEQ Figure \* ARABIC </w:instrText>
      </w:r>
      <w:r w:rsidRPr="0073503D">
        <w:rPr>
          <w:rFonts w:ascii="Times New Roman" w:hAnsi="Times New Roman" w:cs="Times New Roman"/>
          <w:color w:val="000000" w:themeColor="text1"/>
          <w:sz w:val="24"/>
        </w:rPr>
        <w:fldChar w:fldCharType="separate"/>
      </w:r>
      <w:r w:rsidR="00573C57">
        <w:rPr>
          <w:rFonts w:ascii="Times New Roman" w:hAnsi="Times New Roman" w:cs="Times New Roman"/>
          <w:noProof/>
          <w:color w:val="000000" w:themeColor="text1"/>
          <w:sz w:val="24"/>
        </w:rPr>
        <w:t>29</w:t>
      </w:r>
      <w:r w:rsidRPr="0073503D">
        <w:rPr>
          <w:rFonts w:ascii="Times New Roman" w:hAnsi="Times New Roman" w:cs="Times New Roman"/>
          <w:color w:val="000000" w:themeColor="text1"/>
          <w:sz w:val="24"/>
        </w:rPr>
        <w:fldChar w:fldCharType="end"/>
      </w:r>
      <w:r w:rsidRPr="0073503D">
        <w:rPr>
          <w:rFonts w:ascii="Times New Roman" w:hAnsi="Times New Roman" w:cs="Times New Roman"/>
          <w:color w:val="000000" w:themeColor="text1"/>
          <w:sz w:val="24"/>
        </w:rPr>
        <w:t xml:space="preserve">: </w:t>
      </w:r>
      <w:r w:rsidRPr="0073503D">
        <w:rPr>
          <w:rFonts w:ascii="Times New Roman" w:hAnsi="Times New Roman" w:cs="Times New Roman"/>
          <w:b w:val="0"/>
          <w:color w:val="000000" w:themeColor="text1"/>
          <w:sz w:val="24"/>
        </w:rPr>
        <w:t>Concentration of Air Pollutant at LRT stations, N=5</w:t>
      </w:r>
      <w:bookmarkEnd w:id="181"/>
    </w:p>
    <w:p w14:paraId="12F21FC9" w14:textId="15564C24" w:rsidR="00D50073" w:rsidRPr="00F74D0D" w:rsidRDefault="00D50073" w:rsidP="004E0C72">
      <w:pPr>
        <w:pStyle w:val="ListParagraph"/>
        <w:numPr>
          <w:ilvl w:val="1"/>
          <w:numId w:val="9"/>
        </w:numPr>
        <w:tabs>
          <w:tab w:val="left" w:pos="1590"/>
        </w:tabs>
        <w:spacing w:line="480" w:lineRule="auto"/>
        <w:ind w:left="540" w:hanging="540"/>
        <w:outlineLvl w:val="1"/>
        <w:rPr>
          <w:rFonts w:ascii="Times New Roman" w:hAnsi="Times New Roman" w:cs="Times New Roman"/>
          <w:b/>
          <w:sz w:val="24"/>
          <w:szCs w:val="24"/>
        </w:rPr>
      </w:pPr>
      <w:bookmarkStart w:id="182" w:name="_Toc13467678"/>
      <w:r w:rsidRPr="00F74D0D">
        <w:rPr>
          <w:rFonts w:ascii="Times New Roman" w:hAnsi="Times New Roman" w:cs="Times New Roman"/>
          <w:b/>
          <w:sz w:val="24"/>
          <w:szCs w:val="24"/>
        </w:rPr>
        <w:t>Analysis of the Relationships Between the Concentration of Air Pollutants</w:t>
      </w:r>
      <w:bookmarkEnd w:id="182"/>
    </w:p>
    <w:p w14:paraId="1A7DD6E8" w14:textId="037AF3FA" w:rsidR="00D50073" w:rsidRPr="00F74D0D" w:rsidRDefault="00D50073" w:rsidP="00F74D0D">
      <w:pPr>
        <w:pStyle w:val="ListParagraph"/>
        <w:numPr>
          <w:ilvl w:val="3"/>
          <w:numId w:val="9"/>
        </w:numPr>
        <w:tabs>
          <w:tab w:val="left" w:pos="1590"/>
        </w:tabs>
        <w:spacing w:line="360" w:lineRule="auto"/>
        <w:ind w:left="360" w:hanging="270"/>
        <w:rPr>
          <w:rFonts w:ascii="Times New Roman" w:hAnsi="Times New Roman" w:cs="Times New Roman"/>
          <w:b/>
          <w:sz w:val="24"/>
          <w:szCs w:val="24"/>
        </w:rPr>
      </w:pPr>
      <w:r w:rsidRPr="00F74D0D">
        <w:rPr>
          <w:rFonts w:ascii="Times New Roman" w:hAnsi="Times New Roman" w:cs="Times New Roman"/>
          <w:b/>
          <w:sz w:val="24"/>
          <w:szCs w:val="24"/>
        </w:rPr>
        <w:t xml:space="preserve">Correlation Analysis of air pollutants and Number of respondents exposed </w:t>
      </w:r>
    </w:p>
    <w:p w14:paraId="68AA3CDF" w14:textId="77777777" w:rsidR="00D50073" w:rsidRDefault="00D50073" w:rsidP="00056EF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Correlation analysis is a statistical tool that helps to measure and analyze the degree of relationship between independent and dependent variables in the study. As shown in the below table, the correlation coefficient between the concentration of air pollutants such as PM</w:t>
      </w:r>
      <w:r w:rsidRPr="009C0FA0">
        <w:rPr>
          <w:rFonts w:ascii="Times New Roman" w:hAnsi="Times New Roman" w:cs="Times New Roman"/>
          <w:sz w:val="24"/>
          <w:szCs w:val="24"/>
          <w:vertAlign w:val="subscript"/>
        </w:rPr>
        <w:t>2.5</w:t>
      </w:r>
      <w:r>
        <w:rPr>
          <w:rFonts w:ascii="Times New Roman" w:hAnsi="Times New Roman" w:cs="Times New Roman"/>
          <w:sz w:val="24"/>
          <w:szCs w:val="24"/>
        </w:rPr>
        <w:t>, AQI, PM</w:t>
      </w:r>
      <w:r w:rsidRPr="009C0FA0">
        <w:rPr>
          <w:rFonts w:ascii="Times New Roman" w:hAnsi="Times New Roman" w:cs="Times New Roman"/>
          <w:sz w:val="24"/>
          <w:szCs w:val="24"/>
          <w:vertAlign w:val="subscript"/>
        </w:rPr>
        <w:t>10</w:t>
      </w:r>
      <w:r>
        <w:rPr>
          <w:rFonts w:ascii="Times New Roman" w:hAnsi="Times New Roman" w:cs="Times New Roman"/>
          <w:sz w:val="24"/>
          <w:szCs w:val="24"/>
        </w:rPr>
        <w:t xml:space="preserve"> and CO</w:t>
      </w:r>
      <w:r w:rsidRPr="009C0FA0">
        <w:rPr>
          <w:rFonts w:ascii="Times New Roman" w:hAnsi="Times New Roman" w:cs="Times New Roman"/>
          <w:sz w:val="24"/>
          <w:szCs w:val="24"/>
          <w:vertAlign w:val="subscript"/>
        </w:rPr>
        <w:t>2</w:t>
      </w:r>
      <w:r>
        <w:rPr>
          <w:rFonts w:ascii="Times New Roman" w:hAnsi="Times New Roman" w:cs="Times New Roman"/>
          <w:sz w:val="24"/>
          <w:szCs w:val="24"/>
        </w:rPr>
        <w:t xml:space="preserve"> and the number of respondents exposed by air quality related disease is positive. The positive relationship shows, if the concentration of transport related air pollutant increases, the level of human exposure by air quality related disease also increases.</w:t>
      </w:r>
    </w:p>
    <w:p w14:paraId="65EE38DC" w14:textId="74E84FD7" w:rsidR="00D50073" w:rsidRDefault="00F12525" w:rsidP="00056EF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According to the T</w:t>
      </w:r>
      <w:r w:rsidR="00D50073">
        <w:rPr>
          <w:rFonts w:ascii="Times New Roman" w:hAnsi="Times New Roman" w:cs="Times New Roman"/>
          <w:sz w:val="24"/>
          <w:szCs w:val="24"/>
        </w:rPr>
        <w:t xml:space="preserve">able </w:t>
      </w:r>
      <w:r w:rsidR="00FB0611">
        <w:rPr>
          <w:rFonts w:ascii="Times New Roman" w:hAnsi="Times New Roman" w:cs="Times New Roman"/>
          <w:sz w:val="24"/>
          <w:szCs w:val="24"/>
        </w:rPr>
        <w:t>8</w:t>
      </w:r>
      <w:r>
        <w:rPr>
          <w:rFonts w:ascii="Times New Roman" w:hAnsi="Times New Roman" w:cs="Times New Roman"/>
          <w:sz w:val="24"/>
          <w:szCs w:val="24"/>
        </w:rPr>
        <w:t xml:space="preserve"> </w:t>
      </w:r>
      <w:r w:rsidR="00D50073">
        <w:rPr>
          <w:rFonts w:ascii="Times New Roman" w:hAnsi="Times New Roman" w:cs="Times New Roman"/>
          <w:sz w:val="24"/>
          <w:szCs w:val="24"/>
        </w:rPr>
        <w:t>below, there is a strong relationship between PM</w:t>
      </w:r>
      <w:r w:rsidR="00D50073" w:rsidRPr="009C0FA0">
        <w:rPr>
          <w:rFonts w:ascii="Times New Roman" w:hAnsi="Times New Roman" w:cs="Times New Roman"/>
          <w:sz w:val="24"/>
          <w:szCs w:val="24"/>
          <w:vertAlign w:val="subscript"/>
        </w:rPr>
        <w:t xml:space="preserve">2.5 </w:t>
      </w:r>
      <w:r w:rsidR="00D50073">
        <w:rPr>
          <w:rFonts w:ascii="Times New Roman" w:hAnsi="Times New Roman" w:cs="Times New Roman"/>
          <w:sz w:val="24"/>
          <w:szCs w:val="24"/>
        </w:rPr>
        <w:t>and the number of respondents exposed by air quality related disease as the coefficient of correlation between them is larger than other pollutants. This implies a high level of human exposure to the existence of PM</w:t>
      </w:r>
      <w:r w:rsidR="00D50073" w:rsidRPr="009C0FA0">
        <w:rPr>
          <w:rFonts w:ascii="Times New Roman" w:hAnsi="Times New Roman" w:cs="Times New Roman"/>
          <w:sz w:val="24"/>
          <w:szCs w:val="24"/>
          <w:vertAlign w:val="subscript"/>
        </w:rPr>
        <w:t xml:space="preserve">2.5 </w:t>
      </w:r>
      <w:r w:rsidR="00D50073">
        <w:rPr>
          <w:rFonts w:ascii="Times New Roman" w:hAnsi="Times New Roman" w:cs="Times New Roman"/>
          <w:sz w:val="24"/>
          <w:szCs w:val="24"/>
        </w:rPr>
        <w:t>in the air than other air pollution.</w:t>
      </w:r>
      <w:r>
        <w:rPr>
          <w:rFonts w:ascii="Times New Roman" w:hAnsi="Times New Roman" w:cs="Times New Roman"/>
          <w:sz w:val="24"/>
          <w:szCs w:val="24"/>
        </w:rPr>
        <w:t xml:space="preserve"> The increase in mass concentration of one pollutant has also a direct relationship with other pollutants. For instance</w:t>
      </w:r>
      <w:r w:rsidR="00D770DC">
        <w:rPr>
          <w:rFonts w:ascii="Times New Roman" w:hAnsi="Times New Roman" w:cs="Times New Roman"/>
          <w:sz w:val="24"/>
          <w:szCs w:val="24"/>
        </w:rPr>
        <w:t>, as the concentration of AQI (US) increase in urban air, there is the increase in mass concentration of PM</w:t>
      </w:r>
      <w:r w:rsidR="00D770DC" w:rsidRPr="00D770DC">
        <w:rPr>
          <w:rFonts w:ascii="Times New Roman" w:hAnsi="Times New Roman" w:cs="Times New Roman"/>
          <w:sz w:val="24"/>
          <w:szCs w:val="24"/>
          <w:vertAlign w:val="subscript"/>
        </w:rPr>
        <w:t>2.5</w:t>
      </w:r>
      <w:r w:rsidR="00D770DC">
        <w:rPr>
          <w:rFonts w:ascii="Times New Roman" w:hAnsi="Times New Roman" w:cs="Times New Roman"/>
          <w:sz w:val="24"/>
          <w:szCs w:val="24"/>
        </w:rPr>
        <w:t>, PM</w:t>
      </w:r>
      <w:r w:rsidR="00D770DC" w:rsidRPr="00D770DC">
        <w:rPr>
          <w:rFonts w:ascii="Times New Roman" w:hAnsi="Times New Roman" w:cs="Times New Roman"/>
          <w:sz w:val="24"/>
          <w:szCs w:val="24"/>
          <w:vertAlign w:val="subscript"/>
        </w:rPr>
        <w:t>10</w:t>
      </w:r>
      <w:r w:rsidR="00D770DC">
        <w:rPr>
          <w:rFonts w:ascii="Times New Roman" w:hAnsi="Times New Roman" w:cs="Times New Roman"/>
          <w:sz w:val="24"/>
          <w:szCs w:val="24"/>
        </w:rPr>
        <w:t xml:space="preserve"> and CO</w:t>
      </w:r>
      <w:r w:rsidR="00D770DC" w:rsidRPr="00D770DC">
        <w:rPr>
          <w:rFonts w:ascii="Times New Roman" w:hAnsi="Times New Roman" w:cs="Times New Roman"/>
          <w:sz w:val="24"/>
          <w:szCs w:val="24"/>
          <w:vertAlign w:val="subscript"/>
        </w:rPr>
        <w:t>2</w:t>
      </w:r>
      <w:r w:rsidR="00D770DC">
        <w:rPr>
          <w:rFonts w:ascii="Times New Roman" w:hAnsi="Times New Roman" w:cs="Times New Roman"/>
          <w:sz w:val="24"/>
          <w:szCs w:val="24"/>
        </w:rPr>
        <w:t>.</w:t>
      </w:r>
    </w:p>
    <w:p w14:paraId="7F0847CE" w14:textId="74EC2054" w:rsidR="00D50073" w:rsidRPr="00F12525" w:rsidRDefault="00F12525" w:rsidP="00D770DC">
      <w:pPr>
        <w:pStyle w:val="Caption"/>
        <w:rPr>
          <w:rFonts w:ascii="Times New Roman" w:hAnsi="Times New Roman" w:cs="Times New Roman"/>
          <w:i/>
          <w:color w:val="000000" w:themeColor="text1"/>
          <w:sz w:val="24"/>
          <w:szCs w:val="24"/>
        </w:rPr>
      </w:pPr>
      <w:bookmarkStart w:id="183" w:name="_Toc13035106"/>
      <w:bookmarkStart w:id="184" w:name="_Toc13474177"/>
      <w:r w:rsidRPr="00F12525">
        <w:rPr>
          <w:rFonts w:ascii="Times New Roman" w:hAnsi="Times New Roman" w:cs="Times New Roman"/>
          <w:color w:val="000000" w:themeColor="text1"/>
          <w:sz w:val="24"/>
          <w:szCs w:val="24"/>
        </w:rPr>
        <w:t xml:space="preserve">Table </w:t>
      </w:r>
      <w:r w:rsidRPr="00F12525">
        <w:rPr>
          <w:rFonts w:ascii="Times New Roman" w:hAnsi="Times New Roman" w:cs="Times New Roman"/>
          <w:color w:val="000000" w:themeColor="text1"/>
          <w:sz w:val="24"/>
          <w:szCs w:val="24"/>
        </w:rPr>
        <w:fldChar w:fldCharType="begin"/>
      </w:r>
      <w:r w:rsidRPr="00F12525">
        <w:rPr>
          <w:rFonts w:ascii="Times New Roman" w:hAnsi="Times New Roman" w:cs="Times New Roman"/>
          <w:color w:val="000000" w:themeColor="text1"/>
          <w:sz w:val="24"/>
          <w:szCs w:val="24"/>
        </w:rPr>
        <w:instrText xml:space="preserve"> SEQ Table \* ARABIC </w:instrText>
      </w:r>
      <w:r w:rsidRPr="00F12525">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8</w:t>
      </w:r>
      <w:r w:rsidRPr="00F12525">
        <w:rPr>
          <w:rFonts w:ascii="Times New Roman" w:hAnsi="Times New Roman" w:cs="Times New Roman"/>
          <w:color w:val="000000" w:themeColor="text1"/>
          <w:sz w:val="24"/>
          <w:szCs w:val="24"/>
        </w:rPr>
        <w:fldChar w:fldCharType="end"/>
      </w:r>
      <w:r w:rsidRPr="00F12525">
        <w:rPr>
          <w:rFonts w:ascii="Times New Roman" w:hAnsi="Times New Roman" w:cs="Times New Roman"/>
          <w:color w:val="000000" w:themeColor="text1"/>
          <w:sz w:val="24"/>
          <w:szCs w:val="24"/>
        </w:rPr>
        <w:t>: Correlation Analysis between the Concentration of Air Pollutants and Number of Respondents Exposed</w:t>
      </w:r>
      <w:bookmarkEnd w:id="183"/>
      <w:bookmarkEnd w:id="184"/>
      <w:r w:rsidRPr="00F12525">
        <w:rPr>
          <w:rFonts w:ascii="Times New Roman" w:hAnsi="Times New Roman" w:cs="Times New Roman"/>
          <w:color w:val="000000" w:themeColor="text1"/>
          <w:sz w:val="24"/>
          <w:szCs w:val="24"/>
        </w:rPr>
        <w:t xml:space="preserve"> </w:t>
      </w:r>
    </w:p>
    <w:tbl>
      <w:tblPr>
        <w:tblW w:w="9468" w:type="dxa"/>
        <w:tblLook w:val="04A0" w:firstRow="1" w:lastRow="0" w:firstColumn="1" w:lastColumn="0" w:noHBand="0" w:noVBand="1"/>
      </w:tblPr>
      <w:tblGrid>
        <w:gridCol w:w="1871"/>
        <w:gridCol w:w="1599"/>
        <w:gridCol w:w="1316"/>
        <w:gridCol w:w="1476"/>
        <w:gridCol w:w="1476"/>
        <w:gridCol w:w="1772"/>
      </w:tblGrid>
      <w:tr w:rsidR="00F12525" w:rsidRPr="00C26E65" w14:paraId="4993BFD7" w14:textId="77777777" w:rsidTr="00F12525">
        <w:trPr>
          <w:trHeight w:val="926"/>
        </w:trPr>
        <w:tc>
          <w:tcPr>
            <w:tcW w:w="1871" w:type="dxa"/>
            <w:noWrap/>
            <w:hideMark/>
          </w:tcPr>
          <w:p w14:paraId="7BB79BA6" w14:textId="77777777" w:rsidR="00D50073" w:rsidRPr="00C26E65" w:rsidRDefault="00D50073" w:rsidP="005E0F43">
            <w:pPr>
              <w:jc w:val="center"/>
              <w:rPr>
                <w:rFonts w:ascii="Calibri" w:eastAsia="Times New Roman" w:hAnsi="Calibri" w:cs="Times New Roman"/>
                <w:i/>
                <w:iCs/>
                <w:color w:val="000000"/>
              </w:rPr>
            </w:pPr>
            <w:r w:rsidRPr="00C26E65">
              <w:rPr>
                <w:rFonts w:ascii="Calibri" w:eastAsia="Times New Roman" w:hAnsi="Calibri" w:cs="Times New Roman"/>
                <w:i/>
                <w:iCs/>
                <w:color w:val="000000"/>
              </w:rPr>
              <w:t> </w:t>
            </w:r>
          </w:p>
        </w:tc>
        <w:tc>
          <w:tcPr>
            <w:tcW w:w="1599" w:type="dxa"/>
            <w:noWrap/>
            <w:hideMark/>
          </w:tcPr>
          <w:p w14:paraId="4DDB2C36" w14:textId="77777777" w:rsidR="00D50073" w:rsidRPr="00C26E65" w:rsidRDefault="00D50073" w:rsidP="005E0F43">
            <w:pPr>
              <w:jc w:val="both"/>
              <w:rPr>
                <w:rFonts w:ascii="Times New Roman" w:eastAsia="Times New Roman" w:hAnsi="Times New Roman" w:cs="Times New Roman"/>
                <w:iCs/>
                <w:color w:val="000000"/>
                <w:sz w:val="24"/>
                <w:szCs w:val="24"/>
              </w:rPr>
            </w:pPr>
            <w:r w:rsidRPr="00C26E65">
              <w:rPr>
                <w:rFonts w:ascii="Times New Roman" w:eastAsia="Times New Roman" w:hAnsi="Times New Roman" w:cs="Times New Roman"/>
                <w:iCs/>
                <w:color w:val="000000"/>
                <w:sz w:val="24"/>
                <w:szCs w:val="24"/>
              </w:rPr>
              <w:t>PM</w:t>
            </w:r>
            <w:r w:rsidRPr="00113C99">
              <w:rPr>
                <w:rFonts w:ascii="Times New Roman" w:eastAsia="Times New Roman" w:hAnsi="Times New Roman" w:cs="Times New Roman"/>
                <w:iCs/>
                <w:color w:val="000000"/>
                <w:sz w:val="24"/>
                <w:szCs w:val="24"/>
                <w:vertAlign w:val="subscript"/>
              </w:rPr>
              <w:t>2.5</w:t>
            </w:r>
            <w:r w:rsidRPr="00113C99">
              <w:rPr>
                <w:rFonts w:ascii="Times New Roman" w:eastAsia="Times New Roman" w:hAnsi="Times New Roman" w:cs="Times New Roman"/>
                <w:color w:val="000000"/>
                <w:sz w:val="24"/>
                <w:szCs w:val="24"/>
                <w:vertAlign w:val="subscript"/>
              </w:rPr>
              <w:t xml:space="preserve"> </w:t>
            </w:r>
            <w:r w:rsidRPr="007115FB">
              <w:rPr>
                <w:rFonts w:ascii="Times New Roman" w:eastAsia="Times New Roman" w:hAnsi="Times New Roman" w:cs="Times New Roman"/>
                <w:color w:val="000000"/>
                <w:sz w:val="24"/>
                <w:szCs w:val="24"/>
              </w:rPr>
              <w:t>concentration</w:t>
            </w:r>
          </w:p>
        </w:tc>
        <w:tc>
          <w:tcPr>
            <w:tcW w:w="1316" w:type="dxa"/>
            <w:noWrap/>
            <w:hideMark/>
          </w:tcPr>
          <w:p w14:paraId="6C3BE5A9" w14:textId="77777777" w:rsidR="00D50073" w:rsidRPr="00C26E65" w:rsidRDefault="00D50073" w:rsidP="005E0F43">
            <w:pPr>
              <w:jc w:val="center"/>
              <w:rPr>
                <w:rFonts w:ascii="Times New Roman" w:eastAsia="Times New Roman" w:hAnsi="Times New Roman" w:cs="Times New Roman"/>
                <w:iCs/>
                <w:color w:val="000000"/>
                <w:sz w:val="24"/>
                <w:szCs w:val="24"/>
              </w:rPr>
            </w:pPr>
            <w:r w:rsidRPr="00C26E65">
              <w:rPr>
                <w:rFonts w:ascii="Times New Roman" w:eastAsia="Times New Roman" w:hAnsi="Times New Roman" w:cs="Times New Roman"/>
                <w:iCs/>
                <w:color w:val="000000"/>
                <w:sz w:val="24"/>
                <w:szCs w:val="24"/>
              </w:rPr>
              <w:t>AQI</w:t>
            </w:r>
            <w:r w:rsidRPr="007115FB">
              <w:rPr>
                <w:rFonts w:ascii="Times New Roman" w:eastAsia="Times New Roman" w:hAnsi="Times New Roman" w:cs="Times New Roman"/>
                <w:iCs/>
                <w:color w:val="000000"/>
                <w:sz w:val="24"/>
                <w:szCs w:val="24"/>
              </w:rPr>
              <w:t xml:space="preserve"> </w:t>
            </w:r>
            <w:r w:rsidRPr="00C26E65">
              <w:rPr>
                <w:rFonts w:ascii="Times New Roman" w:eastAsia="Times New Roman" w:hAnsi="Times New Roman" w:cs="Times New Roman"/>
                <w:iCs/>
                <w:color w:val="000000"/>
                <w:sz w:val="24"/>
                <w:szCs w:val="24"/>
              </w:rPr>
              <w:t>(US)</w:t>
            </w:r>
            <w:r w:rsidRPr="007115FB">
              <w:rPr>
                <w:rFonts w:ascii="Times New Roman" w:eastAsia="Times New Roman" w:hAnsi="Times New Roman" w:cs="Times New Roman"/>
                <w:iCs/>
                <w:color w:val="000000"/>
                <w:sz w:val="24"/>
                <w:szCs w:val="24"/>
              </w:rPr>
              <w:t xml:space="preserve"> </w:t>
            </w:r>
          </w:p>
        </w:tc>
        <w:tc>
          <w:tcPr>
            <w:tcW w:w="1455" w:type="dxa"/>
            <w:noWrap/>
            <w:hideMark/>
          </w:tcPr>
          <w:p w14:paraId="50E680A0" w14:textId="77777777" w:rsidR="00D50073" w:rsidRPr="00C26E65" w:rsidRDefault="00D50073" w:rsidP="005E0F43">
            <w:pPr>
              <w:jc w:val="center"/>
              <w:rPr>
                <w:rFonts w:ascii="Times New Roman" w:eastAsia="Times New Roman" w:hAnsi="Times New Roman" w:cs="Times New Roman"/>
                <w:iCs/>
                <w:color w:val="000000"/>
                <w:sz w:val="24"/>
                <w:szCs w:val="24"/>
              </w:rPr>
            </w:pPr>
            <w:r w:rsidRPr="007115FB">
              <w:rPr>
                <w:rFonts w:ascii="Times New Roman" w:eastAsia="Times New Roman" w:hAnsi="Times New Roman" w:cs="Times New Roman"/>
                <w:color w:val="000000"/>
                <w:sz w:val="24"/>
                <w:szCs w:val="24"/>
              </w:rPr>
              <w:t>Average</w:t>
            </w:r>
            <w:r w:rsidRPr="007115FB">
              <w:rPr>
                <w:rFonts w:ascii="Times New Roman" w:eastAsia="Times New Roman" w:hAnsi="Times New Roman" w:cs="Times New Roman"/>
                <w:iCs/>
                <w:color w:val="000000"/>
                <w:sz w:val="24"/>
                <w:szCs w:val="24"/>
              </w:rPr>
              <w:t xml:space="preserve"> </w:t>
            </w:r>
            <w:r w:rsidRPr="00C26E65">
              <w:rPr>
                <w:rFonts w:ascii="Times New Roman" w:eastAsia="Times New Roman" w:hAnsi="Times New Roman" w:cs="Times New Roman"/>
                <w:iCs/>
                <w:color w:val="000000"/>
                <w:sz w:val="24"/>
                <w:szCs w:val="24"/>
              </w:rPr>
              <w:t>PM</w:t>
            </w:r>
            <w:r w:rsidRPr="00113C99">
              <w:rPr>
                <w:rFonts w:ascii="Times New Roman" w:eastAsia="Times New Roman" w:hAnsi="Times New Roman" w:cs="Times New Roman"/>
                <w:iCs/>
                <w:color w:val="000000"/>
                <w:sz w:val="24"/>
                <w:szCs w:val="24"/>
                <w:vertAlign w:val="subscript"/>
              </w:rPr>
              <w:t xml:space="preserve">10 </w:t>
            </w:r>
          </w:p>
        </w:tc>
        <w:tc>
          <w:tcPr>
            <w:tcW w:w="1455" w:type="dxa"/>
            <w:noWrap/>
            <w:hideMark/>
          </w:tcPr>
          <w:p w14:paraId="35E15A1C" w14:textId="77777777" w:rsidR="00D50073" w:rsidRPr="00C26E65" w:rsidRDefault="00D50073" w:rsidP="005E0F43">
            <w:pPr>
              <w:jc w:val="center"/>
              <w:rPr>
                <w:rFonts w:ascii="Times New Roman" w:eastAsia="Times New Roman" w:hAnsi="Times New Roman" w:cs="Times New Roman"/>
                <w:iCs/>
                <w:color w:val="000000"/>
                <w:sz w:val="24"/>
                <w:szCs w:val="24"/>
              </w:rPr>
            </w:pPr>
            <w:r w:rsidRPr="007115FB">
              <w:rPr>
                <w:rFonts w:ascii="Times New Roman" w:eastAsia="Times New Roman" w:hAnsi="Times New Roman" w:cs="Times New Roman"/>
                <w:color w:val="000000"/>
                <w:sz w:val="24"/>
                <w:szCs w:val="24"/>
              </w:rPr>
              <w:t>Average</w:t>
            </w:r>
            <w:r w:rsidRPr="007115FB">
              <w:rPr>
                <w:rFonts w:ascii="Times New Roman" w:eastAsia="Times New Roman" w:hAnsi="Times New Roman" w:cs="Times New Roman"/>
                <w:iCs/>
                <w:color w:val="000000"/>
                <w:sz w:val="24"/>
                <w:szCs w:val="24"/>
              </w:rPr>
              <w:t xml:space="preserve"> </w:t>
            </w:r>
            <w:r w:rsidRPr="00C26E65">
              <w:rPr>
                <w:rFonts w:ascii="Times New Roman" w:eastAsia="Times New Roman" w:hAnsi="Times New Roman" w:cs="Times New Roman"/>
                <w:iCs/>
                <w:color w:val="000000"/>
                <w:sz w:val="24"/>
                <w:szCs w:val="24"/>
              </w:rPr>
              <w:t>CO</w:t>
            </w:r>
            <w:r w:rsidRPr="00113C99">
              <w:rPr>
                <w:rFonts w:ascii="Times New Roman" w:eastAsia="Times New Roman" w:hAnsi="Times New Roman" w:cs="Times New Roman"/>
                <w:iCs/>
                <w:color w:val="000000"/>
                <w:sz w:val="24"/>
                <w:szCs w:val="24"/>
                <w:vertAlign w:val="subscript"/>
              </w:rPr>
              <w:t xml:space="preserve">2 </w:t>
            </w:r>
          </w:p>
        </w:tc>
        <w:tc>
          <w:tcPr>
            <w:tcW w:w="1772" w:type="dxa"/>
            <w:noWrap/>
            <w:hideMark/>
          </w:tcPr>
          <w:p w14:paraId="214AB1CD" w14:textId="77777777" w:rsidR="00D50073" w:rsidRPr="00C26E65" w:rsidRDefault="00D50073" w:rsidP="005E0F43">
            <w:pPr>
              <w:jc w:val="center"/>
              <w:rPr>
                <w:rFonts w:ascii="Times New Roman" w:eastAsia="Times New Roman" w:hAnsi="Times New Roman" w:cs="Times New Roman"/>
                <w:iCs/>
                <w:color w:val="000000"/>
                <w:sz w:val="24"/>
                <w:szCs w:val="24"/>
              </w:rPr>
            </w:pPr>
            <w:r w:rsidRPr="00C26E65">
              <w:rPr>
                <w:rFonts w:ascii="Times New Roman" w:eastAsia="Times New Roman" w:hAnsi="Times New Roman" w:cs="Times New Roman"/>
                <w:iCs/>
                <w:color w:val="000000"/>
                <w:sz w:val="24"/>
                <w:szCs w:val="24"/>
              </w:rPr>
              <w:t xml:space="preserve">Number of </w:t>
            </w:r>
            <w:r w:rsidRPr="007115FB">
              <w:rPr>
                <w:rFonts w:ascii="Times New Roman" w:eastAsia="Times New Roman" w:hAnsi="Times New Roman" w:cs="Times New Roman"/>
                <w:iCs/>
                <w:color w:val="000000"/>
                <w:sz w:val="24"/>
                <w:szCs w:val="24"/>
              </w:rPr>
              <w:t>respondents</w:t>
            </w:r>
            <w:r w:rsidRPr="00C26E65">
              <w:rPr>
                <w:rFonts w:ascii="Times New Roman" w:eastAsia="Times New Roman" w:hAnsi="Times New Roman" w:cs="Times New Roman"/>
                <w:iCs/>
                <w:color w:val="000000"/>
                <w:sz w:val="24"/>
                <w:szCs w:val="24"/>
              </w:rPr>
              <w:t xml:space="preserve"> exposed</w:t>
            </w:r>
          </w:p>
        </w:tc>
      </w:tr>
      <w:tr w:rsidR="00F12525" w:rsidRPr="00C26E65" w14:paraId="57437B44" w14:textId="77777777" w:rsidTr="00F12525">
        <w:trPr>
          <w:trHeight w:val="291"/>
        </w:trPr>
        <w:tc>
          <w:tcPr>
            <w:tcW w:w="1871" w:type="dxa"/>
            <w:noWrap/>
            <w:hideMark/>
          </w:tcPr>
          <w:p w14:paraId="4433880D" w14:textId="77777777" w:rsidR="00D50073" w:rsidRPr="00C26E65" w:rsidRDefault="00D50073" w:rsidP="005E0F43">
            <w:pPr>
              <w:rPr>
                <w:rFonts w:ascii="Times New Roman" w:eastAsia="Times New Roman" w:hAnsi="Times New Roman" w:cs="Times New Roman"/>
                <w:color w:val="000000"/>
                <w:sz w:val="24"/>
                <w:szCs w:val="24"/>
              </w:rPr>
            </w:pPr>
            <w:r w:rsidRPr="007115FB">
              <w:rPr>
                <w:rFonts w:ascii="Times New Roman" w:eastAsia="Times New Roman" w:hAnsi="Times New Roman" w:cs="Times New Roman"/>
                <w:color w:val="000000"/>
                <w:sz w:val="24"/>
                <w:szCs w:val="24"/>
              </w:rPr>
              <w:t xml:space="preserve">Average </w:t>
            </w:r>
            <w:r w:rsidRPr="00C26E65">
              <w:rPr>
                <w:rFonts w:ascii="Times New Roman" w:eastAsia="Times New Roman" w:hAnsi="Times New Roman" w:cs="Times New Roman"/>
                <w:color w:val="000000"/>
                <w:sz w:val="24"/>
                <w:szCs w:val="24"/>
              </w:rPr>
              <w:t>PM</w:t>
            </w:r>
            <w:r w:rsidRPr="0095259C">
              <w:rPr>
                <w:rFonts w:ascii="Times New Roman" w:eastAsia="Times New Roman" w:hAnsi="Times New Roman" w:cs="Times New Roman"/>
                <w:color w:val="000000"/>
                <w:sz w:val="24"/>
                <w:szCs w:val="24"/>
                <w:vertAlign w:val="subscript"/>
              </w:rPr>
              <w:t xml:space="preserve">2.5 </w:t>
            </w:r>
            <w:r w:rsidRPr="007115FB">
              <w:rPr>
                <w:rFonts w:ascii="Times New Roman" w:eastAsia="Times New Roman" w:hAnsi="Times New Roman" w:cs="Times New Roman"/>
                <w:color w:val="000000"/>
                <w:sz w:val="24"/>
                <w:szCs w:val="24"/>
              </w:rPr>
              <w:t>concentration</w:t>
            </w:r>
          </w:p>
        </w:tc>
        <w:tc>
          <w:tcPr>
            <w:tcW w:w="1599" w:type="dxa"/>
            <w:shd w:val="clear" w:color="auto" w:fill="00B050"/>
            <w:noWrap/>
            <w:hideMark/>
          </w:tcPr>
          <w:p w14:paraId="07F7389D" w14:textId="77777777" w:rsidR="00D50073" w:rsidRPr="00C26E65" w:rsidRDefault="00D50073" w:rsidP="005E0F43">
            <w:pPr>
              <w:jc w:val="right"/>
              <w:rPr>
                <w:rFonts w:ascii="Times New Roman" w:eastAsia="Times New Roman" w:hAnsi="Times New Roman" w:cs="Times New Roman"/>
                <w:color w:val="000000"/>
                <w:sz w:val="24"/>
                <w:szCs w:val="24"/>
              </w:rPr>
            </w:pPr>
            <w:r w:rsidRPr="00C26E65">
              <w:rPr>
                <w:rFonts w:ascii="Times New Roman" w:eastAsia="Times New Roman" w:hAnsi="Times New Roman" w:cs="Times New Roman"/>
                <w:color w:val="000000"/>
                <w:sz w:val="24"/>
                <w:szCs w:val="24"/>
              </w:rPr>
              <w:t>1</w:t>
            </w:r>
          </w:p>
        </w:tc>
        <w:tc>
          <w:tcPr>
            <w:tcW w:w="1316" w:type="dxa"/>
            <w:noWrap/>
            <w:hideMark/>
          </w:tcPr>
          <w:p w14:paraId="32438300" w14:textId="77777777" w:rsidR="00D50073" w:rsidRPr="00C26E65" w:rsidRDefault="00D50073" w:rsidP="005E0F43">
            <w:pPr>
              <w:rPr>
                <w:rFonts w:ascii="Times New Roman" w:eastAsia="Times New Roman" w:hAnsi="Times New Roman" w:cs="Times New Roman"/>
                <w:color w:val="000000"/>
                <w:sz w:val="24"/>
                <w:szCs w:val="24"/>
              </w:rPr>
            </w:pPr>
          </w:p>
        </w:tc>
        <w:tc>
          <w:tcPr>
            <w:tcW w:w="1455" w:type="dxa"/>
            <w:noWrap/>
            <w:hideMark/>
          </w:tcPr>
          <w:p w14:paraId="63057808" w14:textId="77777777" w:rsidR="00D50073" w:rsidRPr="00C26E65" w:rsidRDefault="00D50073" w:rsidP="005E0F43">
            <w:pPr>
              <w:rPr>
                <w:rFonts w:ascii="Times New Roman" w:eastAsia="Times New Roman" w:hAnsi="Times New Roman" w:cs="Times New Roman"/>
                <w:color w:val="000000"/>
                <w:sz w:val="24"/>
                <w:szCs w:val="24"/>
              </w:rPr>
            </w:pPr>
          </w:p>
        </w:tc>
        <w:tc>
          <w:tcPr>
            <w:tcW w:w="1455" w:type="dxa"/>
            <w:noWrap/>
            <w:hideMark/>
          </w:tcPr>
          <w:p w14:paraId="63DAAD5C" w14:textId="77777777" w:rsidR="00D50073" w:rsidRPr="00C26E65" w:rsidRDefault="00D50073" w:rsidP="005E0F43">
            <w:pPr>
              <w:rPr>
                <w:rFonts w:ascii="Times New Roman" w:eastAsia="Times New Roman" w:hAnsi="Times New Roman" w:cs="Times New Roman"/>
                <w:color w:val="000000"/>
                <w:sz w:val="24"/>
                <w:szCs w:val="24"/>
              </w:rPr>
            </w:pPr>
          </w:p>
        </w:tc>
        <w:tc>
          <w:tcPr>
            <w:tcW w:w="1772" w:type="dxa"/>
            <w:noWrap/>
            <w:hideMark/>
          </w:tcPr>
          <w:p w14:paraId="5739962F" w14:textId="77777777" w:rsidR="00D50073" w:rsidRPr="00C26E65" w:rsidRDefault="00D50073" w:rsidP="005E0F43">
            <w:pPr>
              <w:rPr>
                <w:rFonts w:ascii="Times New Roman" w:eastAsia="Times New Roman" w:hAnsi="Times New Roman" w:cs="Times New Roman"/>
                <w:color w:val="000000"/>
                <w:sz w:val="24"/>
                <w:szCs w:val="24"/>
              </w:rPr>
            </w:pPr>
          </w:p>
        </w:tc>
      </w:tr>
      <w:tr w:rsidR="00F12525" w:rsidRPr="00C26E65" w14:paraId="0B3058D1" w14:textId="77777777" w:rsidTr="00F12525">
        <w:trPr>
          <w:trHeight w:val="291"/>
        </w:trPr>
        <w:tc>
          <w:tcPr>
            <w:tcW w:w="1871" w:type="dxa"/>
            <w:noWrap/>
            <w:hideMark/>
          </w:tcPr>
          <w:p w14:paraId="52DCB2A6" w14:textId="77777777" w:rsidR="00D50073" w:rsidRPr="00C26E65" w:rsidRDefault="00D50073" w:rsidP="005E0F43">
            <w:pPr>
              <w:rPr>
                <w:rFonts w:ascii="Times New Roman" w:eastAsia="Times New Roman" w:hAnsi="Times New Roman" w:cs="Times New Roman"/>
                <w:color w:val="000000"/>
                <w:sz w:val="24"/>
                <w:szCs w:val="24"/>
              </w:rPr>
            </w:pPr>
            <w:r w:rsidRPr="007115FB">
              <w:rPr>
                <w:rFonts w:ascii="Times New Roman" w:eastAsia="Times New Roman" w:hAnsi="Times New Roman" w:cs="Times New Roman"/>
                <w:color w:val="000000"/>
                <w:sz w:val="24"/>
                <w:szCs w:val="24"/>
              </w:rPr>
              <w:t xml:space="preserve">Average </w:t>
            </w:r>
            <w:r w:rsidRPr="00C26E65">
              <w:rPr>
                <w:rFonts w:ascii="Times New Roman" w:eastAsia="Times New Roman" w:hAnsi="Times New Roman" w:cs="Times New Roman"/>
                <w:color w:val="000000"/>
                <w:sz w:val="24"/>
                <w:szCs w:val="24"/>
              </w:rPr>
              <w:t>AQI</w:t>
            </w:r>
            <w:r w:rsidRPr="007115FB">
              <w:rPr>
                <w:rFonts w:ascii="Times New Roman" w:eastAsia="Times New Roman" w:hAnsi="Times New Roman" w:cs="Times New Roman"/>
                <w:color w:val="000000"/>
                <w:sz w:val="24"/>
                <w:szCs w:val="24"/>
              </w:rPr>
              <w:t xml:space="preserve"> </w:t>
            </w:r>
            <w:r w:rsidRPr="00C26E65">
              <w:rPr>
                <w:rFonts w:ascii="Times New Roman" w:eastAsia="Times New Roman" w:hAnsi="Times New Roman" w:cs="Times New Roman"/>
                <w:color w:val="000000"/>
                <w:sz w:val="24"/>
                <w:szCs w:val="24"/>
              </w:rPr>
              <w:t>(US)</w:t>
            </w:r>
            <w:r w:rsidRPr="007115FB">
              <w:rPr>
                <w:rFonts w:ascii="Times New Roman" w:eastAsia="Times New Roman" w:hAnsi="Times New Roman" w:cs="Times New Roman"/>
                <w:color w:val="000000"/>
                <w:sz w:val="24"/>
                <w:szCs w:val="24"/>
              </w:rPr>
              <w:t xml:space="preserve"> concentration</w:t>
            </w:r>
          </w:p>
        </w:tc>
        <w:tc>
          <w:tcPr>
            <w:tcW w:w="1599" w:type="dxa"/>
            <w:shd w:val="clear" w:color="auto" w:fill="92D050"/>
            <w:noWrap/>
            <w:hideMark/>
          </w:tcPr>
          <w:p w14:paraId="77BE6710" w14:textId="77777777" w:rsidR="00D50073" w:rsidRPr="00C26E65" w:rsidRDefault="00D50073" w:rsidP="005E0F43">
            <w:pPr>
              <w:jc w:val="right"/>
              <w:rPr>
                <w:rFonts w:ascii="Times New Roman" w:eastAsia="Times New Roman" w:hAnsi="Times New Roman" w:cs="Times New Roman"/>
                <w:color w:val="000000"/>
                <w:sz w:val="24"/>
                <w:szCs w:val="24"/>
              </w:rPr>
            </w:pPr>
            <w:r w:rsidRPr="00C26E65">
              <w:rPr>
                <w:rFonts w:ascii="Times New Roman" w:eastAsia="Times New Roman" w:hAnsi="Times New Roman" w:cs="Times New Roman"/>
                <w:color w:val="000000"/>
                <w:sz w:val="24"/>
                <w:szCs w:val="24"/>
              </w:rPr>
              <w:t>0.959632867</w:t>
            </w:r>
          </w:p>
        </w:tc>
        <w:tc>
          <w:tcPr>
            <w:tcW w:w="1316" w:type="dxa"/>
            <w:shd w:val="clear" w:color="auto" w:fill="00B050"/>
            <w:noWrap/>
            <w:hideMark/>
          </w:tcPr>
          <w:p w14:paraId="5E84CC11" w14:textId="77777777" w:rsidR="00D50073" w:rsidRPr="00C26E65" w:rsidRDefault="00D50073" w:rsidP="005E0F43">
            <w:pPr>
              <w:jc w:val="right"/>
              <w:rPr>
                <w:rFonts w:ascii="Times New Roman" w:eastAsia="Times New Roman" w:hAnsi="Times New Roman" w:cs="Times New Roman"/>
                <w:color w:val="000000"/>
                <w:sz w:val="24"/>
                <w:szCs w:val="24"/>
              </w:rPr>
            </w:pPr>
            <w:r w:rsidRPr="00C26E65">
              <w:rPr>
                <w:rFonts w:ascii="Times New Roman" w:eastAsia="Times New Roman" w:hAnsi="Times New Roman" w:cs="Times New Roman"/>
                <w:color w:val="000000"/>
                <w:sz w:val="24"/>
                <w:szCs w:val="24"/>
              </w:rPr>
              <w:t>1</w:t>
            </w:r>
          </w:p>
        </w:tc>
        <w:tc>
          <w:tcPr>
            <w:tcW w:w="1455" w:type="dxa"/>
            <w:noWrap/>
            <w:hideMark/>
          </w:tcPr>
          <w:p w14:paraId="2795A0BD" w14:textId="77777777" w:rsidR="00D50073" w:rsidRPr="00C26E65" w:rsidRDefault="00D50073" w:rsidP="005E0F43">
            <w:pPr>
              <w:rPr>
                <w:rFonts w:ascii="Times New Roman" w:eastAsia="Times New Roman" w:hAnsi="Times New Roman" w:cs="Times New Roman"/>
                <w:color w:val="000000"/>
                <w:sz w:val="24"/>
                <w:szCs w:val="24"/>
              </w:rPr>
            </w:pPr>
          </w:p>
        </w:tc>
        <w:tc>
          <w:tcPr>
            <w:tcW w:w="1455" w:type="dxa"/>
            <w:noWrap/>
            <w:hideMark/>
          </w:tcPr>
          <w:p w14:paraId="3244301A" w14:textId="77777777" w:rsidR="00D50073" w:rsidRPr="00C26E65" w:rsidRDefault="00D50073" w:rsidP="005E0F43">
            <w:pPr>
              <w:rPr>
                <w:rFonts w:ascii="Times New Roman" w:eastAsia="Times New Roman" w:hAnsi="Times New Roman" w:cs="Times New Roman"/>
                <w:color w:val="000000"/>
                <w:sz w:val="24"/>
                <w:szCs w:val="24"/>
              </w:rPr>
            </w:pPr>
          </w:p>
        </w:tc>
        <w:tc>
          <w:tcPr>
            <w:tcW w:w="1772" w:type="dxa"/>
            <w:noWrap/>
            <w:hideMark/>
          </w:tcPr>
          <w:p w14:paraId="7CF62D2F" w14:textId="77777777" w:rsidR="00D50073" w:rsidRPr="00C26E65" w:rsidRDefault="00D50073" w:rsidP="005E0F43">
            <w:pPr>
              <w:rPr>
                <w:rFonts w:ascii="Times New Roman" w:eastAsia="Times New Roman" w:hAnsi="Times New Roman" w:cs="Times New Roman"/>
                <w:color w:val="000000"/>
                <w:sz w:val="24"/>
                <w:szCs w:val="24"/>
              </w:rPr>
            </w:pPr>
          </w:p>
        </w:tc>
      </w:tr>
      <w:tr w:rsidR="00F12525" w:rsidRPr="00C26E65" w14:paraId="59FBF6FE" w14:textId="77777777" w:rsidTr="00F12525">
        <w:trPr>
          <w:trHeight w:val="291"/>
        </w:trPr>
        <w:tc>
          <w:tcPr>
            <w:tcW w:w="1871" w:type="dxa"/>
            <w:noWrap/>
            <w:hideMark/>
          </w:tcPr>
          <w:p w14:paraId="58CBFD40" w14:textId="77777777" w:rsidR="00D50073" w:rsidRPr="00C26E65" w:rsidRDefault="00D50073" w:rsidP="005E0F43">
            <w:pPr>
              <w:rPr>
                <w:rFonts w:ascii="Times New Roman" w:eastAsia="Times New Roman" w:hAnsi="Times New Roman" w:cs="Times New Roman"/>
                <w:color w:val="000000"/>
                <w:sz w:val="24"/>
                <w:szCs w:val="24"/>
              </w:rPr>
            </w:pPr>
            <w:r w:rsidRPr="007115FB">
              <w:rPr>
                <w:rFonts w:ascii="Times New Roman" w:eastAsia="Times New Roman" w:hAnsi="Times New Roman" w:cs="Times New Roman"/>
                <w:color w:val="000000"/>
                <w:sz w:val="24"/>
                <w:szCs w:val="24"/>
              </w:rPr>
              <w:t xml:space="preserve">Average </w:t>
            </w:r>
            <w:r w:rsidRPr="00C26E65">
              <w:rPr>
                <w:rFonts w:ascii="Times New Roman" w:eastAsia="Times New Roman" w:hAnsi="Times New Roman" w:cs="Times New Roman"/>
                <w:color w:val="000000"/>
                <w:sz w:val="24"/>
                <w:szCs w:val="24"/>
              </w:rPr>
              <w:t>PM</w:t>
            </w:r>
            <w:r w:rsidRPr="0095259C">
              <w:rPr>
                <w:rFonts w:ascii="Times New Roman" w:eastAsia="Times New Roman" w:hAnsi="Times New Roman" w:cs="Times New Roman"/>
                <w:color w:val="000000"/>
                <w:sz w:val="24"/>
                <w:szCs w:val="24"/>
                <w:vertAlign w:val="subscript"/>
              </w:rPr>
              <w:t>10</w:t>
            </w:r>
            <w:r w:rsidRPr="00C26E65">
              <w:rPr>
                <w:rFonts w:ascii="Times New Roman" w:eastAsia="Times New Roman" w:hAnsi="Times New Roman" w:cs="Times New Roman"/>
                <w:color w:val="000000"/>
                <w:sz w:val="24"/>
                <w:szCs w:val="24"/>
              </w:rPr>
              <w:t xml:space="preserve"> </w:t>
            </w:r>
            <w:r w:rsidRPr="007115FB">
              <w:rPr>
                <w:rFonts w:ascii="Times New Roman" w:eastAsia="Times New Roman" w:hAnsi="Times New Roman" w:cs="Times New Roman"/>
                <w:color w:val="000000"/>
                <w:sz w:val="24"/>
                <w:szCs w:val="24"/>
              </w:rPr>
              <w:t xml:space="preserve"> concentration</w:t>
            </w:r>
          </w:p>
        </w:tc>
        <w:tc>
          <w:tcPr>
            <w:tcW w:w="1599" w:type="dxa"/>
            <w:shd w:val="clear" w:color="auto" w:fill="FFFF00"/>
            <w:noWrap/>
            <w:hideMark/>
          </w:tcPr>
          <w:p w14:paraId="24BF6A5A" w14:textId="77777777" w:rsidR="00D50073" w:rsidRPr="00C26E65" w:rsidRDefault="00D50073" w:rsidP="005E0F43">
            <w:pPr>
              <w:jc w:val="right"/>
              <w:rPr>
                <w:rFonts w:ascii="Times New Roman" w:eastAsia="Times New Roman" w:hAnsi="Times New Roman" w:cs="Times New Roman"/>
                <w:color w:val="000000"/>
                <w:sz w:val="24"/>
                <w:szCs w:val="24"/>
              </w:rPr>
            </w:pPr>
            <w:r w:rsidRPr="00C26E65">
              <w:rPr>
                <w:rFonts w:ascii="Times New Roman" w:eastAsia="Times New Roman" w:hAnsi="Times New Roman" w:cs="Times New Roman"/>
                <w:color w:val="000000"/>
                <w:sz w:val="24"/>
                <w:szCs w:val="24"/>
              </w:rPr>
              <w:t>0.783752848</w:t>
            </w:r>
          </w:p>
        </w:tc>
        <w:tc>
          <w:tcPr>
            <w:tcW w:w="1316" w:type="dxa"/>
            <w:shd w:val="clear" w:color="auto" w:fill="FFFF00"/>
            <w:noWrap/>
            <w:hideMark/>
          </w:tcPr>
          <w:p w14:paraId="5E5FB9F6" w14:textId="524EFD09" w:rsidR="00D50073" w:rsidRPr="00C26E65" w:rsidRDefault="00F12525" w:rsidP="005E0F43">
            <w:pPr>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0.7723855</w:t>
            </w:r>
          </w:p>
        </w:tc>
        <w:tc>
          <w:tcPr>
            <w:tcW w:w="1455" w:type="dxa"/>
            <w:shd w:val="clear" w:color="auto" w:fill="00B050"/>
            <w:noWrap/>
            <w:hideMark/>
          </w:tcPr>
          <w:p w14:paraId="196E0636" w14:textId="77777777" w:rsidR="00D50073" w:rsidRPr="00C26E65" w:rsidRDefault="00D50073" w:rsidP="005E0F43">
            <w:pPr>
              <w:jc w:val="right"/>
              <w:rPr>
                <w:rFonts w:ascii="Times New Roman" w:eastAsia="Times New Roman" w:hAnsi="Times New Roman" w:cs="Times New Roman"/>
                <w:color w:val="000000"/>
                <w:sz w:val="24"/>
                <w:szCs w:val="24"/>
              </w:rPr>
            </w:pPr>
            <w:r w:rsidRPr="00C26E65">
              <w:rPr>
                <w:rFonts w:ascii="Times New Roman" w:eastAsia="Times New Roman" w:hAnsi="Times New Roman" w:cs="Times New Roman"/>
                <w:color w:val="000000"/>
                <w:sz w:val="24"/>
                <w:szCs w:val="24"/>
              </w:rPr>
              <w:t>1</w:t>
            </w:r>
          </w:p>
        </w:tc>
        <w:tc>
          <w:tcPr>
            <w:tcW w:w="1455" w:type="dxa"/>
            <w:noWrap/>
            <w:hideMark/>
          </w:tcPr>
          <w:p w14:paraId="2CF0F20D" w14:textId="77777777" w:rsidR="00D50073" w:rsidRPr="00C26E65" w:rsidRDefault="00D50073" w:rsidP="005E0F43">
            <w:pPr>
              <w:rPr>
                <w:rFonts w:ascii="Times New Roman" w:eastAsia="Times New Roman" w:hAnsi="Times New Roman" w:cs="Times New Roman"/>
                <w:color w:val="000000"/>
                <w:sz w:val="24"/>
                <w:szCs w:val="24"/>
              </w:rPr>
            </w:pPr>
          </w:p>
        </w:tc>
        <w:tc>
          <w:tcPr>
            <w:tcW w:w="1772" w:type="dxa"/>
            <w:noWrap/>
            <w:hideMark/>
          </w:tcPr>
          <w:p w14:paraId="3282AB8C" w14:textId="77777777" w:rsidR="00D50073" w:rsidRPr="00C26E65" w:rsidRDefault="00D50073" w:rsidP="005E0F43">
            <w:pPr>
              <w:rPr>
                <w:rFonts w:ascii="Times New Roman" w:eastAsia="Times New Roman" w:hAnsi="Times New Roman" w:cs="Times New Roman"/>
                <w:color w:val="000000"/>
                <w:sz w:val="24"/>
                <w:szCs w:val="24"/>
              </w:rPr>
            </w:pPr>
          </w:p>
        </w:tc>
      </w:tr>
      <w:tr w:rsidR="00F12525" w:rsidRPr="00C26E65" w14:paraId="670120B4" w14:textId="77777777" w:rsidTr="00F12525">
        <w:trPr>
          <w:trHeight w:val="291"/>
        </w:trPr>
        <w:tc>
          <w:tcPr>
            <w:tcW w:w="1871" w:type="dxa"/>
            <w:noWrap/>
            <w:hideMark/>
          </w:tcPr>
          <w:p w14:paraId="323F6603" w14:textId="77777777" w:rsidR="00D50073" w:rsidRPr="00C26E65" w:rsidRDefault="00D50073" w:rsidP="005E0F43">
            <w:pPr>
              <w:rPr>
                <w:rFonts w:ascii="Times New Roman" w:eastAsia="Times New Roman" w:hAnsi="Times New Roman" w:cs="Times New Roman"/>
                <w:color w:val="000000"/>
                <w:sz w:val="24"/>
                <w:szCs w:val="24"/>
              </w:rPr>
            </w:pPr>
            <w:r w:rsidRPr="007115FB">
              <w:rPr>
                <w:rFonts w:ascii="Times New Roman" w:eastAsia="Times New Roman" w:hAnsi="Times New Roman" w:cs="Times New Roman"/>
                <w:color w:val="000000"/>
                <w:sz w:val="24"/>
                <w:szCs w:val="24"/>
              </w:rPr>
              <w:t xml:space="preserve">Average </w:t>
            </w:r>
            <w:r w:rsidRPr="00C26E65">
              <w:rPr>
                <w:rFonts w:ascii="Times New Roman" w:eastAsia="Times New Roman" w:hAnsi="Times New Roman" w:cs="Times New Roman"/>
                <w:color w:val="000000"/>
                <w:sz w:val="24"/>
                <w:szCs w:val="24"/>
              </w:rPr>
              <w:t>CO</w:t>
            </w:r>
            <w:r w:rsidRPr="0095259C">
              <w:rPr>
                <w:rFonts w:ascii="Times New Roman" w:eastAsia="Times New Roman" w:hAnsi="Times New Roman" w:cs="Times New Roman"/>
                <w:color w:val="000000"/>
                <w:sz w:val="24"/>
                <w:szCs w:val="24"/>
                <w:vertAlign w:val="subscript"/>
              </w:rPr>
              <w:t xml:space="preserve">2 </w:t>
            </w:r>
            <w:r w:rsidRPr="007115FB">
              <w:rPr>
                <w:rFonts w:ascii="Times New Roman" w:eastAsia="Times New Roman" w:hAnsi="Times New Roman" w:cs="Times New Roman"/>
                <w:color w:val="000000"/>
                <w:sz w:val="24"/>
                <w:szCs w:val="24"/>
              </w:rPr>
              <w:t>concentration</w:t>
            </w:r>
          </w:p>
        </w:tc>
        <w:tc>
          <w:tcPr>
            <w:tcW w:w="1599" w:type="dxa"/>
            <w:shd w:val="clear" w:color="auto" w:fill="FABF8F" w:themeFill="accent6" w:themeFillTint="99"/>
            <w:noWrap/>
            <w:hideMark/>
          </w:tcPr>
          <w:p w14:paraId="45393E9B" w14:textId="77777777" w:rsidR="00D50073" w:rsidRPr="00C26E65" w:rsidRDefault="00D50073" w:rsidP="005E0F43">
            <w:pPr>
              <w:jc w:val="righ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mc:AlternateContent>
                <mc:Choice Requires="wps">
                  <w:drawing>
                    <wp:anchor distT="0" distB="0" distL="114300" distR="114300" simplePos="0" relativeHeight="251763712" behindDoc="0" locked="0" layoutInCell="1" allowOverlap="1" wp14:anchorId="6303D4E1" wp14:editId="10B19226">
                      <wp:simplePos x="0" y="0"/>
                      <wp:positionH relativeFrom="column">
                        <wp:posOffset>-22882</wp:posOffset>
                      </wp:positionH>
                      <wp:positionV relativeFrom="paragraph">
                        <wp:posOffset>363747</wp:posOffset>
                      </wp:positionV>
                      <wp:extent cx="3836276" cy="694668"/>
                      <wp:effectExtent l="0" t="0" r="12065" b="10795"/>
                      <wp:wrapNone/>
                      <wp:docPr id="786" name="Oval 659"/>
                      <wp:cNvGraphicFramePr/>
                      <a:graphic xmlns:a="http://schemas.openxmlformats.org/drawingml/2006/main">
                        <a:graphicData uri="http://schemas.microsoft.com/office/word/2010/wordprocessingShape">
                          <wps:wsp>
                            <wps:cNvSpPr/>
                            <wps:spPr>
                              <a:xfrm>
                                <a:off x="0" y="0"/>
                                <a:ext cx="3836276" cy="694668"/>
                              </a:xfrm>
                              <a:custGeom>
                                <a:avLst/>
                                <a:gdLst>
                                  <a:gd name="connsiteX0" fmla="*/ 0 w 3971925"/>
                                  <a:gd name="connsiteY0" fmla="*/ 328613 h 657225"/>
                                  <a:gd name="connsiteX1" fmla="*/ 1985963 w 3971925"/>
                                  <a:gd name="connsiteY1" fmla="*/ 0 h 657225"/>
                                  <a:gd name="connsiteX2" fmla="*/ 3971926 w 3971925"/>
                                  <a:gd name="connsiteY2" fmla="*/ 328613 h 657225"/>
                                  <a:gd name="connsiteX3" fmla="*/ 1985963 w 3971925"/>
                                  <a:gd name="connsiteY3" fmla="*/ 657226 h 657225"/>
                                  <a:gd name="connsiteX4" fmla="*/ 0 w 3971925"/>
                                  <a:gd name="connsiteY4" fmla="*/ 328613 h 657225"/>
                                  <a:gd name="connsiteX0" fmla="*/ 125958 w 4097884"/>
                                  <a:gd name="connsiteY0" fmla="*/ 337608 h 666221"/>
                                  <a:gd name="connsiteX1" fmla="*/ 411708 w 4097884"/>
                                  <a:gd name="connsiteY1" fmla="*/ 113770 h 666221"/>
                                  <a:gd name="connsiteX2" fmla="*/ 2111921 w 4097884"/>
                                  <a:gd name="connsiteY2" fmla="*/ 8995 h 666221"/>
                                  <a:gd name="connsiteX3" fmla="*/ 4097884 w 4097884"/>
                                  <a:gd name="connsiteY3" fmla="*/ 337608 h 666221"/>
                                  <a:gd name="connsiteX4" fmla="*/ 2111921 w 4097884"/>
                                  <a:gd name="connsiteY4" fmla="*/ 666221 h 666221"/>
                                  <a:gd name="connsiteX5" fmla="*/ 125958 w 4097884"/>
                                  <a:gd name="connsiteY5" fmla="*/ 337608 h 666221"/>
                                  <a:gd name="connsiteX0" fmla="*/ 15859 w 3987785"/>
                                  <a:gd name="connsiteY0" fmla="*/ 337608 h 678223"/>
                                  <a:gd name="connsiteX1" fmla="*/ 301609 w 3987785"/>
                                  <a:gd name="connsiteY1" fmla="*/ 113770 h 678223"/>
                                  <a:gd name="connsiteX2" fmla="*/ 2001822 w 3987785"/>
                                  <a:gd name="connsiteY2" fmla="*/ 8995 h 678223"/>
                                  <a:gd name="connsiteX3" fmla="*/ 3987785 w 3987785"/>
                                  <a:gd name="connsiteY3" fmla="*/ 337608 h 678223"/>
                                  <a:gd name="connsiteX4" fmla="*/ 2001822 w 3987785"/>
                                  <a:gd name="connsiteY4" fmla="*/ 666221 h 678223"/>
                                  <a:gd name="connsiteX5" fmla="*/ 499535 w 3987785"/>
                                  <a:gd name="connsiteY5" fmla="*/ 581117 h 678223"/>
                                  <a:gd name="connsiteX6" fmla="*/ 15859 w 3987785"/>
                                  <a:gd name="connsiteY6" fmla="*/ 337608 h 678223"/>
                                  <a:gd name="connsiteX0" fmla="*/ 15859 w 4075086"/>
                                  <a:gd name="connsiteY0" fmla="*/ 337608 h 666309"/>
                                  <a:gd name="connsiteX1" fmla="*/ 301609 w 4075086"/>
                                  <a:gd name="connsiteY1" fmla="*/ 113770 h 666309"/>
                                  <a:gd name="connsiteX2" fmla="*/ 2001822 w 4075086"/>
                                  <a:gd name="connsiteY2" fmla="*/ 8995 h 666309"/>
                                  <a:gd name="connsiteX3" fmla="*/ 3987785 w 4075086"/>
                                  <a:gd name="connsiteY3" fmla="*/ 337608 h 666309"/>
                                  <a:gd name="connsiteX4" fmla="*/ 3553377 w 4075086"/>
                                  <a:gd name="connsiteY4" fmla="*/ 591141 h 666309"/>
                                  <a:gd name="connsiteX5" fmla="*/ 2001822 w 4075086"/>
                                  <a:gd name="connsiteY5" fmla="*/ 666221 h 666309"/>
                                  <a:gd name="connsiteX6" fmla="*/ 499535 w 4075086"/>
                                  <a:gd name="connsiteY6" fmla="*/ 581117 h 666309"/>
                                  <a:gd name="connsiteX7" fmla="*/ 15859 w 4075086"/>
                                  <a:gd name="connsiteY7" fmla="*/ 337608 h 666309"/>
                                  <a:gd name="connsiteX0" fmla="*/ 15859 w 3989681"/>
                                  <a:gd name="connsiteY0" fmla="*/ 328654 h 657355"/>
                                  <a:gd name="connsiteX1" fmla="*/ 301609 w 3989681"/>
                                  <a:gd name="connsiteY1" fmla="*/ 104816 h 657355"/>
                                  <a:gd name="connsiteX2" fmla="*/ 2001822 w 3989681"/>
                                  <a:gd name="connsiteY2" fmla="*/ 41 h 657355"/>
                                  <a:gd name="connsiteX3" fmla="*/ 3677486 w 3989681"/>
                                  <a:gd name="connsiteY3" fmla="*/ 115025 h 657355"/>
                                  <a:gd name="connsiteX4" fmla="*/ 3987785 w 3989681"/>
                                  <a:gd name="connsiteY4" fmla="*/ 328654 h 657355"/>
                                  <a:gd name="connsiteX5" fmla="*/ 3553377 w 3989681"/>
                                  <a:gd name="connsiteY5" fmla="*/ 582187 h 657355"/>
                                  <a:gd name="connsiteX6" fmla="*/ 2001822 w 3989681"/>
                                  <a:gd name="connsiteY6" fmla="*/ 657267 h 657355"/>
                                  <a:gd name="connsiteX7" fmla="*/ 499535 w 3989681"/>
                                  <a:gd name="connsiteY7" fmla="*/ 572163 h 657355"/>
                                  <a:gd name="connsiteX8" fmla="*/ 15859 w 3989681"/>
                                  <a:gd name="connsiteY8" fmla="*/ 328654 h 657355"/>
                                  <a:gd name="connsiteX0" fmla="*/ 15859 w 3989681"/>
                                  <a:gd name="connsiteY0" fmla="*/ 272395 h 601096"/>
                                  <a:gd name="connsiteX1" fmla="*/ 301609 w 3989681"/>
                                  <a:gd name="connsiteY1" fmla="*/ 48557 h 601096"/>
                                  <a:gd name="connsiteX2" fmla="*/ 2001822 w 3989681"/>
                                  <a:gd name="connsiteY2" fmla="*/ 999 h 601096"/>
                                  <a:gd name="connsiteX3" fmla="*/ 3677486 w 3989681"/>
                                  <a:gd name="connsiteY3" fmla="*/ 58766 h 601096"/>
                                  <a:gd name="connsiteX4" fmla="*/ 3987785 w 3989681"/>
                                  <a:gd name="connsiteY4" fmla="*/ 272395 h 601096"/>
                                  <a:gd name="connsiteX5" fmla="*/ 3553377 w 3989681"/>
                                  <a:gd name="connsiteY5" fmla="*/ 525928 h 601096"/>
                                  <a:gd name="connsiteX6" fmla="*/ 2001822 w 3989681"/>
                                  <a:gd name="connsiteY6" fmla="*/ 601008 h 601096"/>
                                  <a:gd name="connsiteX7" fmla="*/ 499535 w 3989681"/>
                                  <a:gd name="connsiteY7" fmla="*/ 515904 h 601096"/>
                                  <a:gd name="connsiteX8" fmla="*/ 15859 w 3989681"/>
                                  <a:gd name="connsiteY8" fmla="*/ 272395 h 60109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989681" h="601096">
                                    <a:moveTo>
                                      <a:pt x="15859" y="272395"/>
                                    </a:moveTo>
                                    <a:cubicBezTo>
                                      <a:pt x="-17129" y="194504"/>
                                      <a:pt x="-29385" y="103326"/>
                                      <a:pt x="301609" y="48557"/>
                                    </a:cubicBezTo>
                                    <a:cubicBezTo>
                                      <a:pt x="632603" y="-6212"/>
                                      <a:pt x="1439176" y="-702"/>
                                      <a:pt x="2001822" y="999"/>
                                    </a:cubicBezTo>
                                    <a:cubicBezTo>
                                      <a:pt x="2564468" y="2700"/>
                                      <a:pt x="3346492" y="3997"/>
                                      <a:pt x="3677486" y="58766"/>
                                    </a:cubicBezTo>
                                    <a:cubicBezTo>
                                      <a:pt x="4008480" y="113535"/>
                                      <a:pt x="3968773" y="210430"/>
                                      <a:pt x="3987785" y="272395"/>
                                    </a:cubicBezTo>
                                    <a:cubicBezTo>
                                      <a:pt x="4006797" y="334361"/>
                                      <a:pt x="3884371" y="471159"/>
                                      <a:pt x="3553377" y="525928"/>
                                    </a:cubicBezTo>
                                    <a:cubicBezTo>
                                      <a:pt x="3222383" y="580697"/>
                                      <a:pt x="2510796" y="602679"/>
                                      <a:pt x="2001822" y="601008"/>
                                    </a:cubicBezTo>
                                    <a:cubicBezTo>
                                      <a:pt x="1492848" y="599337"/>
                                      <a:pt x="830529" y="570673"/>
                                      <a:pt x="499535" y="515904"/>
                                    </a:cubicBezTo>
                                    <a:cubicBezTo>
                                      <a:pt x="168541" y="461135"/>
                                      <a:pt x="48847" y="350286"/>
                                      <a:pt x="15859" y="272395"/>
                                    </a:cubicBezTo>
                                    <a:close/>
                                  </a:path>
                                </a:pathLst>
                              </a:custGeom>
                              <a:noFill/>
                              <a:ln w="95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val 659" o:spid="_x0000_s1026" style="position:absolute;margin-left:-1.8pt;margin-top:28.65pt;width:302.05pt;height:54.7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989681,601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" path="m15859,272395c-17129,194504,-29385,103326,301609,48557,632603,-6212,1439176,-702,2001822,999v562646,1701,1344670,2998,1675664,57767c4008480,113535,3968773,210430,3987785,272395v19012,61966,-103414,198764,-434408,253533c3222383,580697,2510796,602679,2001822,601008,1492848,599337,830529,570673,499535,515904,168541,461135,48847,350286,15859,272395xe" filled="f" strokecolor="red">
                      <v:path arrowok="t" o:connecttype="custom" o:connectlocs="15249,314798;290012,56116;1924851,1155;3536085,67914;3834453,314798;3416748,607799;1924851,694566;480328,596214;15249,314798" o:connectangles="0,0,0,0,0,0,0,0,0"/>
                    </v:shape>
                  </w:pict>
                </mc:Fallback>
              </mc:AlternateContent>
            </w:r>
            <w:r w:rsidRPr="00C26E65">
              <w:rPr>
                <w:rFonts w:ascii="Times New Roman" w:eastAsia="Times New Roman" w:hAnsi="Times New Roman" w:cs="Times New Roman"/>
                <w:color w:val="000000"/>
                <w:sz w:val="24"/>
                <w:szCs w:val="24"/>
              </w:rPr>
              <w:t>0.399458872</w:t>
            </w:r>
          </w:p>
        </w:tc>
        <w:tc>
          <w:tcPr>
            <w:tcW w:w="1316" w:type="dxa"/>
            <w:shd w:val="clear" w:color="auto" w:fill="FABF8F" w:themeFill="accent6" w:themeFillTint="99"/>
            <w:noWrap/>
            <w:hideMark/>
          </w:tcPr>
          <w:p w14:paraId="40239F05" w14:textId="596A5587" w:rsidR="00D50073" w:rsidRPr="00C26E65" w:rsidRDefault="00F12525" w:rsidP="005E0F43">
            <w:pPr>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0.4175697</w:t>
            </w:r>
          </w:p>
        </w:tc>
        <w:tc>
          <w:tcPr>
            <w:tcW w:w="1455" w:type="dxa"/>
            <w:shd w:val="clear" w:color="auto" w:fill="F79646" w:themeFill="accent6"/>
            <w:noWrap/>
            <w:hideMark/>
          </w:tcPr>
          <w:p w14:paraId="31984D12" w14:textId="77777777" w:rsidR="00D50073" w:rsidRPr="00C26E65" w:rsidRDefault="00D50073" w:rsidP="005E0F43">
            <w:pPr>
              <w:jc w:val="right"/>
              <w:rPr>
                <w:rFonts w:ascii="Times New Roman" w:eastAsia="Times New Roman" w:hAnsi="Times New Roman" w:cs="Times New Roman"/>
                <w:color w:val="000000"/>
                <w:sz w:val="24"/>
                <w:szCs w:val="24"/>
              </w:rPr>
            </w:pPr>
            <w:r w:rsidRPr="00C26E65">
              <w:rPr>
                <w:rFonts w:ascii="Times New Roman" w:eastAsia="Times New Roman" w:hAnsi="Times New Roman" w:cs="Times New Roman"/>
                <w:color w:val="000000"/>
                <w:sz w:val="24"/>
                <w:szCs w:val="24"/>
              </w:rPr>
              <w:t>0.176398196</w:t>
            </w:r>
          </w:p>
        </w:tc>
        <w:tc>
          <w:tcPr>
            <w:tcW w:w="1455" w:type="dxa"/>
            <w:shd w:val="clear" w:color="auto" w:fill="00B050"/>
            <w:noWrap/>
            <w:hideMark/>
          </w:tcPr>
          <w:p w14:paraId="3AD1859A" w14:textId="77777777" w:rsidR="00D50073" w:rsidRPr="00C26E65" w:rsidRDefault="00D50073" w:rsidP="005E0F43">
            <w:pPr>
              <w:jc w:val="right"/>
              <w:rPr>
                <w:rFonts w:ascii="Times New Roman" w:eastAsia="Times New Roman" w:hAnsi="Times New Roman" w:cs="Times New Roman"/>
                <w:color w:val="000000"/>
                <w:sz w:val="24"/>
                <w:szCs w:val="24"/>
              </w:rPr>
            </w:pPr>
            <w:r w:rsidRPr="00C26E65">
              <w:rPr>
                <w:rFonts w:ascii="Times New Roman" w:eastAsia="Times New Roman" w:hAnsi="Times New Roman" w:cs="Times New Roman"/>
                <w:color w:val="000000"/>
                <w:sz w:val="24"/>
                <w:szCs w:val="24"/>
              </w:rPr>
              <w:t>1</w:t>
            </w:r>
          </w:p>
        </w:tc>
        <w:tc>
          <w:tcPr>
            <w:tcW w:w="1772" w:type="dxa"/>
            <w:noWrap/>
            <w:hideMark/>
          </w:tcPr>
          <w:p w14:paraId="12FF4B86" w14:textId="77777777" w:rsidR="00D50073" w:rsidRPr="00C26E65" w:rsidRDefault="00D50073" w:rsidP="005E0F43">
            <w:pPr>
              <w:rPr>
                <w:rFonts w:ascii="Times New Roman" w:eastAsia="Times New Roman" w:hAnsi="Times New Roman" w:cs="Times New Roman"/>
                <w:color w:val="000000"/>
                <w:sz w:val="24"/>
                <w:szCs w:val="24"/>
              </w:rPr>
            </w:pPr>
          </w:p>
        </w:tc>
      </w:tr>
      <w:tr w:rsidR="00F12525" w:rsidRPr="00C26E65" w14:paraId="1968C2BF" w14:textId="77777777" w:rsidTr="00F12525">
        <w:trPr>
          <w:trHeight w:val="306"/>
        </w:trPr>
        <w:tc>
          <w:tcPr>
            <w:tcW w:w="1871" w:type="dxa"/>
            <w:noWrap/>
            <w:hideMark/>
          </w:tcPr>
          <w:p w14:paraId="31508F1B" w14:textId="77777777" w:rsidR="00D50073" w:rsidRPr="00C26E65" w:rsidRDefault="00D50073" w:rsidP="005E0F43">
            <w:pPr>
              <w:rPr>
                <w:rFonts w:ascii="Times New Roman" w:eastAsia="Times New Roman" w:hAnsi="Times New Roman" w:cs="Times New Roman"/>
                <w:color w:val="000000"/>
                <w:sz w:val="24"/>
                <w:szCs w:val="24"/>
              </w:rPr>
            </w:pPr>
            <w:r w:rsidRPr="00C26E65">
              <w:rPr>
                <w:rFonts w:ascii="Times New Roman" w:eastAsia="Times New Roman" w:hAnsi="Times New Roman" w:cs="Times New Roman"/>
                <w:color w:val="000000"/>
                <w:sz w:val="24"/>
                <w:szCs w:val="24"/>
              </w:rPr>
              <w:t xml:space="preserve">Number of </w:t>
            </w:r>
            <w:r w:rsidRPr="007115FB">
              <w:rPr>
                <w:rFonts w:ascii="Times New Roman" w:eastAsia="Times New Roman" w:hAnsi="Times New Roman" w:cs="Times New Roman"/>
                <w:color w:val="000000"/>
                <w:sz w:val="24"/>
                <w:szCs w:val="24"/>
              </w:rPr>
              <w:t>respondents</w:t>
            </w:r>
            <w:r w:rsidRPr="00C26E65">
              <w:rPr>
                <w:rFonts w:ascii="Times New Roman" w:eastAsia="Times New Roman" w:hAnsi="Times New Roman" w:cs="Times New Roman"/>
                <w:color w:val="000000"/>
                <w:sz w:val="24"/>
                <w:szCs w:val="24"/>
              </w:rPr>
              <w:t xml:space="preserve"> exposed</w:t>
            </w:r>
          </w:p>
        </w:tc>
        <w:tc>
          <w:tcPr>
            <w:tcW w:w="1599" w:type="dxa"/>
            <w:shd w:val="clear" w:color="auto" w:fill="F6DF32"/>
            <w:noWrap/>
            <w:hideMark/>
          </w:tcPr>
          <w:p w14:paraId="7A8EBFFE" w14:textId="77777777" w:rsidR="00D50073" w:rsidRPr="00C26E65" w:rsidRDefault="00D50073" w:rsidP="005E0F43">
            <w:pPr>
              <w:jc w:val="right"/>
              <w:rPr>
                <w:rFonts w:ascii="Times New Roman" w:eastAsia="Times New Roman" w:hAnsi="Times New Roman" w:cs="Times New Roman"/>
                <w:color w:val="000000"/>
                <w:sz w:val="24"/>
                <w:szCs w:val="24"/>
              </w:rPr>
            </w:pPr>
            <w:r w:rsidRPr="00C26E65">
              <w:rPr>
                <w:rFonts w:ascii="Times New Roman" w:eastAsia="Times New Roman" w:hAnsi="Times New Roman" w:cs="Times New Roman"/>
                <w:color w:val="000000"/>
                <w:sz w:val="24"/>
                <w:szCs w:val="24"/>
              </w:rPr>
              <w:t>0.728771446</w:t>
            </w:r>
          </w:p>
        </w:tc>
        <w:tc>
          <w:tcPr>
            <w:tcW w:w="1316" w:type="dxa"/>
            <w:shd w:val="clear" w:color="auto" w:fill="FFCC66"/>
            <w:noWrap/>
            <w:hideMark/>
          </w:tcPr>
          <w:p w14:paraId="51687486" w14:textId="360FB4A1" w:rsidR="00D50073" w:rsidRPr="00C26E65" w:rsidRDefault="00F12525" w:rsidP="005E0F43">
            <w:pPr>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0.6546954</w:t>
            </w:r>
          </w:p>
        </w:tc>
        <w:tc>
          <w:tcPr>
            <w:tcW w:w="1455" w:type="dxa"/>
            <w:shd w:val="clear" w:color="auto" w:fill="FBD4B4" w:themeFill="accent6" w:themeFillTint="66"/>
            <w:noWrap/>
            <w:hideMark/>
          </w:tcPr>
          <w:p w14:paraId="2F4B1F42" w14:textId="77777777" w:rsidR="00D50073" w:rsidRPr="00C26E65" w:rsidRDefault="00D50073" w:rsidP="005E0F43">
            <w:pPr>
              <w:jc w:val="right"/>
              <w:rPr>
                <w:rFonts w:ascii="Times New Roman" w:eastAsia="Times New Roman" w:hAnsi="Times New Roman" w:cs="Times New Roman"/>
                <w:color w:val="000000"/>
                <w:sz w:val="24"/>
                <w:szCs w:val="24"/>
              </w:rPr>
            </w:pPr>
            <w:r w:rsidRPr="00C26E65">
              <w:rPr>
                <w:rFonts w:ascii="Times New Roman" w:eastAsia="Times New Roman" w:hAnsi="Times New Roman" w:cs="Times New Roman"/>
                <w:color w:val="000000"/>
                <w:sz w:val="24"/>
                <w:szCs w:val="24"/>
              </w:rPr>
              <w:t>0.565125606</w:t>
            </w:r>
          </w:p>
        </w:tc>
        <w:tc>
          <w:tcPr>
            <w:tcW w:w="1455" w:type="dxa"/>
            <w:shd w:val="clear" w:color="auto" w:fill="FABF8F" w:themeFill="accent6" w:themeFillTint="99"/>
            <w:noWrap/>
            <w:hideMark/>
          </w:tcPr>
          <w:p w14:paraId="6FFAF400" w14:textId="77777777" w:rsidR="00D50073" w:rsidRPr="00C26E65" w:rsidRDefault="00D50073" w:rsidP="005E0F43">
            <w:pPr>
              <w:jc w:val="right"/>
              <w:rPr>
                <w:rFonts w:ascii="Times New Roman" w:eastAsia="Times New Roman" w:hAnsi="Times New Roman" w:cs="Times New Roman"/>
                <w:color w:val="000000"/>
                <w:sz w:val="24"/>
                <w:szCs w:val="24"/>
              </w:rPr>
            </w:pPr>
            <w:r w:rsidRPr="00C26E65">
              <w:rPr>
                <w:rFonts w:ascii="Times New Roman" w:eastAsia="Times New Roman" w:hAnsi="Times New Roman" w:cs="Times New Roman"/>
                <w:color w:val="000000"/>
                <w:sz w:val="24"/>
                <w:szCs w:val="24"/>
              </w:rPr>
              <w:t>0.502186902</w:t>
            </w:r>
          </w:p>
        </w:tc>
        <w:tc>
          <w:tcPr>
            <w:tcW w:w="1772" w:type="dxa"/>
            <w:shd w:val="clear" w:color="auto" w:fill="00B050"/>
            <w:noWrap/>
            <w:hideMark/>
          </w:tcPr>
          <w:p w14:paraId="096F99B7" w14:textId="77777777" w:rsidR="00D50073" w:rsidRPr="00C26E65" w:rsidRDefault="00D50073" w:rsidP="005E0F43">
            <w:pPr>
              <w:jc w:val="right"/>
              <w:rPr>
                <w:rFonts w:ascii="Times New Roman" w:eastAsia="Times New Roman" w:hAnsi="Times New Roman" w:cs="Times New Roman"/>
                <w:color w:val="000000"/>
                <w:sz w:val="24"/>
                <w:szCs w:val="24"/>
              </w:rPr>
            </w:pPr>
            <w:r w:rsidRPr="00C26E65">
              <w:rPr>
                <w:rFonts w:ascii="Times New Roman" w:eastAsia="Times New Roman" w:hAnsi="Times New Roman" w:cs="Times New Roman"/>
                <w:color w:val="000000"/>
                <w:sz w:val="24"/>
                <w:szCs w:val="24"/>
              </w:rPr>
              <w:t>1</w:t>
            </w:r>
          </w:p>
        </w:tc>
      </w:tr>
    </w:tbl>
    <w:p w14:paraId="769A67CF" w14:textId="77777777" w:rsidR="00D50073" w:rsidRPr="00730E4E" w:rsidRDefault="00D50073" w:rsidP="009B3835">
      <w:pPr>
        <w:spacing w:line="480" w:lineRule="auto"/>
        <w:jc w:val="both"/>
        <w:rPr>
          <w:rFonts w:ascii="Times New Roman" w:hAnsi="Times New Roman" w:cs="Times New Roman"/>
          <w:sz w:val="24"/>
          <w:szCs w:val="24"/>
        </w:rPr>
      </w:pPr>
    </w:p>
    <w:p w14:paraId="5952F7B3" w14:textId="7AEE2BC1" w:rsidR="009B3835" w:rsidRPr="00F74D0D" w:rsidRDefault="0095259C" w:rsidP="00F74D0D">
      <w:pPr>
        <w:pStyle w:val="ListParagraph"/>
        <w:numPr>
          <w:ilvl w:val="3"/>
          <w:numId w:val="9"/>
        </w:numPr>
        <w:tabs>
          <w:tab w:val="left" w:pos="1590"/>
        </w:tabs>
        <w:spacing w:line="360" w:lineRule="auto"/>
        <w:ind w:left="360" w:hanging="270"/>
        <w:rPr>
          <w:rFonts w:ascii="Times New Roman" w:hAnsi="Times New Roman" w:cs="Times New Roman"/>
          <w:b/>
          <w:sz w:val="24"/>
          <w:szCs w:val="24"/>
        </w:rPr>
      </w:pPr>
      <w:r w:rsidRPr="00F74D0D">
        <w:rPr>
          <w:rFonts w:ascii="Times New Roman" w:hAnsi="Times New Roman" w:cs="Times New Roman"/>
          <w:b/>
          <w:sz w:val="24"/>
          <w:szCs w:val="24"/>
        </w:rPr>
        <w:t xml:space="preserve">The Relationship </w:t>
      </w:r>
      <w:r w:rsidR="00500DA0" w:rsidRPr="00F74D0D">
        <w:rPr>
          <w:rFonts w:ascii="Times New Roman" w:hAnsi="Times New Roman" w:cs="Times New Roman"/>
          <w:b/>
          <w:sz w:val="24"/>
          <w:szCs w:val="24"/>
        </w:rPr>
        <w:t>between</w:t>
      </w:r>
      <w:r w:rsidR="00F74D0D" w:rsidRPr="00F74D0D">
        <w:rPr>
          <w:rFonts w:ascii="Times New Roman" w:hAnsi="Times New Roman" w:cs="Times New Roman"/>
          <w:b/>
          <w:sz w:val="24"/>
          <w:szCs w:val="24"/>
        </w:rPr>
        <w:t xml:space="preserve"> average concentration of air p</w:t>
      </w:r>
      <w:r w:rsidR="009B3835" w:rsidRPr="00F74D0D">
        <w:rPr>
          <w:rFonts w:ascii="Times New Roman" w:hAnsi="Times New Roman" w:cs="Times New Roman"/>
          <w:b/>
          <w:sz w:val="24"/>
          <w:szCs w:val="24"/>
        </w:rPr>
        <w:t>ollut</w:t>
      </w:r>
      <w:r w:rsidRPr="00F74D0D">
        <w:rPr>
          <w:rFonts w:ascii="Times New Roman" w:hAnsi="Times New Roman" w:cs="Times New Roman"/>
          <w:b/>
          <w:sz w:val="24"/>
          <w:szCs w:val="24"/>
        </w:rPr>
        <w:t>ant</w:t>
      </w:r>
      <w:r w:rsidR="00F07E72" w:rsidRPr="00F74D0D">
        <w:rPr>
          <w:rFonts w:ascii="Times New Roman" w:hAnsi="Times New Roman" w:cs="Times New Roman"/>
          <w:b/>
          <w:sz w:val="24"/>
          <w:szCs w:val="24"/>
        </w:rPr>
        <w:t>s</w:t>
      </w:r>
    </w:p>
    <w:p w14:paraId="5EF56F35" w14:textId="2D728119" w:rsidR="009B3835" w:rsidRDefault="00D770DC" w:rsidP="00F07E7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4F50E9">
        <w:rPr>
          <w:rFonts w:ascii="Times New Roman" w:hAnsi="Times New Roman" w:cs="Times New Roman"/>
          <w:sz w:val="24"/>
          <w:szCs w:val="24"/>
        </w:rPr>
        <w:t>30</w:t>
      </w:r>
      <w:r>
        <w:rPr>
          <w:rFonts w:ascii="Times New Roman" w:hAnsi="Times New Roman" w:cs="Times New Roman"/>
          <w:sz w:val="24"/>
          <w:szCs w:val="24"/>
        </w:rPr>
        <w:t xml:space="preserve"> and </w:t>
      </w:r>
      <w:r w:rsidR="004F50E9">
        <w:rPr>
          <w:rFonts w:ascii="Times New Roman" w:hAnsi="Times New Roman" w:cs="Times New Roman"/>
          <w:sz w:val="24"/>
          <w:szCs w:val="24"/>
        </w:rPr>
        <w:t>31</w:t>
      </w:r>
      <w:r>
        <w:rPr>
          <w:rFonts w:ascii="Times New Roman" w:hAnsi="Times New Roman" w:cs="Times New Roman"/>
          <w:sz w:val="24"/>
          <w:szCs w:val="24"/>
        </w:rPr>
        <w:t xml:space="preserve"> shows the relationship between the </w:t>
      </w:r>
      <w:r w:rsidR="00C52EA6">
        <w:rPr>
          <w:rFonts w:ascii="Times New Roman" w:hAnsi="Times New Roman" w:cs="Times New Roman"/>
          <w:sz w:val="24"/>
          <w:szCs w:val="24"/>
        </w:rPr>
        <w:t>concentrations</w:t>
      </w:r>
      <w:r>
        <w:rPr>
          <w:rFonts w:ascii="Times New Roman" w:hAnsi="Times New Roman" w:cs="Times New Roman"/>
          <w:sz w:val="24"/>
          <w:szCs w:val="24"/>
        </w:rPr>
        <w:t xml:space="preserve"> of air pollutants in the study area. </w:t>
      </w:r>
      <w:r w:rsidR="009B3835" w:rsidRPr="00136454">
        <w:rPr>
          <w:rFonts w:ascii="Times New Roman" w:hAnsi="Times New Roman" w:cs="Times New Roman"/>
          <w:sz w:val="24"/>
          <w:szCs w:val="24"/>
        </w:rPr>
        <w:t>The results of short term measurement (30-minutes averages) of air pollutants (PM</w:t>
      </w:r>
      <w:r w:rsidR="009B3835" w:rsidRPr="00CC5041">
        <w:rPr>
          <w:rFonts w:ascii="Times New Roman" w:hAnsi="Times New Roman" w:cs="Times New Roman"/>
          <w:sz w:val="24"/>
          <w:szCs w:val="24"/>
          <w:vertAlign w:val="subscript"/>
        </w:rPr>
        <w:t>2.5</w:t>
      </w:r>
      <w:r w:rsidR="009B3835" w:rsidRPr="00136454">
        <w:rPr>
          <w:rFonts w:ascii="Times New Roman" w:hAnsi="Times New Roman" w:cs="Times New Roman"/>
          <w:sz w:val="24"/>
          <w:szCs w:val="24"/>
        </w:rPr>
        <w:t>, PM</w:t>
      </w:r>
      <w:r w:rsidR="009B3835" w:rsidRPr="00CC5041">
        <w:rPr>
          <w:rFonts w:ascii="Times New Roman" w:hAnsi="Times New Roman" w:cs="Times New Roman"/>
          <w:sz w:val="24"/>
          <w:szCs w:val="24"/>
          <w:vertAlign w:val="subscript"/>
        </w:rPr>
        <w:t>10</w:t>
      </w:r>
      <w:r w:rsidR="00F07E72">
        <w:rPr>
          <w:rFonts w:ascii="Times New Roman" w:hAnsi="Times New Roman" w:cs="Times New Roman"/>
          <w:sz w:val="24"/>
          <w:szCs w:val="24"/>
        </w:rPr>
        <w:t xml:space="preserve">) </w:t>
      </w:r>
      <w:r w:rsidR="009B3835" w:rsidRPr="00136454">
        <w:rPr>
          <w:rFonts w:ascii="Times New Roman" w:hAnsi="Times New Roman" w:cs="Times New Roman"/>
          <w:sz w:val="24"/>
          <w:szCs w:val="24"/>
        </w:rPr>
        <w:t xml:space="preserve">best fit linear straight line as it is shown in the </w:t>
      </w:r>
      <w:r w:rsidR="00F07E72">
        <w:rPr>
          <w:rFonts w:ascii="Times New Roman" w:hAnsi="Times New Roman" w:cs="Times New Roman"/>
          <w:sz w:val="24"/>
          <w:szCs w:val="24"/>
        </w:rPr>
        <w:t>figure</w:t>
      </w:r>
      <w:r w:rsidR="00E66D28">
        <w:rPr>
          <w:rFonts w:ascii="Times New Roman" w:hAnsi="Times New Roman" w:cs="Times New Roman"/>
          <w:sz w:val="24"/>
          <w:szCs w:val="24"/>
        </w:rPr>
        <w:t>26 and 27</w:t>
      </w:r>
      <w:r w:rsidR="00F07E72">
        <w:rPr>
          <w:rFonts w:ascii="Times New Roman" w:hAnsi="Times New Roman" w:cs="Times New Roman"/>
          <w:sz w:val="24"/>
          <w:szCs w:val="24"/>
        </w:rPr>
        <w:t xml:space="preserve">. </w:t>
      </w:r>
      <w:r w:rsidR="009B3835" w:rsidRPr="00136454">
        <w:rPr>
          <w:rFonts w:ascii="Times New Roman" w:hAnsi="Times New Roman" w:cs="Times New Roman"/>
          <w:sz w:val="24"/>
          <w:szCs w:val="24"/>
        </w:rPr>
        <w:t xml:space="preserve"> </w:t>
      </w:r>
      <w:r w:rsidR="00F07E72">
        <w:rPr>
          <w:rFonts w:ascii="Times New Roman" w:hAnsi="Times New Roman" w:cs="Times New Roman"/>
          <w:sz w:val="24"/>
          <w:szCs w:val="24"/>
        </w:rPr>
        <w:t>The concentration of PM</w:t>
      </w:r>
      <w:r w:rsidR="00F07E72" w:rsidRPr="00F07E72">
        <w:rPr>
          <w:rFonts w:ascii="Times New Roman" w:hAnsi="Times New Roman" w:cs="Times New Roman"/>
          <w:sz w:val="24"/>
          <w:szCs w:val="24"/>
          <w:vertAlign w:val="subscript"/>
        </w:rPr>
        <w:t xml:space="preserve">2.5 </w:t>
      </w:r>
      <w:r w:rsidR="00F07E72">
        <w:rPr>
          <w:rFonts w:ascii="Times New Roman" w:hAnsi="Times New Roman" w:cs="Times New Roman"/>
          <w:sz w:val="24"/>
          <w:szCs w:val="24"/>
        </w:rPr>
        <w:t xml:space="preserve">is directly related </w:t>
      </w:r>
      <w:r w:rsidR="00FF4C96">
        <w:rPr>
          <w:rFonts w:ascii="Times New Roman" w:hAnsi="Times New Roman" w:cs="Times New Roman"/>
          <w:sz w:val="24"/>
          <w:szCs w:val="24"/>
        </w:rPr>
        <w:t>to</w:t>
      </w:r>
      <w:r w:rsidR="00F07E72">
        <w:rPr>
          <w:rFonts w:ascii="Times New Roman" w:hAnsi="Times New Roman" w:cs="Times New Roman"/>
          <w:sz w:val="24"/>
          <w:szCs w:val="24"/>
        </w:rPr>
        <w:t xml:space="preserve"> the concentration of PM</w:t>
      </w:r>
      <w:r w:rsidR="00F07E72" w:rsidRPr="00F07E72">
        <w:rPr>
          <w:rFonts w:ascii="Times New Roman" w:hAnsi="Times New Roman" w:cs="Times New Roman"/>
          <w:sz w:val="24"/>
          <w:szCs w:val="24"/>
          <w:vertAlign w:val="subscript"/>
        </w:rPr>
        <w:t>10</w:t>
      </w:r>
      <w:r w:rsidR="00F07E72">
        <w:rPr>
          <w:rFonts w:ascii="Times New Roman" w:hAnsi="Times New Roman" w:cs="Times New Roman"/>
          <w:sz w:val="24"/>
          <w:szCs w:val="24"/>
        </w:rPr>
        <w:t xml:space="preserve">. </w:t>
      </w:r>
      <w:r w:rsidR="009B3835" w:rsidRPr="00136454">
        <w:rPr>
          <w:rFonts w:ascii="Times New Roman" w:hAnsi="Times New Roman" w:cs="Times New Roman"/>
          <w:sz w:val="24"/>
          <w:szCs w:val="24"/>
        </w:rPr>
        <w:t xml:space="preserve"> </w:t>
      </w:r>
      <w:r w:rsidR="009B3835">
        <w:rPr>
          <w:rFonts w:ascii="Times New Roman" w:hAnsi="Times New Roman" w:cs="Times New Roman"/>
          <w:sz w:val="24"/>
          <w:szCs w:val="24"/>
        </w:rPr>
        <w:t xml:space="preserve">In this case, when the level of </w:t>
      </w:r>
      <w:r w:rsidR="00F07E72">
        <w:rPr>
          <w:rFonts w:ascii="Times New Roman" w:hAnsi="Times New Roman" w:cs="Times New Roman"/>
          <w:sz w:val="24"/>
          <w:szCs w:val="24"/>
        </w:rPr>
        <w:t>PM</w:t>
      </w:r>
      <w:r w:rsidR="00F07E72" w:rsidRPr="00090282">
        <w:rPr>
          <w:rFonts w:ascii="Times New Roman" w:hAnsi="Times New Roman" w:cs="Times New Roman"/>
          <w:sz w:val="24"/>
          <w:szCs w:val="24"/>
          <w:vertAlign w:val="subscript"/>
        </w:rPr>
        <w:t>10</w:t>
      </w:r>
      <w:r w:rsidR="00F07E72">
        <w:rPr>
          <w:rFonts w:ascii="Times New Roman" w:hAnsi="Times New Roman" w:cs="Times New Roman"/>
          <w:sz w:val="24"/>
          <w:szCs w:val="24"/>
        </w:rPr>
        <w:t xml:space="preserve"> </w:t>
      </w:r>
      <w:r w:rsidR="009B3835">
        <w:rPr>
          <w:rFonts w:ascii="Times New Roman" w:hAnsi="Times New Roman" w:cs="Times New Roman"/>
          <w:sz w:val="24"/>
          <w:szCs w:val="24"/>
        </w:rPr>
        <w:t xml:space="preserve">increases, </w:t>
      </w:r>
      <w:r w:rsidR="00F07E72">
        <w:rPr>
          <w:rFonts w:ascii="Times New Roman" w:hAnsi="Times New Roman" w:cs="Times New Roman"/>
          <w:sz w:val="24"/>
          <w:szCs w:val="24"/>
        </w:rPr>
        <w:t>the concentration of PM</w:t>
      </w:r>
      <w:r w:rsidR="00F07E72" w:rsidRPr="00A522F6">
        <w:rPr>
          <w:rFonts w:ascii="Times New Roman" w:hAnsi="Times New Roman" w:cs="Times New Roman"/>
          <w:sz w:val="24"/>
          <w:szCs w:val="24"/>
          <w:vertAlign w:val="subscript"/>
        </w:rPr>
        <w:t xml:space="preserve">2.5 </w:t>
      </w:r>
      <w:r w:rsidR="00F07E72">
        <w:rPr>
          <w:rFonts w:ascii="Times New Roman" w:hAnsi="Times New Roman" w:cs="Times New Roman"/>
          <w:sz w:val="24"/>
          <w:szCs w:val="24"/>
        </w:rPr>
        <w:t>also</w:t>
      </w:r>
      <w:r w:rsidR="009B3835">
        <w:rPr>
          <w:rFonts w:ascii="Times New Roman" w:hAnsi="Times New Roman" w:cs="Times New Roman"/>
          <w:sz w:val="24"/>
          <w:szCs w:val="24"/>
        </w:rPr>
        <w:t xml:space="preserve"> increases as shown </w:t>
      </w:r>
      <w:r w:rsidR="00F07E72">
        <w:rPr>
          <w:rFonts w:ascii="Times New Roman" w:hAnsi="Times New Roman" w:cs="Times New Roman"/>
          <w:sz w:val="24"/>
          <w:szCs w:val="24"/>
        </w:rPr>
        <w:t xml:space="preserve">in the Figure </w:t>
      </w:r>
      <w:r w:rsidR="004F50E9">
        <w:rPr>
          <w:rFonts w:ascii="Times New Roman" w:hAnsi="Times New Roman" w:cs="Times New Roman"/>
          <w:sz w:val="24"/>
          <w:szCs w:val="24"/>
        </w:rPr>
        <w:t>30</w:t>
      </w:r>
      <w:r w:rsidR="002131D7">
        <w:rPr>
          <w:rFonts w:ascii="Times New Roman" w:hAnsi="Times New Roman" w:cs="Times New Roman"/>
          <w:sz w:val="24"/>
          <w:szCs w:val="24"/>
        </w:rPr>
        <w:t xml:space="preserve"> and </w:t>
      </w:r>
      <w:r w:rsidR="004F50E9">
        <w:rPr>
          <w:rFonts w:ascii="Times New Roman" w:hAnsi="Times New Roman" w:cs="Times New Roman"/>
          <w:sz w:val="24"/>
          <w:szCs w:val="24"/>
        </w:rPr>
        <w:t>31</w:t>
      </w:r>
      <w:r w:rsidR="002131D7">
        <w:rPr>
          <w:rFonts w:ascii="Times New Roman" w:hAnsi="Times New Roman" w:cs="Times New Roman"/>
          <w:sz w:val="24"/>
          <w:szCs w:val="24"/>
        </w:rPr>
        <w:t xml:space="preserve"> below</w:t>
      </w:r>
      <w:r w:rsidR="009B3835">
        <w:rPr>
          <w:rFonts w:ascii="Times New Roman" w:hAnsi="Times New Roman" w:cs="Times New Roman"/>
          <w:sz w:val="24"/>
          <w:szCs w:val="24"/>
        </w:rPr>
        <w:t>.</w:t>
      </w:r>
    </w:p>
    <w:p w14:paraId="08B834A6" w14:textId="60A04F3C" w:rsidR="009B3835" w:rsidRDefault="00A522F6" w:rsidP="002131D7">
      <w:pPr>
        <w:spacing w:after="0"/>
        <w:jc w:val="both"/>
        <w:rPr>
          <w:rFonts w:ascii="Times New Roman" w:hAnsi="Times New Roman" w:cs="Times New Roman"/>
          <w:sz w:val="24"/>
          <w:szCs w:val="24"/>
        </w:rPr>
      </w:pPr>
      <w:r>
        <w:rPr>
          <w:noProof/>
        </w:rPr>
        <w:drawing>
          <wp:anchor distT="0" distB="0" distL="114300" distR="114300" simplePos="0" relativeHeight="251741184" behindDoc="1" locked="0" layoutInCell="1" allowOverlap="1" wp14:anchorId="432FECC4" wp14:editId="114D8E69">
            <wp:simplePos x="0" y="0"/>
            <wp:positionH relativeFrom="column">
              <wp:posOffset>3069021</wp:posOffset>
            </wp:positionH>
            <wp:positionV relativeFrom="paragraph">
              <wp:posOffset>-569</wp:posOffset>
            </wp:positionV>
            <wp:extent cx="3090041" cy="2722179"/>
            <wp:effectExtent l="0" t="0" r="15240" b="21590"/>
            <wp:wrapNone/>
            <wp:docPr id="315" name="Chart 3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page">
              <wp14:pctWidth>0</wp14:pctWidth>
            </wp14:sizeRelH>
            <wp14:sizeRelV relativeFrom="page">
              <wp14:pctHeight>0</wp14:pctHeight>
            </wp14:sizeRelV>
          </wp:anchor>
        </w:drawing>
      </w:r>
      <w:r w:rsidR="00F07E72">
        <w:rPr>
          <w:noProof/>
        </w:rPr>
        <w:drawing>
          <wp:inline distT="0" distB="0" distL="0" distR="0" wp14:anchorId="22E1CAE4" wp14:editId="34A256F2">
            <wp:extent cx="3069021" cy="2722179"/>
            <wp:effectExtent l="0" t="0" r="17145" b="21590"/>
            <wp:docPr id="313" name="Chart 3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7E0F2798" w14:textId="47B4635E" w:rsidR="00AA344E" w:rsidRPr="002131D7" w:rsidRDefault="002131D7" w:rsidP="00AA344E">
      <w:pPr>
        <w:pStyle w:val="Caption"/>
        <w:ind w:left="1008" w:hanging="1008"/>
        <w:rPr>
          <w:rFonts w:ascii="Times New Roman" w:hAnsi="Times New Roman" w:cs="Times New Roman"/>
          <w:b w:val="0"/>
          <w:color w:val="000000" w:themeColor="text1"/>
          <w:sz w:val="24"/>
          <w:szCs w:val="24"/>
        </w:rPr>
      </w:pPr>
      <w:bookmarkStart w:id="185" w:name="_Toc13474162"/>
      <w:r>
        <w:rPr>
          <w:noProof/>
        </w:rPr>
        <w:drawing>
          <wp:anchor distT="0" distB="0" distL="114300" distR="114300" simplePos="0" relativeHeight="251740160" behindDoc="1" locked="0" layoutInCell="1" allowOverlap="1" wp14:anchorId="01D6F9F6" wp14:editId="60103A11">
            <wp:simplePos x="0" y="0"/>
            <wp:positionH relativeFrom="column">
              <wp:posOffset>21020</wp:posOffset>
            </wp:positionH>
            <wp:positionV relativeFrom="paragraph">
              <wp:posOffset>225644</wp:posOffset>
            </wp:positionV>
            <wp:extent cx="3699641" cy="2732690"/>
            <wp:effectExtent l="0" t="0" r="15240" b="10795"/>
            <wp:wrapNone/>
            <wp:docPr id="314" name="Chart 3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page">
              <wp14:pctWidth>0</wp14:pctWidth>
            </wp14:sizeRelH>
            <wp14:sizeRelV relativeFrom="page">
              <wp14:pctHeight>0</wp14:pctHeight>
            </wp14:sizeRelV>
          </wp:anchor>
        </w:drawing>
      </w:r>
      <w:r w:rsidR="009B3835" w:rsidRPr="002131D7">
        <w:rPr>
          <w:rFonts w:ascii="Times New Roman" w:hAnsi="Times New Roman" w:cs="Times New Roman"/>
          <w:color w:val="000000" w:themeColor="text1"/>
          <w:sz w:val="24"/>
          <w:szCs w:val="24"/>
        </w:rPr>
        <w:t xml:space="preserve">Figure </w:t>
      </w:r>
      <w:r w:rsidR="009B3835" w:rsidRPr="002131D7">
        <w:rPr>
          <w:rFonts w:ascii="Times New Roman" w:hAnsi="Times New Roman" w:cs="Times New Roman"/>
          <w:color w:val="000000" w:themeColor="text1"/>
          <w:sz w:val="24"/>
          <w:szCs w:val="24"/>
        </w:rPr>
        <w:fldChar w:fldCharType="begin"/>
      </w:r>
      <w:r w:rsidR="009B3835" w:rsidRPr="002131D7">
        <w:rPr>
          <w:rFonts w:ascii="Times New Roman" w:hAnsi="Times New Roman" w:cs="Times New Roman"/>
          <w:color w:val="000000" w:themeColor="text1"/>
          <w:sz w:val="24"/>
          <w:szCs w:val="24"/>
        </w:rPr>
        <w:instrText xml:space="preserve"> SEQ Figure \* ARABIC </w:instrText>
      </w:r>
      <w:r w:rsidR="009B3835" w:rsidRPr="002131D7">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30</w:t>
      </w:r>
      <w:r w:rsidR="009B3835" w:rsidRPr="002131D7">
        <w:rPr>
          <w:rFonts w:ascii="Times New Roman" w:hAnsi="Times New Roman" w:cs="Times New Roman"/>
          <w:color w:val="000000" w:themeColor="text1"/>
          <w:sz w:val="24"/>
          <w:szCs w:val="24"/>
        </w:rPr>
        <w:fldChar w:fldCharType="end"/>
      </w:r>
      <w:r w:rsidR="009B3835" w:rsidRPr="002131D7">
        <w:rPr>
          <w:rFonts w:ascii="Times New Roman" w:hAnsi="Times New Roman" w:cs="Times New Roman"/>
          <w:color w:val="000000" w:themeColor="text1"/>
          <w:sz w:val="24"/>
          <w:szCs w:val="24"/>
        </w:rPr>
        <w:t>:</w:t>
      </w:r>
      <w:r w:rsidR="009B3835" w:rsidRPr="002131D7">
        <w:rPr>
          <w:rFonts w:ascii="Times New Roman" w:hAnsi="Times New Roman" w:cs="Times New Roman"/>
          <w:b w:val="0"/>
          <w:color w:val="000000" w:themeColor="text1"/>
          <w:sz w:val="24"/>
          <w:szCs w:val="24"/>
        </w:rPr>
        <w:t xml:space="preserve"> The Relationship between Average concentration of PM</w:t>
      </w:r>
      <w:r w:rsidR="00AA344E" w:rsidRPr="002131D7">
        <w:rPr>
          <w:rFonts w:ascii="Times New Roman" w:hAnsi="Times New Roman" w:cs="Times New Roman"/>
          <w:b w:val="0"/>
          <w:color w:val="000000" w:themeColor="text1"/>
          <w:sz w:val="24"/>
          <w:szCs w:val="24"/>
          <w:vertAlign w:val="subscript"/>
        </w:rPr>
        <w:t xml:space="preserve">2.5, </w:t>
      </w:r>
      <w:r w:rsidR="00AA344E" w:rsidRPr="002131D7">
        <w:rPr>
          <w:rFonts w:ascii="Times New Roman" w:hAnsi="Times New Roman" w:cs="Times New Roman"/>
          <w:b w:val="0"/>
          <w:color w:val="000000" w:themeColor="text1"/>
          <w:sz w:val="24"/>
          <w:szCs w:val="24"/>
        </w:rPr>
        <w:t>PM</w:t>
      </w:r>
      <w:r w:rsidR="00AA344E" w:rsidRPr="002131D7">
        <w:rPr>
          <w:rFonts w:ascii="Times New Roman" w:hAnsi="Times New Roman" w:cs="Times New Roman"/>
          <w:b w:val="0"/>
          <w:color w:val="000000" w:themeColor="text1"/>
          <w:sz w:val="24"/>
          <w:szCs w:val="24"/>
          <w:vertAlign w:val="subscript"/>
        </w:rPr>
        <w:t>10</w:t>
      </w:r>
      <w:r w:rsidR="00AA344E" w:rsidRPr="002131D7">
        <w:rPr>
          <w:rFonts w:ascii="Times New Roman" w:hAnsi="Times New Roman" w:cs="Times New Roman"/>
          <w:b w:val="0"/>
          <w:color w:val="000000" w:themeColor="text1"/>
          <w:sz w:val="24"/>
          <w:szCs w:val="24"/>
        </w:rPr>
        <w:t xml:space="preserve"> </w:t>
      </w:r>
      <w:r w:rsidR="009B3835" w:rsidRPr="002131D7">
        <w:rPr>
          <w:rFonts w:ascii="Times New Roman" w:hAnsi="Times New Roman" w:cs="Times New Roman"/>
          <w:b w:val="0"/>
          <w:color w:val="000000" w:themeColor="text1"/>
          <w:sz w:val="24"/>
          <w:szCs w:val="24"/>
        </w:rPr>
        <w:t xml:space="preserve">and </w:t>
      </w:r>
      <w:r w:rsidR="00B67B66" w:rsidRPr="002131D7">
        <w:rPr>
          <w:rFonts w:ascii="Times New Roman" w:hAnsi="Times New Roman" w:cs="Times New Roman"/>
          <w:b w:val="0"/>
          <w:color w:val="000000" w:themeColor="text1"/>
          <w:sz w:val="24"/>
          <w:szCs w:val="24"/>
        </w:rPr>
        <w:t>AQI</w:t>
      </w:r>
      <w:bookmarkEnd w:id="185"/>
      <w:r w:rsidR="00B67B66" w:rsidRPr="002131D7">
        <w:rPr>
          <w:rFonts w:ascii="Times New Roman" w:hAnsi="Times New Roman" w:cs="Times New Roman"/>
          <w:b w:val="0"/>
          <w:color w:val="000000" w:themeColor="text1"/>
          <w:sz w:val="24"/>
          <w:szCs w:val="24"/>
        </w:rPr>
        <w:t xml:space="preserve"> </w:t>
      </w:r>
    </w:p>
    <w:p w14:paraId="4C71D9B8" w14:textId="0C4B8184" w:rsidR="002D3FEE" w:rsidRPr="002D3FEE" w:rsidRDefault="002D3FEE" w:rsidP="002D3FEE"/>
    <w:p w14:paraId="503C21CB" w14:textId="77777777" w:rsidR="00A522F6" w:rsidRDefault="00A522F6" w:rsidP="00AA344E">
      <w:pPr>
        <w:pStyle w:val="Caption"/>
        <w:ind w:left="1008" w:hanging="1008"/>
        <w:rPr>
          <w:rFonts w:ascii="Times New Roman" w:eastAsia="Times New Roman" w:hAnsi="Times New Roman" w:cs="Times New Roman"/>
          <w:b w:val="0"/>
          <w:color w:val="000000"/>
          <w:sz w:val="24"/>
          <w:szCs w:val="24"/>
        </w:rPr>
      </w:pPr>
    </w:p>
    <w:p w14:paraId="2DE93A58" w14:textId="77777777" w:rsidR="00A522F6" w:rsidRDefault="00A522F6" w:rsidP="00AA344E">
      <w:pPr>
        <w:pStyle w:val="Caption"/>
        <w:ind w:left="1008" w:hanging="1008"/>
        <w:rPr>
          <w:rFonts w:ascii="Times New Roman" w:eastAsia="Times New Roman" w:hAnsi="Times New Roman" w:cs="Times New Roman"/>
          <w:b w:val="0"/>
          <w:color w:val="000000"/>
          <w:sz w:val="24"/>
          <w:szCs w:val="24"/>
        </w:rPr>
      </w:pPr>
    </w:p>
    <w:p w14:paraId="67701463" w14:textId="77777777" w:rsidR="00A522F6" w:rsidRDefault="00A522F6" w:rsidP="00AA344E">
      <w:pPr>
        <w:pStyle w:val="Caption"/>
        <w:ind w:left="1008" w:hanging="1008"/>
        <w:rPr>
          <w:rFonts w:ascii="Times New Roman" w:eastAsia="Times New Roman" w:hAnsi="Times New Roman" w:cs="Times New Roman"/>
          <w:b w:val="0"/>
          <w:color w:val="000000"/>
          <w:sz w:val="24"/>
          <w:szCs w:val="24"/>
        </w:rPr>
      </w:pPr>
    </w:p>
    <w:p w14:paraId="51CB12AC" w14:textId="77777777" w:rsidR="00A522F6" w:rsidRDefault="00A522F6" w:rsidP="00AA344E">
      <w:pPr>
        <w:pStyle w:val="Caption"/>
        <w:ind w:left="1008" w:hanging="1008"/>
        <w:rPr>
          <w:rFonts w:ascii="Times New Roman" w:eastAsia="Times New Roman" w:hAnsi="Times New Roman" w:cs="Times New Roman"/>
          <w:b w:val="0"/>
          <w:color w:val="000000"/>
          <w:sz w:val="24"/>
          <w:szCs w:val="24"/>
        </w:rPr>
      </w:pPr>
    </w:p>
    <w:p w14:paraId="21F0DF46" w14:textId="77777777" w:rsidR="005B5B5D" w:rsidRPr="005B5B5D" w:rsidRDefault="005B5B5D" w:rsidP="005B5B5D"/>
    <w:p w14:paraId="3B79137A" w14:textId="5109B3A2" w:rsidR="0073503D" w:rsidRDefault="00BD668C" w:rsidP="00BD668C">
      <w:pPr>
        <w:pStyle w:val="Caption"/>
        <w:tabs>
          <w:tab w:val="left" w:pos="1175"/>
        </w:tabs>
        <w:ind w:left="1008" w:hanging="100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p>
    <w:p w14:paraId="6C17CBDF" w14:textId="77777777" w:rsidR="00D770DC" w:rsidRDefault="00D770DC" w:rsidP="00A506B4">
      <w:pPr>
        <w:pStyle w:val="Caption"/>
        <w:rPr>
          <w:rFonts w:ascii="Times New Roman" w:hAnsi="Times New Roman" w:cs="Times New Roman"/>
          <w:color w:val="000000" w:themeColor="text1"/>
          <w:sz w:val="24"/>
          <w:szCs w:val="24"/>
        </w:rPr>
      </w:pPr>
    </w:p>
    <w:p w14:paraId="67F50DD0" w14:textId="77777777" w:rsidR="00D770DC" w:rsidRDefault="00D770DC" w:rsidP="00A506B4">
      <w:pPr>
        <w:pStyle w:val="Caption"/>
        <w:rPr>
          <w:rFonts w:ascii="Times New Roman" w:hAnsi="Times New Roman" w:cs="Times New Roman"/>
          <w:color w:val="000000" w:themeColor="text1"/>
          <w:sz w:val="24"/>
          <w:szCs w:val="24"/>
        </w:rPr>
      </w:pPr>
    </w:p>
    <w:p w14:paraId="2EED0A5C" w14:textId="22BA7795" w:rsidR="0073503D" w:rsidRPr="00A506B4" w:rsidRDefault="00A506B4" w:rsidP="00A506B4">
      <w:pPr>
        <w:pStyle w:val="Caption"/>
        <w:rPr>
          <w:rFonts w:ascii="Times New Roman" w:eastAsia="Times New Roman" w:hAnsi="Times New Roman" w:cs="Times New Roman"/>
          <w:b w:val="0"/>
          <w:color w:val="000000" w:themeColor="text1"/>
          <w:sz w:val="24"/>
          <w:szCs w:val="24"/>
        </w:rPr>
      </w:pPr>
      <w:bookmarkStart w:id="186" w:name="_Toc13474163"/>
      <w:r w:rsidRPr="00A506B4">
        <w:rPr>
          <w:rFonts w:ascii="Times New Roman" w:hAnsi="Times New Roman" w:cs="Times New Roman"/>
          <w:color w:val="000000" w:themeColor="text1"/>
          <w:sz w:val="24"/>
          <w:szCs w:val="24"/>
        </w:rPr>
        <w:t xml:space="preserve">Figure </w:t>
      </w:r>
      <w:r w:rsidRPr="00A506B4">
        <w:rPr>
          <w:rFonts w:ascii="Times New Roman" w:hAnsi="Times New Roman" w:cs="Times New Roman"/>
          <w:color w:val="000000" w:themeColor="text1"/>
          <w:sz w:val="24"/>
          <w:szCs w:val="24"/>
        </w:rPr>
        <w:fldChar w:fldCharType="begin"/>
      </w:r>
      <w:r w:rsidRPr="00A506B4">
        <w:rPr>
          <w:rFonts w:ascii="Times New Roman" w:hAnsi="Times New Roman" w:cs="Times New Roman"/>
          <w:color w:val="000000" w:themeColor="text1"/>
          <w:sz w:val="24"/>
          <w:szCs w:val="24"/>
        </w:rPr>
        <w:instrText xml:space="preserve"> SEQ Figure \* ARABIC </w:instrText>
      </w:r>
      <w:r w:rsidRPr="00A506B4">
        <w:rPr>
          <w:rFonts w:ascii="Times New Roman" w:hAnsi="Times New Roman" w:cs="Times New Roman"/>
          <w:color w:val="000000" w:themeColor="text1"/>
          <w:sz w:val="24"/>
          <w:szCs w:val="24"/>
        </w:rPr>
        <w:fldChar w:fldCharType="separate"/>
      </w:r>
      <w:r w:rsidR="00573C57">
        <w:rPr>
          <w:rFonts w:ascii="Times New Roman" w:hAnsi="Times New Roman" w:cs="Times New Roman"/>
          <w:noProof/>
          <w:color w:val="000000" w:themeColor="text1"/>
          <w:sz w:val="24"/>
          <w:szCs w:val="24"/>
        </w:rPr>
        <w:t>31</w:t>
      </w:r>
      <w:r w:rsidRPr="00A506B4">
        <w:rPr>
          <w:rFonts w:ascii="Times New Roman" w:hAnsi="Times New Roman" w:cs="Times New Roman"/>
          <w:color w:val="000000" w:themeColor="text1"/>
          <w:sz w:val="24"/>
          <w:szCs w:val="24"/>
        </w:rPr>
        <w:fldChar w:fldCharType="end"/>
      </w:r>
      <w:r w:rsidRPr="00A506B4">
        <w:rPr>
          <w:rFonts w:ascii="Times New Roman" w:hAnsi="Times New Roman" w:cs="Times New Roman"/>
          <w:color w:val="000000" w:themeColor="text1"/>
          <w:sz w:val="24"/>
          <w:szCs w:val="24"/>
        </w:rPr>
        <w:t xml:space="preserve">: </w:t>
      </w:r>
      <w:r w:rsidRPr="00A506B4">
        <w:rPr>
          <w:rFonts w:ascii="Times New Roman" w:hAnsi="Times New Roman" w:cs="Times New Roman"/>
          <w:b w:val="0"/>
          <w:color w:val="000000" w:themeColor="text1"/>
          <w:sz w:val="24"/>
          <w:szCs w:val="24"/>
        </w:rPr>
        <w:t>The Relationship between</w:t>
      </w:r>
      <w:r>
        <w:rPr>
          <w:rFonts w:ascii="Times New Roman" w:hAnsi="Times New Roman" w:cs="Times New Roman"/>
          <w:b w:val="0"/>
          <w:color w:val="000000" w:themeColor="text1"/>
          <w:sz w:val="24"/>
          <w:szCs w:val="24"/>
        </w:rPr>
        <w:t xml:space="preserve"> Average concentration of PM</w:t>
      </w:r>
      <w:r w:rsidRPr="006D6992">
        <w:rPr>
          <w:rFonts w:ascii="Times New Roman" w:hAnsi="Times New Roman" w:cs="Times New Roman"/>
          <w:b w:val="0"/>
          <w:color w:val="000000" w:themeColor="text1"/>
          <w:sz w:val="24"/>
          <w:szCs w:val="24"/>
          <w:vertAlign w:val="subscript"/>
        </w:rPr>
        <w:t xml:space="preserve">2.5 </w:t>
      </w:r>
      <w:r w:rsidRPr="00A506B4">
        <w:rPr>
          <w:rFonts w:ascii="Times New Roman" w:hAnsi="Times New Roman" w:cs="Times New Roman"/>
          <w:b w:val="0"/>
          <w:color w:val="000000" w:themeColor="text1"/>
          <w:sz w:val="24"/>
          <w:szCs w:val="24"/>
        </w:rPr>
        <w:t>and PM</w:t>
      </w:r>
      <w:r w:rsidRPr="006D6992">
        <w:rPr>
          <w:rFonts w:ascii="Times New Roman" w:hAnsi="Times New Roman" w:cs="Times New Roman"/>
          <w:b w:val="0"/>
          <w:color w:val="000000" w:themeColor="text1"/>
          <w:sz w:val="24"/>
          <w:szCs w:val="24"/>
          <w:vertAlign w:val="subscript"/>
        </w:rPr>
        <w:t>10</w:t>
      </w:r>
      <w:bookmarkEnd w:id="186"/>
      <w:r w:rsidRPr="006D6992">
        <w:rPr>
          <w:rFonts w:ascii="Times New Roman" w:hAnsi="Times New Roman" w:cs="Times New Roman"/>
          <w:b w:val="0"/>
          <w:color w:val="000000" w:themeColor="text1"/>
          <w:sz w:val="24"/>
          <w:szCs w:val="24"/>
          <w:vertAlign w:val="subscript"/>
        </w:rPr>
        <w:t xml:space="preserve"> </w:t>
      </w:r>
    </w:p>
    <w:p w14:paraId="50F03759" w14:textId="77777777" w:rsidR="002131D7" w:rsidRDefault="002131D7" w:rsidP="00FD3954">
      <w:pPr>
        <w:pStyle w:val="Caption"/>
        <w:ind w:left="1008" w:hanging="1008"/>
        <w:jc w:val="center"/>
        <w:rPr>
          <w:rFonts w:ascii="Times New Roman" w:eastAsia="Times New Roman" w:hAnsi="Times New Roman" w:cs="Times New Roman"/>
          <w:color w:val="000000"/>
          <w:sz w:val="24"/>
          <w:szCs w:val="24"/>
        </w:rPr>
      </w:pPr>
    </w:p>
    <w:p w14:paraId="014E5E6C" w14:textId="77777777" w:rsidR="00684AB3" w:rsidRPr="002167F0" w:rsidRDefault="00684AB3" w:rsidP="002167F0">
      <w:pPr>
        <w:pStyle w:val="ListParagraph"/>
        <w:numPr>
          <w:ilvl w:val="3"/>
          <w:numId w:val="9"/>
        </w:numPr>
        <w:tabs>
          <w:tab w:val="left" w:pos="1590"/>
        </w:tabs>
        <w:spacing w:line="360" w:lineRule="auto"/>
        <w:ind w:left="360" w:hanging="270"/>
        <w:rPr>
          <w:rFonts w:ascii="Times New Roman" w:hAnsi="Times New Roman" w:cs="Times New Roman"/>
          <w:b/>
          <w:sz w:val="24"/>
          <w:szCs w:val="24"/>
        </w:rPr>
      </w:pPr>
      <w:r w:rsidRPr="002167F0">
        <w:rPr>
          <w:rFonts w:ascii="Times New Roman" w:hAnsi="Times New Roman" w:cs="Times New Roman"/>
          <w:b/>
          <w:sz w:val="24"/>
          <w:szCs w:val="24"/>
        </w:rPr>
        <w:t xml:space="preserve">Simple </w:t>
      </w:r>
      <w:bookmarkStart w:id="187" w:name="_Toc11737708"/>
      <w:r w:rsidRPr="002167F0">
        <w:rPr>
          <w:rFonts w:ascii="Times New Roman" w:hAnsi="Times New Roman" w:cs="Times New Roman"/>
          <w:b/>
          <w:sz w:val="24"/>
          <w:szCs w:val="24"/>
        </w:rPr>
        <w:t>Regression Analysis of Concentration of Air Pollutants and Exposed Respondents</w:t>
      </w:r>
      <w:bookmarkEnd w:id="187"/>
    </w:p>
    <w:p w14:paraId="368918E5" w14:textId="404DC793" w:rsidR="00684AB3" w:rsidRDefault="00684AB3" w:rsidP="00684AB3">
      <w:pPr>
        <w:spacing w:line="480" w:lineRule="auto"/>
        <w:jc w:val="both"/>
        <w:rPr>
          <w:rFonts w:ascii="Times New Roman" w:hAnsi="Times New Roman" w:cs="Times New Roman"/>
          <w:sz w:val="24"/>
          <w:szCs w:val="24"/>
        </w:rPr>
      </w:pPr>
      <w:r>
        <w:rPr>
          <w:rFonts w:ascii="Times New Roman" w:hAnsi="Times New Roman" w:cs="Times New Roman"/>
          <w:sz w:val="24"/>
          <w:szCs w:val="24"/>
        </w:rPr>
        <w:t>Figure 32 and 33 below shows the relationships between the concentration of PM</w:t>
      </w:r>
      <w:r w:rsidRPr="004429D5">
        <w:rPr>
          <w:rFonts w:ascii="Times New Roman" w:hAnsi="Times New Roman" w:cs="Times New Roman"/>
          <w:sz w:val="24"/>
          <w:szCs w:val="24"/>
          <w:vertAlign w:val="subscript"/>
        </w:rPr>
        <w:t>2.5</w:t>
      </w:r>
      <w:r>
        <w:rPr>
          <w:rFonts w:ascii="Times New Roman" w:hAnsi="Times New Roman" w:cs="Times New Roman"/>
          <w:sz w:val="24"/>
          <w:szCs w:val="24"/>
        </w:rPr>
        <w:t>, PM</w:t>
      </w:r>
      <w:r w:rsidRPr="004429D5">
        <w:rPr>
          <w:rFonts w:ascii="Times New Roman" w:hAnsi="Times New Roman" w:cs="Times New Roman"/>
          <w:sz w:val="24"/>
          <w:szCs w:val="24"/>
          <w:vertAlign w:val="subscript"/>
        </w:rPr>
        <w:t>10</w:t>
      </w:r>
      <w:r>
        <w:rPr>
          <w:rFonts w:ascii="Times New Roman" w:hAnsi="Times New Roman" w:cs="Times New Roman"/>
          <w:sz w:val="24"/>
          <w:szCs w:val="24"/>
        </w:rPr>
        <w:t xml:space="preserve"> and </w:t>
      </w:r>
      <w:r w:rsidR="004429D5">
        <w:rPr>
          <w:rFonts w:ascii="Times New Roman" w:hAnsi="Times New Roman" w:cs="Times New Roman"/>
          <w:sz w:val="24"/>
          <w:szCs w:val="24"/>
        </w:rPr>
        <w:t xml:space="preserve">AQI(US) and the level of human exposure. </w:t>
      </w:r>
      <w:r w:rsidRPr="00C26E65">
        <w:rPr>
          <w:rFonts w:ascii="Times New Roman" w:hAnsi="Times New Roman" w:cs="Times New Roman"/>
          <w:sz w:val="24"/>
          <w:szCs w:val="24"/>
        </w:rPr>
        <w:t xml:space="preserve">As shown in the </w:t>
      </w:r>
      <w:r>
        <w:rPr>
          <w:rFonts w:ascii="Times New Roman" w:hAnsi="Times New Roman" w:cs="Times New Roman"/>
          <w:sz w:val="24"/>
          <w:szCs w:val="24"/>
        </w:rPr>
        <w:t>graph</w:t>
      </w:r>
      <w:r w:rsidRPr="00C26E65">
        <w:rPr>
          <w:rFonts w:ascii="Times New Roman" w:hAnsi="Times New Roman" w:cs="Times New Roman"/>
          <w:sz w:val="24"/>
          <w:szCs w:val="24"/>
        </w:rPr>
        <w:t xml:space="preserve">, the </w:t>
      </w:r>
      <w:r>
        <w:rPr>
          <w:rFonts w:ascii="Times New Roman" w:hAnsi="Times New Roman" w:cs="Times New Roman"/>
          <w:sz w:val="24"/>
          <w:szCs w:val="24"/>
        </w:rPr>
        <w:t>coefficient of determination</w:t>
      </w:r>
      <w:r w:rsidRPr="00C26E65">
        <w:rPr>
          <w:rFonts w:ascii="Times New Roman" w:hAnsi="Times New Roman" w:cs="Times New Roman"/>
          <w:sz w:val="24"/>
          <w:szCs w:val="24"/>
        </w:rPr>
        <w:t xml:space="preserve"> of </w:t>
      </w:r>
      <w:r w:rsidR="004429D5">
        <w:rPr>
          <w:rFonts w:ascii="Times New Roman" w:hAnsi="Times New Roman" w:cs="Times New Roman"/>
          <w:sz w:val="24"/>
          <w:szCs w:val="24"/>
        </w:rPr>
        <w:t>the simple</w:t>
      </w:r>
      <w:r w:rsidRPr="00C26E65">
        <w:rPr>
          <w:rFonts w:ascii="Times New Roman" w:hAnsi="Times New Roman" w:cs="Times New Roman"/>
          <w:sz w:val="24"/>
          <w:szCs w:val="24"/>
        </w:rPr>
        <w:t xml:space="preserve"> regression </w:t>
      </w:r>
      <w:r w:rsidR="004429D5">
        <w:rPr>
          <w:rFonts w:ascii="Times New Roman" w:hAnsi="Times New Roman" w:cs="Times New Roman"/>
          <w:sz w:val="24"/>
          <w:szCs w:val="24"/>
        </w:rPr>
        <w:t xml:space="preserve">model </w:t>
      </w:r>
      <w:r>
        <w:rPr>
          <w:rFonts w:ascii="Times New Roman" w:hAnsi="Times New Roman" w:cs="Times New Roman"/>
          <w:sz w:val="24"/>
          <w:szCs w:val="24"/>
        </w:rPr>
        <w:t>of the independent variable</w:t>
      </w:r>
      <w:r w:rsidR="004429D5">
        <w:rPr>
          <w:rFonts w:ascii="Times New Roman" w:hAnsi="Times New Roman" w:cs="Times New Roman"/>
          <w:sz w:val="24"/>
          <w:szCs w:val="24"/>
        </w:rPr>
        <w:t xml:space="preserve"> (PM2.5, PM10 and AQI)</w:t>
      </w:r>
      <w:r w:rsidRPr="00C26E65">
        <w:rPr>
          <w:rFonts w:ascii="Times New Roman" w:hAnsi="Times New Roman" w:cs="Times New Roman"/>
          <w:sz w:val="24"/>
          <w:szCs w:val="24"/>
        </w:rPr>
        <w:t xml:space="preserve"> is </w:t>
      </w:r>
      <w:r>
        <w:rPr>
          <w:rFonts w:ascii="Times New Roman" w:hAnsi="Times New Roman" w:cs="Times New Roman"/>
          <w:sz w:val="24"/>
          <w:szCs w:val="24"/>
        </w:rPr>
        <w:t>quite good</w:t>
      </w:r>
      <w:r w:rsidRPr="00C26E65">
        <w:rPr>
          <w:rFonts w:ascii="Times New Roman" w:hAnsi="Times New Roman" w:cs="Times New Roman"/>
          <w:sz w:val="24"/>
          <w:szCs w:val="24"/>
        </w:rPr>
        <w:t>, which is 0.</w:t>
      </w:r>
      <w:r>
        <w:rPr>
          <w:rFonts w:ascii="Times New Roman" w:hAnsi="Times New Roman" w:cs="Times New Roman"/>
          <w:sz w:val="24"/>
          <w:szCs w:val="24"/>
        </w:rPr>
        <w:t>53</w:t>
      </w:r>
      <w:r w:rsidR="004429D5">
        <w:rPr>
          <w:rFonts w:ascii="Times New Roman" w:hAnsi="Times New Roman" w:cs="Times New Roman"/>
          <w:sz w:val="24"/>
          <w:szCs w:val="24"/>
        </w:rPr>
        <w:t>, 0.31 and 0,42, respectively</w:t>
      </w:r>
      <w:r w:rsidRPr="00C26E65">
        <w:rPr>
          <w:rFonts w:ascii="Times New Roman" w:hAnsi="Times New Roman" w:cs="Times New Roman"/>
          <w:sz w:val="24"/>
          <w:szCs w:val="24"/>
        </w:rPr>
        <w:t>. The l</w:t>
      </w:r>
      <w:r>
        <w:rPr>
          <w:rFonts w:ascii="Times New Roman" w:hAnsi="Times New Roman" w:cs="Times New Roman"/>
          <w:sz w:val="24"/>
          <w:szCs w:val="24"/>
        </w:rPr>
        <w:t>arger</w:t>
      </w:r>
      <w:r w:rsidRPr="00C26E65">
        <w:rPr>
          <w:rFonts w:ascii="Times New Roman" w:hAnsi="Times New Roman" w:cs="Times New Roman"/>
          <w:sz w:val="24"/>
          <w:szCs w:val="24"/>
        </w:rPr>
        <w:t xml:space="preserve"> the </w:t>
      </w:r>
      <w:r>
        <w:rPr>
          <w:rFonts w:ascii="Times New Roman" w:hAnsi="Times New Roman" w:cs="Times New Roman"/>
          <w:sz w:val="24"/>
          <w:szCs w:val="24"/>
        </w:rPr>
        <w:t>R</w:t>
      </w:r>
      <w:r w:rsidRPr="007C04BA">
        <w:rPr>
          <w:rFonts w:ascii="Times New Roman" w:hAnsi="Times New Roman" w:cs="Times New Roman"/>
          <w:sz w:val="24"/>
          <w:szCs w:val="24"/>
          <w:vertAlign w:val="superscript"/>
        </w:rPr>
        <w:t>2</w:t>
      </w:r>
      <w:r>
        <w:rPr>
          <w:rFonts w:ascii="Times New Roman" w:hAnsi="Times New Roman" w:cs="Times New Roman"/>
          <w:sz w:val="24"/>
          <w:szCs w:val="24"/>
        </w:rPr>
        <w:t>-</w:t>
      </w:r>
      <w:r w:rsidRPr="00C26E65">
        <w:rPr>
          <w:rFonts w:ascii="Times New Roman" w:hAnsi="Times New Roman" w:cs="Times New Roman"/>
          <w:sz w:val="24"/>
          <w:szCs w:val="24"/>
        </w:rPr>
        <w:t xml:space="preserve">value in </w:t>
      </w:r>
      <w:r w:rsidR="004429D5">
        <w:rPr>
          <w:rFonts w:ascii="Times New Roman" w:hAnsi="Times New Roman" w:cs="Times New Roman"/>
          <w:sz w:val="24"/>
          <w:szCs w:val="24"/>
        </w:rPr>
        <w:t xml:space="preserve">simple </w:t>
      </w:r>
      <w:r w:rsidRPr="00C26E65">
        <w:rPr>
          <w:rFonts w:ascii="Times New Roman" w:hAnsi="Times New Roman" w:cs="Times New Roman"/>
          <w:sz w:val="24"/>
          <w:szCs w:val="24"/>
        </w:rPr>
        <w:t>regression analysis indicates that the change in the independent variable</w:t>
      </w:r>
      <w:r>
        <w:rPr>
          <w:rFonts w:ascii="Times New Roman" w:hAnsi="Times New Roman" w:cs="Times New Roman"/>
          <w:sz w:val="24"/>
          <w:szCs w:val="24"/>
        </w:rPr>
        <w:t xml:space="preserve"> (the concentration of air pollutants)</w:t>
      </w:r>
      <w:r w:rsidRPr="00C26E65">
        <w:rPr>
          <w:rFonts w:ascii="Times New Roman" w:hAnsi="Times New Roman" w:cs="Times New Roman"/>
          <w:sz w:val="24"/>
          <w:szCs w:val="24"/>
        </w:rPr>
        <w:t xml:space="preserve"> is </w:t>
      </w:r>
      <w:r>
        <w:rPr>
          <w:rFonts w:ascii="Times New Roman" w:hAnsi="Times New Roman" w:cs="Times New Roman"/>
          <w:sz w:val="24"/>
          <w:szCs w:val="24"/>
        </w:rPr>
        <w:t xml:space="preserve">directly </w:t>
      </w:r>
      <w:r w:rsidRPr="00C26E65">
        <w:rPr>
          <w:rFonts w:ascii="Times New Roman" w:hAnsi="Times New Roman" w:cs="Times New Roman"/>
          <w:sz w:val="24"/>
          <w:szCs w:val="24"/>
        </w:rPr>
        <w:t>related to the change in the dependent variable (the number of respondents exposed by air quality related disease at sample stations)</w:t>
      </w:r>
      <w:r w:rsidR="004429D5">
        <w:rPr>
          <w:rFonts w:ascii="Times New Roman" w:hAnsi="Times New Roman" w:cs="Times New Roman"/>
          <w:sz w:val="24"/>
          <w:szCs w:val="24"/>
        </w:rPr>
        <w:t>. In this study, 53%, 31% and 42%</w:t>
      </w:r>
      <w:r>
        <w:rPr>
          <w:rFonts w:ascii="Times New Roman" w:hAnsi="Times New Roman" w:cs="Times New Roman"/>
          <w:sz w:val="24"/>
          <w:szCs w:val="24"/>
        </w:rPr>
        <w:t>of variations in the change in the number of people exposed by air pollution related disease in the study area are due to the change in the concentration of PM</w:t>
      </w:r>
      <w:r w:rsidRPr="007C04BA">
        <w:rPr>
          <w:rFonts w:ascii="Times New Roman" w:hAnsi="Times New Roman" w:cs="Times New Roman"/>
          <w:sz w:val="24"/>
          <w:szCs w:val="24"/>
          <w:vertAlign w:val="subscript"/>
        </w:rPr>
        <w:t>2.5</w:t>
      </w:r>
      <w:r w:rsidR="004429D5">
        <w:rPr>
          <w:rFonts w:ascii="Times New Roman" w:hAnsi="Times New Roman" w:cs="Times New Roman"/>
          <w:sz w:val="24"/>
          <w:szCs w:val="24"/>
        </w:rPr>
        <w:t>, PM</w:t>
      </w:r>
      <w:r w:rsidR="004429D5" w:rsidRPr="004429D5">
        <w:rPr>
          <w:rFonts w:ascii="Times New Roman" w:hAnsi="Times New Roman" w:cs="Times New Roman"/>
          <w:sz w:val="24"/>
          <w:szCs w:val="24"/>
          <w:vertAlign w:val="subscript"/>
        </w:rPr>
        <w:t>10</w:t>
      </w:r>
      <w:r w:rsidR="004429D5">
        <w:rPr>
          <w:rFonts w:ascii="Times New Roman" w:hAnsi="Times New Roman" w:cs="Times New Roman"/>
          <w:sz w:val="24"/>
          <w:szCs w:val="24"/>
        </w:rPr>
        <w:t xml:space="preserve"> and AQI respectively</w:t>
      </w:r>
      <w:r>
        <w:rPr>
          <w:rFonts w:ascii="Times New Roman" w:hAnsi="Times New Roman" w:cs="Times New Roman"/>
          <w:sz w:val="24"/>
          <w:szCs w:val="24"/>
        </w:rPr>
        <w:t>. So, the increase in the concentration of PM</w:t>
      </w:r>
      <w:r w:rsidRPr="003E2345">
        <w:rPr>
          <w:rFonts w:ascii="Times New Roman" w:hAnsi="Times New Roman" w:cs="Times New Roman"/>
          <w:sz w:val="24"/>
          <w:szCs w:val="24"/>
          <w:vertAlign w:val="subscript"/>
        </w:rPr>
        <w:t>2.5</w:t>
      </w:r>
      <w:r>
        <w:rPr>
          <w:rFonts w:ascii="Times New Roman" w:hAnsi="Times New Roman" w:cs="Times New Roman"/>
          <w:sz w:val="24"/>
          <w:szCs w:val="24"/>
        </w:rPr>
        <w:t xml:space="preserve"> in the micro-environment at public transport stations increases the number of people exposed by air quality related health problems such as Asthma, Common cold and coughing (respiratory diseases). </w:t>
      </w:r>
    </w:p>
    <w:p w14:paraId="448CE3DB" w14:textId="77777777" w:rsidR="00684AB3" w:rsidRDefault="00684AB3" w:rsidP="00684AB3">
      <w:pPr>
        <w:spacing w:line="480" w:lineRule="auto"/>
        <w:jc w:val="both"/>
        <w:rPr>
          <w:rFonts w:ascii="Times New Roman" w:hAnsi="Times New Roman" w:cs="Times New Roman"/>
          <w:sz w:val="24"/>
          <w:szCs w:val="24"/>
        </w:rPr>
      </w:pPr>
      <w:r>
        <w:rPr>
          <w:rFonts w:ascii="Times New Roman" w:hAnsi="Times New Roman" w:cs="Times New Roman"/>
          <w:sz w:val="24"/>
          <w:szCs w:val="24"/>
        </w:rPr>
        <w:t>Generally from the graph below, the researcher concludes that,</w:t>
      </w:r>
    </w:p>
    <w:p w14:paraId="6C0E259E" w14:textId="480B17A4" w:rsidR="00684AB3" w:rsidRDefault="00684AB3" w:rsidP="00684AB3">
      <w:pPr>
        <w:spacing w:line="480" w:lineRule="auto"/>
        <w:jc w:val="both"/>
        <w:rPr>
          <w:rFonts w:ascii="Times New Roman" w:eastAsiaTheme="minorEastAsia" w:hAnsi="Times New Roman" w:cs="Times New Roman"/>
          <w:sz w:val="28"/>
          <w:szCs w:val="28"/>
          <w:vertAlign w:val="subscript"/>
        </w:rPr>
      </w:pPr>
      <m:oMath>
        <m:r>
          <m:rPr>
            <m:sty m:val="p"/>
          </m:rPr>
          <w:rPr>
            <w:rFonts w:ascii="Cambria Math" w:hAnsi="Cambria Math" w:cs="Times New Roman"/>
            <w:sz w:val="28"/>
            <w:szCs w:val="28"/>
          </w:rPr>
          <m:t>Y</m:t>
        </m:r>
        <m:r>
          <w:rPr>
            <w:rFonts w:ascii="Cambria Math" w:hAnsi="Cambria Math" w:cs="Times New Roman"/>
            <w:sz w:val="28"/>
            <w:szCs w:val="28"/>
          </w:rPr>
          <m:t>=∝+</m:t>
        </m:r>
        <m:r>
          <m:rPr>
            <m:sty m:val="p"/>
          </m:rPr>
          <w:rPr>
            <w:rFonts w:ascii="Cambria Math" w:hAnsi="Cambria Math" w:cs="Times New Roman"/>
            <w:sz w:val="28"/>
            <w:szCs w:val="28"/>
          </w:rPr>
          <m:t>β*the concentration of PM</m:t>
        </m:r>
        <m:r>
          <m:rPr>
            <m:sty m:val="p"/>
          </m:rPr>
          <w:rPr>
            <w:rFonts w:ascii="Cambria Math" w:hAnsi="Cambria Math" w:cs="Times New Roman"/>
            <w:sz w:val="28"/>
            <w:szCs w:val="28"/>
            <w:vertAlign w:val="subscript"/>
          </w:rPr>
          <m:t>2.5</m:t>
        </m:r>
      </m:oMath>
      <w:r w:rsidRPr="00E27AA3">
        <w:rPr>
          <w:rFonts w:ascii="Times New Roman" w:eastAsiaTheme="minorEastAsia" w:hAnsi="Times New Roman" w:cs="Times New Roman"/>
          <w:sz w:val="28"/>
          <w:szCs w:val="28"/>
          <w:vertAlign w:val="subscript"/>
        </w:rPr>
        <w:t xml:space="preserve"> </w:t>
      </w:r>
      <w:r w:rsidR="00E27AA3">
        <w:rPr>
          <w:rFonts w:ascii="Times New Roman" w:eastAsiaTheme="minorEastAsia" w:hAnsi="Times New Roman" w:cs="Times New Roman"/>
          <w:sz w:val="28"/>
          <w:szCs w:val="28"/>
          <w:vertAlign w:val="subscript"/>
        </w:rPr>
        <w:t>………………………………………………………………… 6</w:t>
      </w:r>
    </w:p>
    <w:p w14:paraId="75C60F2A" w14:textId="77777777" w:rsidR="00684AB3" w:rsidRDefault="00684AB3" w:rsidP="001172CF">
      <w:pPr>
        <w:spacing w:after="0" w:line="480" w:lineRule="auto"/>
        <w:jc w:val="both"/>
        <w:rPr>
          <w:rFonts w:ascii="Times New Roman" w:eastAsia="Times New Roman" w:hAnsi="Times New Roman" w:cs="Times New Roman"/>
          <w:sz w:val="24"/>
          <w:szCs w:val="24"/>
        </w:rPr>
      </w:pPr>
      <w:r w:rsidRPr="00CD16AF">
        <w:rPr>
          <w:rFonts w:ascii="Times New Roman" w:eastAsiaTheme="minorEastAsia" w:hAnsi="Times New Roman" w:cs="Times New Roman"/>
          <w:sz w:val="24"/>
          <w:szCs w:val="24"/>
        </w:rPr>
        <w:t xml:space="preserve">In </w:t>
      </w:r>
      <w:r>
        <w:rPr>
          <w:rFonts w:ascii="Times New Roman" w:eastAsiaTheme="minorEastAsia" w:hAnsi="Times New Roman" w:cs="Times New Roman"/>
          <w:sz w:val="24"/>
          <w:szCs w:val="24"/>
        </w:rPr>
        <w:t xml:space="preserve">this case, alpha is the Coefficient intercept= </w:t>
      </w:r>
      <w:r w:rsidRPr="005C1C9D">
        <w:rPr>
          <w:rFonts w:ascii="Times New Roman" w:eastAsia="Times New Roman" w:hAnsi="Times New Roman" w:cs="Times New Roman"/>
          <w:color w:val="000000"/>
          <w:sz w:val="24"/>
          <w:szCs w:val="24"/>
        </w:rPr>
        <w:t>9.203467</w:t>
      </w:r>
      <w:r>
        <w:rPr>
          <w:rFonts w:ascii="Times New Roman" w:eastAsia="Times New Roman" w:hAnsi="Times New Roman" w:cs="Times New Roman"/>
          <w:color w:val="000000"/>
          <w:sz w:val="24"/>
          <w:szCs w:val="24"/>
        </w:rPr>
        <w:t xml:space="preserve">, </w:t>
      </w:r>
      <m:oMath>
        <m:r>
          <m:rPr>
            <m:sty m:val="p"/>
          </m:rPr>
          <w:rPr>
            <w:rFonts w:ascii="Cambria Math" w:hAnsi="Cambria Math" w:cs="Times New Roman"/>
            <w:sz w:val="24"/>
            <w:szCs w:val="24"/>
          </w:rPr>
          <m:t>β</m:t>
        </m:r>
      </m:oMath>
      <w:r w:rsidRPr="00CD16AF">
        <w:rPr>
          <w:rFonts w:ascii="Times New Roman" w:eastAsia="Times New Roman" w:hAnsi="Times New Roman" w:cs="Times New Roman"/>
          <w:sz w:val="24"/>
          <w:szCs w:val="24"/>
        </w:rPr>
        <w:t xml:space="preserve"> is the coefficient of x-variable</w:t>
      </w:r>
      <w:r>
        <w:rPr>
          <w:rFonts w:ascii="Times New Roman" w:eastAsia="Times New Roman" w:hAnsi="Times New Roman" w:cs="Times New Roman"/>
          <w:sz w:val="24"/>
          <w:szCs w:val="24"/>
        </w:rPr>
        <w:t xml:space="preserve"> (coefficient of PM</w:t>
      </w:r>
      <w:r w:rsidRPr="00AC453D">
        <w:rPr>
          <w:rFonts w:ascii="Times New Roman" w:eastAsia="Times New Roman" w:hAnsi="Times New Roman" w:cs="Times New Roman"/>
          <w:sz w:val="24"/>
          <w:szCs w:val="24"/>
          <w:vertAlign w:val="subscript"/>
        </w:rPr>
        <w:t>2.5</w:t>
      </w:r>
      <w:r>
        <w:rPr>
          <w:rFonts w:ascii="Times New Roman" w:eastAsia="Times New Roman" w:hAnsi="Times New Roman" w:cs="Times New Roman"/>
          <w:sz w:val="24"/>
          <w:szCs w:val="24"/>
        </w:rPr>
        <w:t>).</w:t>
      </w:r>
    </w:p>
    <w:p w14:paraId="5D865C82" w14:textId="77777777" w:rsidR="001172CF" w:rsidRDefault="00684AB3" w:rsidP="001172CF">
      <w:pPr>
        <w:spacing w:line="480" w:lineRule="auto"/>
        <w:jc w:val="both"/>
        <w:rPr>
          <w:rFonts w:ascii="Times New Roman" w:hAnsi="Times New Roman" w:cs="Times New Roman"/>
          <w:color w:val="000000" w:themeColor="text1"/>
          <w:sz w:val="24"/>
          <w:szCs w:val="24"/>
        </w:rPr>
      </w:pPr>
      <w:r>
        <w:rPr>
          <w:noProof/>
        </w:rPr>
        <w:drawing>
          <wp:anchor distT="0" distB="0" distL="114300" distR="114300" simplePos="0" relativeHeight="251769856" behindDoc="1" locked="0" layoutInCell="1" allowOverlap="1" wp14:anchorId="4AEC9D74" wp14:editId="51B7BEA2">
            <wp:simplePos x="0" y="0"/>
            <wp:positionH relativeFrom="column">
              <wp:posOffset>3226676</wp:posOffset>
            </wp:positionH>
            <wp:positionV relativeFrom="paragraph">
              <wp:posOffset>6328</wp:posOffset>
            </wp:positionV>
            <wp:extent cx="3090041" cy="2617076"/>
            <wp:effectExtent l="0" t="0" r="0" b="0"/>
            <wp:wrapNone/>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page">
              <wp14:pctWidth>0</wp14:pctWidth>
            </wp14:sizeRelH>
            <wp14:sizeRelV relativeFrom="page">
              <wp14:pctHeight>0</wp14:pctHeight>
            </wp14:sizeRelV>
          </wp:anchor>
        </w:drawing>
      </w:r>
      <w:r>
        <w:rPr>
          <w:noProof/>
        </w:rPr>
        <w:drawing>
          <wp:inline distT="0" distB="0" distL="0" distR="0" wp14:anchorId="19B41671" wp14:editId="2A84EE8C">
            <wp:extent cx="3321269" cy="2627586"/>
            <wp:effectExtent l="0" t="0" r="0" b="1905"/>
            <wp:docPr id="78" name="Chart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29C8AC82" w14:textId="3472C9AA" w:rsidR="00684AB3" w:rsidRPr="001172CF" w:rsidRDefault="00684AB3" w:rsidP="001172CF">
      <w:pPr>
        <w:spacing w:line="480" w:lineRule="auto"/>
        <w:ind w:left="1296" w:hanging="1296"/>
        <w:jc w:val="both"/>
        <w:rPr>
          <w:rFonts w:ascii="Times New Roman" w:hAnsi="Times New Roman" w:cs="Times New Roman"/>
          <w:color w:val="000000" w:themeColor="text1"/>
          <w:sz w:val="24"/>
          <w:szCs w:val="24"/>
        </w:rPr>
      </w:pPr>
      <w:bookmarkStart w:id="188" w:name="_Toc13474164"/>
      <w:r w:rsidRPr="001172CF">
        <w:rPr>
          <w:rFonts w:ascii="Times New Roman" w:hAnsi="Times New Roman" w:cs="Times New Roman"/>
          <w:b/>
          <w:color w:val="000000" w:themeColor="text1"/>
          <w:sz w:val="24"/>
          <w:szCs w:val="24"/>
        </w:rPr>
        <w:t xml:space="preserve">Figure </w:t>
      </w:r>
      <w:r w:rsidRPr="001172CF">
        <w:rPr>
          <w:rFonts w:ascii="Times New Roman" w:hAnsi="Times New Roman" w:cs="Times New Roman"/>
          <w:b/>
          <w:color w:val="000000" w:themeColor="text1"/>
          <w:sz w:val="24"/>
          <w:szCs w:val="24"/>
        </w:rPr>
        <w:fldChar w:fldCharType="begin"/>
      </w:r>
      <w:r w:rsidRPr="001172CF">
        <w:rPr>
          <w:rFonts w:ascii="Times New Roman" w:hAnsi="Times New Roman" w:cs="Times New Roman"/>
          <w:b/>
          <w:color w:val="000000" w:themeColor="text1"/>
          <w:sz w:val="24"/>
          <w:szCs w:val="24"/>
        </w:rPr>
        <w:instrText xml:space="preserve"> SEQ Figure \* ARABIC </w:instrText>
      </w:r>
      <w:r w:rsidRPr="001172CF">
        <w:rPr>
          <w:rFonts w:ascii="Times New Roman" w:hAnsi="Times New Roman" w:cs="Times New Roman"/>
          <w:b/>
          <w:color w:val="000000" w:themeColor="text1"/>
          <w:sz w:val="24"/>
          <w:szCs w:val="24"/>
        </w:rPr>
        <w:fldChar w:fldCharType="separate"/>
      </w:r>
      <w:r w:rsidR="00573C57">
        <w:rPr>
          <w:rFonts w:ascii="Times New Roman" w:hAnsi="Times New Roman" w:cs="Times New Roman"/>
          <w:b/>
          <w:noProof/>
          <w:color w:val="000000" w:themeColor="text1"/>
          <w:sz w:val="24"/>
          <w:szCs w:val="24"/>
        </w:rPr>
        <w:t>32</w:t>
      </w:r>
      <w:r w:rsidRPr="001172CF">
        <w:rPr>
          <w:rFonts w:ascii="Times New Roman" w:hAnsi="Times New Roman" w:cs="Times New Roman"/>
          <w:b/>
          <w:color w:val="000000" w:themeColor="text1"/>
          <w:sz w:val="24"/>
          <w:szCs w:val="24"/>
        </w:rPr>
        <w:fldChar w:fldCharType="end"/>
      </w:r>
      <w:r w:rsidRPr="001172CF">
        <w:rPr>
          <w:rFonts w:ascii="Times New Roman" w:hAnsi="Times New Roman" w:cs="Times New Roman"/>
          <w:b/>
          <w:color w:val="000000" w:themeColor="text1"/>
          <w:sz w:val="24"/>
          <w:szCs w:val="24"/>
        </w:rPr>
        <w:t>:</w:t>
      </w:r>
      <w:r w:rsidRPr="00684AB3">
        <w:rPr>
          <w:rFonts w:ascii="Times New Roman" w:hAnsi="Times New Roman" w:cs="Times New Roman"/>
          <w:b/>
          <w:color w:val="000000" w:themeColor="text1"/>
          <w:sz w:val="24"/>
          <w:szCs w:val="24"/>
        </w:rPr>
        <w:t xml:space="preserve"> </w:t>
      </w:r>
      <w:r w:rsidRPr="001172CF">
        <w:rPr>
          <w:rFonts w:ascii="Times New Roman" w:hAnsi="Times New Roman" w:cs="Times New Roman"/>
          <w:color w:val="000000" w:themeColor="text1"/>
          <w:sz w:val="24"/>
          <w:szCs w:val="24"/>
        </w:rPr>
        <w:t xml:space="preserve">Relationships between </w:t>
      </w:r>
      <w:r w:rsidR="005A4560">
        <w:rPr>
          <w:rFonts w:ascii="Times New Roman" w:hAnsi="Times New Roman" w:cs="Times New Roman"/>
          <w:color w:val="000000" w:themeColor="text1"/>
          <w:sz w:val="24"/>
          <w:szCs w:val="24"/>
        </w:rPr>
        <w:t>PM</w:t>
      </w:r>
      <w:r w:rsidR="005A4560" w:rsidRPr="005A4560">
        <w:rPr>
          <w:rFonts w:ascii="Times New Roman" w:hAnsi="Times New Roman" w:cs="Times New Roman"/>
          <w:color w:val="000000" w:themeColor="text1"/>
          <w:sz w:val="24"/>
          <w:szCs w:val="24"/>
          <w:vertAlign w:val="subscript"/>
        </w:rPr>
        <w:t>2.5</w:t>
      </w:r>
      <w:r w:rsidR="005A4560">
        <w:rPr>
          <w:rFonts w:ascii="Times New Roman" w:hAnsi="Times New Roman" w:cs="Times New Roman"/>
          <w:color w:val="000000" w:themeColor="text1"/>
          <w:sz w:val="24"/>
          <w:szCs w:val="24"/>
        </w:rPr>
        <w:t>, PM</w:t>
      </w:r>
      <w:r w:rsidR="005A4560" w:rsidRPr="005A4560">
        <w:rPr>
          <w:rFonts w:ascii="Times New Roman" w:hAnsi="Times New Roman" w:cs="Times New Roman"/>
          <w:color w:val="000000" w:themeColor="text1"/>
          <w:sz w:val="24"/>
          <w:szCs w:val="24"/>
          <w:vertAlign w:val="subscript"/>
        </w:rPr>
        <w:t>10</w:t>
      </w:r>
      <w:r w:rsidRPr="001172CF">
        <w:rPr>
          <w:rFonts w:ascii="Times New Roman" w:hAnsi="Times New Roman" w:cs="Times New Roman"/>
          <w:color w:val="000000" w:themeColor="text1"/>
          <w:sz w:val="24"/>
          <w:szCs w:val="24"/>
        </w:rPr>
        <w:t xml:space="preserve"> and Number of people exposed by air quality related disease</w:t>
      </w:r>
      <w:bookmarkEnd w:id="188"/>
    </w:p>
    <w:p w14:paraId="128EB26C" w14:textId="25A6980B" w:rsidR="00684AB3" w:rsidRDefault="00684AB3" w:rsidP="00684AB3">
      <w:pPr>
        <w:pStyle w:val="Caption"/>
        <w:spacing w:line="360" w:lineRule="auto"/>
        <w:ind w:left="1152" w:hanging="1152"/>
        <w:rPr>
          <w:rFonts w:ascii="Times New Roman" w:hAnsi="Times New Roman" w:cs="Times New Roman"/>
          <w:color w:val="000000" w:themeColor="text1"/>
          <w:sz w:val="24"/>
        </w:rPr>
      </w:pPr>
      <w:r>
        <w:rPr>
          <w:noProof/>
        </w:rPr>
        <w:drawing>
          <wp:anchor distT="0" distB="0" distL="114300" distR="114300" simplePos="0" relativeHeight="251770880" behindDoc="1" locked="0" layoutInCell="1" allowOverlap="1" wp14:anchorId="2C4BF8E1" wp14:editId="3F2CA1B0">
            <wp:simplePos x="0" y="0"/>
            <wp:positionH relativeFrom="column">
              <wp:posOffset>273269</wp:posOffset>
            </wp:positionH>
            <wp:positionV relativeFrom="paragraph">
              <wp:posOffset>-136635</wp:posOffset>
            </wp:positionV>
            <wp:extent cx="4593021" cy="3100551"/>
            <wp:effectExtent l="0" t="0" r="17145" b="24130"/>
            <wp:wrapNone/>
            <wp:docPr id="69" name="Chart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14:sizeRelH relativeFrom="page">
              <wp14:pctWidth>0</wp14:pctWidth>
            </wp14:sizeRelH>
            <wp14:sizeRelV relativeFrom="page">
              <wp14:pctHeight>0</wp14:pctHeight>
            </wp14:sizeRelV>
          </wp:anchor>
        </w:drawing>
      </w:r>
    </w:p>
    <w:p w14:paraId="075F9FBF" w14:textId="77777777" w:rsidR="00684AB3" w:rsidRDefault="00684AB3" w:rsidP="00684AB3">
      <w:pPr>
        <w:pStyle w:val="Caption"/>
        <w:spacing w:line="360" w:lineRule="auto"/>
        <w:ind w:left="1152" w:hanging="1152"/>
        <w:rPr>
          <w:rFonts w:ascii="Times New Roman" w:hAnsi="Times New Roman" w:cs="Times New Roman"/>
          <w:color w:val="000000" w:themeColor="text1"/>
          <w:sz w:val="24"/>
        </w:rPr>
      </w:pPr>
    </w:p>
    <w:p w14:paraId="7A8012F0" w14:textId="213FBF9C" w:rsidR="00684AB3" w:rsidRDefault="00684AB3" w:rsidP="00684AB3">
      <w:pPr>
        <w:pStyle w:val="Caption"/>
        <w:spacing w:line="276" w:lineRule="auto"/>
        <w:rPr>
          <w:rFonts w:ascii="Times New Roman" w:hAnsi="Times New Roman" w:cs="Times New Roman"/>
          <w:i/>
          <w:color w:val="000000" w:themeColor="text1"/>
          <w:sz w:val="24"/>
        </w:rPr>
      </w:pPr>
    </w:p>
    <w:p w14:paraId="1E637601" w14:textId="77777777" w:rsidR="00684AB3" w:rsidRDefault="00684AB3" w:rsidP="00684AB3">
      <w:pPr>
        <w:pStyle w:val="Caption"/>
        <w:spacing w:line="276" w:lineRule="auto"/>
        <w:rPr>
          <w:rFonts w:ascii="Times New Roman" w:hAnsi="Times New Roman" w:cs="Times New Roman"/>
          <w:i/>
          <w:color w:val="000000" w:themeColor="text1"/>
          <w:sz w:val="24"/>
        </w:rPr>
      </w:pPr>
    </w:p>
    <w:p w14:paraId="2F14E3DA" w14:textId="77777777" w:rsidR="00684AB3" w:rsidRDefault="00684AB3" w:rsidP="00684AB3">
      <w:pPr>
        <w:pStyle w:val="Caption"/>
        <w:spacing w:line="276" w:lineRule="auto"/>
        <w:ind w:left="1008" w:hanging="1008"/>
        <w:rPr>
          <w:rFonts w:ascii="Times New Roman" w:hAnsi="Times New Roman" w:cs="Times New Roman"/>
          <w:b w:val="0"/>
          <w:i/>
          <w:color w:val="000000" w:themeColor="text1"/>
          <w:sz w:val="24"/>
        </w:rPr>
      </w:pPr>
      <w:bookmarkStart w:id="189" w:name="_Toc11564033"/>
    </w:p>
    <w:p w14:paraId="4F75E807" w14:textId="77777777" w:rsidR="00684AB3" w:rsidRDefault="00684AB3" w:rsidP="00684AB3">
      <w:pPr>
        <w:pStyle w:val="Caption"/>
        <w:spacing w:line="276" w:lineRule="auto"/>
        <w:ind w:left="1008" w:hanging="1008"/>
        <w:rPr>
          <w:rFonts w:ascii="Times New Roman" w:hAnsi="Times New Roman" w:cs="Times New Roman"/>
          <w:b w:val="0"/>
          <w:i/>
          <w:color w:val="000000" w:themeColor="text1"/>
          <w:sz w:val="24"/>
        </w:rPr>
      </w:pPr>
    </w:p>
    <w:p w14:paraId="79533978" w14:textId="77777777" w:rsidR="00684AB3" w:rsidRDefault="00684AB3" w:rsidP="00684AB3">
      <w:pPr>
        <w:pStyle w:val="Caption"/>
        <w:spacing w:line="276" w:lineRule="auto"/>
        <w:ind w:left="1008" w:hanging="1008"/>
        <w:rPr>
          <w:rFonts w:ascii="Times New Roman" w:hAnsi="Times New Roman" w:cs="Times New Roman"/>
          <w:b w:val="0"/>
          <w:i/>
          <w:color w:val="000000" w:themeColor="text1"/>
          <w:sz w:val="24"/>
        </w:rPr>
      </w:pPr>
    </w:p>
    <w:p w14:paraId="08D0A423" w14:textId="77777777" w:rsidR="00684AB3" w:rsidRDefault="00684AB3" w:rsidP="00684AB3">
      <w:pPr>
        <w:pStyle w:val="Caption"/>
        <w:spacing w:line="276" w:lineRule="auto"/>
        <w:ind w:left="1008" w:hanging="1008"/>
        <w:rPr>
          <w:rFonts w:ascii="Times New Roman" w:hAnsi="Times New Roman" w:cs="Times New Roman"/>
          <w:b w:val="0"/>
          <w:i/>
          <w:color w:val="000000" w:themeColor="text1"/>
          <w:sz w:val="24"/>
        </w:rPr>
      </w:pPr>
    </w:p>
    <w:p w14:paraId="473589A3" w14:textId="77777777" w:rsidR="00684AB3" w:rsidRDefault="00684AB3" w:rsidP="00684AB3">
      <w:pPr>
        <w:pStyle w:val="Caption"/>
        <w:spacing w:line="276" w:lineRule="auto"/>
        <w:ind w:left="1008" w:hanging="1008"/>
        <w:rPr>
          <w:rFonts w:ascii="Times New Roman" w:hAnsi="Times New Roman" w:cs="Times New Roman"/>
          <w:b w:val="0"/>
          <w:i/>
          <w:color w:val="000000" w:themeColor="text1"/>
          <w:sz w:val="24"/>
        </w:rPr>
      </w:pPr>
    </w:p>
    <w:p w14:paraId="6BEE1185" w14:textId="77777777" w:rsidR="00684AB3" w:rsidRDefault="00684AB3" w:rsidP="00684AB3">
      <w:pPr>
        <w:pStyle w:val="Caption"/>
        <w:spacing w:line="276" w:lineRule="auto"/>
        <w:ind w:left="1008" w:hanging="1008"/>
        <w:rPr>
          <w:rFonts w:ascii="Times New Roman" w:hAnsi="Times New Roman" w:cs="Times New Roman"/>
          <w:b w:val="0"/>
          <w:i/>
          <w:color w:val="000000" w:themeColor="text1"/>
          <w:sz w:val="24"/>
        </w:rPr>
      </w:pPr>
    </w:p>
    <w:p w14:paraId="68B2BEBB" w14:textId="665353BA" w:rsidR="00684AB3" w:rsidRPr="00684AB3" w:rsidRDefault="00684AB3" w:rsidP="00684AB3">
      <w:pPr>
        <w:pStyle w:val="Caption"/>
        <w:spacing w:line="276" w:lineRule="auto"/>
        <w:ind w:left="1008" w:hanging="1008"/>
        <w:rPr>
          <w:rFonts w:ascii="Times New Roman" w:hAnsi="Times New Roman" w:cs="Times New Roman"/>
          <w:b w:val="0"/>
          <w:color w:val="000000" w:themeColor="text1"/>
          <w:sz w:val="24"/>
        </w:rPr>
      </w:pPr>
      <w:bookmarkStart w:id="190" w:name="_Toc13474165"/>
      <w:r w:rsidRPr="00684AB3">
        <w:rPr>
          <w:rFonts w:ascii="Times New Roman" w:hAnsi="Times New Roman" w:cs="Times New Roman"/>
          <w:color w:val="000000" w:themeColor="text1"/>
          <w:sz w:val="24"/>
        </w:rPr>
        <w:t xml:space="preserve">Figure </w:t>
      </w:r>
      <w:r w:rsidRPr="00684AB3">
        <w:rPr>
          <w:rFonts w:ascii="Times New Roman" w:hAnsi="Times New Roman" w:cs="Times New Roman"/>
          <w:color w:val="000000" w:themeColor="text1"/>
          <w:sz w:val="24"/>
        </w:rPr>
        <w:fldChar w:fldCharType="begin"/>
      </w:r>
      <w:r w:rsidRPr="00684AB3">
        <w:rPr>
          <w:rFonts w:ascii="Times New Roman" w:hAnsi="Times New Roman" w:cs="Times New Roman"/>
          <w:color w:val="000000" w:themeColor="text1"/>
          <w:sz w:val="24"/>
        </w:rPr>
        <w:instrText xml:space="preserve"> SEQ Figure \* ARABIC </w:instrText>
      </w:r>
      <w:r w:rsidRPr="00684AB3">
        <w:rPr>
          <w:rFonts w:ascii="Times New Roman" w:hAnsi="Times New Roman" w:cs="Times New Roman"/>
          <w:color w:val="000000" w:themeColor="text1"/>
          <w:sz w:val="24"/>
        </w:rPr>
        <w:fldChar w:fldCharType="separate"/>
      </w:r>
      <w:r w:rsidR="00573C57">
        <w:rPr>
          <w:rFonts w:ascii="Times New Roman" w:hAnsi="Times New Roman" w:cs="Times New Roman"/>
          <w:noProof/>
          <w:color w:val="000000" w:themeColor="text1"/>
          <w:sz w:val="24"/>
        </w:rPr>
        <w:t>33</w:t>
      </w:r>
      <w:r w:rsidRPr="00684AB3">
        <w:rPr>
          <w:rFonts w:ascii="Times New Roman" w:hAnsi="Times New Roman" w:cs="Times New Roman"/>
          <w:color w:val="000000" w:themeColor="text1"/>
          <w:sz w:val="24"/>
        </w:rPr>
        <w:fldChar w:fldCharType="end"/>
      </w:r>
      <w:r w:rsidRPr="00684AB3">
        <w:rPr>
          <w:rFonts w:ascii="Times New Roman" w:hAnsi="Times New Roman" w:cs="Times New Roman"/>
          <w:b w:val="0"/>
          <w:color w:val="000000" w:themeColor="text1"/>
          <w:sz w:val="24"/>
        </w:rPr>
        <w:t xml:space="preserve">: Relationships between </w:t>
      </w:r>
      <w:r>
        <w:rPr>
          <w:rFonts w:ascii="Times New Roman" w:hAnsi="Times New Roman" w:cs="Times New Roman"/>
          <w:b w:val="0"/>
          <w:color w:val="000000" w:themeColor="text1"/>
          <w:sz w:val="24"/>
        </w:rPr>
        <w:t>AQI (US)</w:t>
      </w:r>
      <w:r w:rsidRPr="00684AB3">
        <w:rPr>
          <w:rFonts w:ascii="Times New Roman" w:hAnsi="Times New Roman" w:cs="Times New Roman"/>
          <w:b w:val="0"/>
          <w:color w:val="000000" w:themeColor="text1"/>
          <w:sz w:val="24"/>
        </w:rPr>
        <w:t xml:space="preserve"> and Number of people exposed by air quality related disease</w:t>
      </w:r>
      <w:bookmarkEnd w:id="189"/>
      <w:bookmarkEnd w:id="190"/>
    </w:p>
    <w:p w14:paraId="1700694A" w14:textId="127A8509" w:rsidR="00D770DC" w:rsidRDefault="00D770DC" w:rsidP="00684AB3">
      <w:pPr>
        <w:pStyle w:val="Caption"/>
        <w:ind w:left="1008" w:hanging="1008"/>
        <w:rPr>
          <w:rFonts w:ascii="Times New Roman" w:eastAsia="Times New Roman" w:hAnsi="Times New Roman" w:cs="Times New Roman"/>
          <w:color w:val="000000"/>
          <w:sz w:val="24"/>
          <w:szCs w:val="24"/>
        </w:rPr>
      </w:pPr>
    </w:p>
    <w:p w14:paraId="05D40911" w14:textId="77777777" w:rsidR="00D770DC" w:rsidRDefault="00D770DC" w:rsidP="00FD3954">
      <w:pPr>
        <w:pStyle w:val="Caption"/>
        <w:ind w:left="1008" w:hanging="1008"/>
        <w:jc w:val="center"/>
        <w:rPr>
          <w:rFonts w:ascii="Times New Roman" w:eastAsia="Times New Roman" w:hAnsi="Times New Roman" w:cs="Times New Roman"/>
          <w:color w:val="000000"/>
          <w:sz w:val="24"/>
          <w:szCs w:val="24"/>
        </w:rPr>
      </w:pPr>
    </w:p>
    <w:p w14:paraId="326C78BD" w14:textId="77777777" w:rsidR="00D770DC" w:rsidRDefault="00D770DC" w:rsidP="00FD3954">
      <w:pPr>
        <w:pStyle w:val="Caption"/>
        <w:ind w:left="1008" w:hanging="1008"/>
        <w:jc w:val="center"/>
        <w:rPr>
          <w:rFonts w:ascii="Times New Roman" w:eastAsia="Times New Roman" w:hAnsi="Times New Roman" w:cs="Times New Roman"/>
          <w:color w:val="000000"/>
          <w:sz w:val="24"/>
          <w:szCs w:val="24"/>
        </w:rPr>
      </w:pPr>
    </w:p>
    <w:p w14:paraId="0660C0E8" w14:textId="77777777" w:rsidR="00D770DC" w:rsidRDefault="00D770DC" w:rsidP="00FD3954">
      <w:pPr>
        <w:pStyle w:val="Caption"/>
        <w:ind w:left="1008" w:hanging="1008"/>
        <w:jc w:val="center"/>
        <w:rPr>
          <w:rFonts w:ascii="Times New Roman" w:eastAsia="Times New Roman" w:hAnsi="Times New Roman" w:cs="Times New Roman"/>
          <w:color w:val="000000"/>
          <w:sz w:val="24"/>
          <w:szCs w:val="24"/>
        </w:rPr>
      </w:pPr>
    </w:p>
    <w:p w14:paraId="4D925ADF" w14:textId="77777777" w:rsidR="00684AB3" w:rsidRDefault="00684AB3" w:rsidP="00684AB3"/>
    <w:p w14:paraId="02B50025" w14:textId="77777777" w:rsidR="00684AB3" w:rsidRDefault="00684AB3" w:rsidP="00684AB3"/>
    <w:p w14:paraId="74D34AD4" w14:textId="77777777" w:rsidR="00684AB3" w:rsidRDefault="00684AB3" w:rsidP="00684AB3"/>
    <w:p w14:paraId="68EA9A7B" w14:textId="77777777" w:rsidR="00684AB3" w:rsidRDefault="00684AB3" w:rsidP="00684AB3"/>
    <w:p w14:paraId="0B354E02" w14:textId="77777777" w:rsidR="00684AB3" w:rsidRDefault="00684AB3" w:rsidP="00684AB3"/>
    <w:p w14:paraId="16FE56BB" w14:textId="77777777" w:rsidR="00684AB3" w:rsidRDefault="00684AB3" w:rsidP="00684AB3"/>
    <w:p w14:paraId="3651F9A8" w14:textId="77777777" w:rsidR="00684AB3" w:rsidRDefault="00684AB3" w:rsidP="00684AB3"/>
    <w:p w14:paraId="6D89990B" w14:textId="44492A97" w:rsidR="00FF4C96" w:rsidRPr="00FF4C96" w:rsidRDefault="00C52EA6" w:rsidP="0080710B">
      <w:pPr>
        <w:pStyle w:val="Caption"/>
        <w:jc w:val="center"/>
        <w:outlineLvl w:val="0"/>
        <w:rPr>
          <w:rFonts w:ascii="Times New Roman" w:eastAsia="Times New Roman" w:hAnsi="Times New Roman" w:cs="Times New Roman"/>
          <w:color w:val="000000"/>
          <w:sz w:val="24"/>
          <w:szCs w:val="24"/>
        </w:rPr>
      </w:pPr>
      <w:bookmarkStart w:id="191" w:name="_Toc13467679"/>
      <w:r w:rsidRPr="00FF4C96">
        <w:rPr>
          <w:rFonts w:ascii="Times New Roman" w:eastAsia="Times New Roman" w:hAnsi="Times New Roman" w:cs="Times New Roman"/>
          <w:color w:val="000000"/>
          <w:sz w:val="24"/>
          <w:szCs w:val="24"/>
        </w:rPr>
        <w:t xml:space="preserve">CHAPTER </w:t>
      </w:r>
      <w:r>
        <w:rPr>
          <w:rFonts w:ascii="Times New Roman" w:eastAsia="Times New Roman" w:hAnsi="Times New Roman" w:cs="Times New Roman"/>
          <w:color w:val="000000"/>
          <w:sz w:val="24"/>
          <w:szCs w:val="24"/>
        </w:rPr>
        <w:t>FIVE</w:t>
      </w:r>
      <w:bookmarkEnd w:id="191"/>
    </w:p>
    <w:p w14:paraId="4631531E" w14:textId="4A35BE13" w:rsidR="00A60E9A" w:rsidRPr="00FF4C96" w:rsidRDefault="00FF4C96" w:rsidP="00E66D28">
      <w:pPr>
        <w:pStyle w:val="Caption"/>
        <w:ind w:left="360"/>
        <w:jc w:val="center"/>
        <w:outlineLvl w:val="0"/>
        <w:rPr>
          <w:rFonts w:ascii="Times New Roman" w:eastAsia="Times New Roman" w:hAnsi="Times New Roman" w:cs="Times New Roman"/>
          <w:color w:val="000000"/>
          <w:sz w:val="24"/>
          <w:szCs w:val="24"/>
        </w:rPr>
      </w:pPr>
      <w:bookmarkStart w:id="192" w:name="_Toc13467680"/>
      <w:r w:rsidRPr="00FF4C96">
        <w:rPr>
          <w:rFonts w:ascii="Times New Roman" w:eastAsia="Times New Roman" w:hAnsi="Times New Roman" w:cs="Times New Roman"/>
          <w:color w:val="000000"/>
          <w:sz w:val="24"/>
          <w:szCs w:val="24"/>
        </w:rPr>
        <w:t>DISCUSSIONS</w:t>
      </w:r>
      <w:bookmarkEnd w:id="192"/>
    </w:p>
    <w:p w14:paraId="6D4E75C5" w14:textId="7A399007" w:rsidR="00A60E9A" w:rsidRDefault="00A60E9A" w:rsidP="00A66695">
      <w:pPr>
        <w:spacing w:before="100" w:beforeAutospacing="1" w:after="100" w:afterAutospacing="1" w:line="480" w:lineRule="auto"/>
        <w:jc w:val="both"/>
        <w:rPr>
          <w:rFonts w:ascii="Times New Roman" w:hAnsi="Times New Roman" w:cs="Times New Roman"/>
          <w:sz w:val="24"/>
          <w:szCs w:val="24"/>
        </w:rPr>
      </w:pPr>
      <w:r w:rsidRPr="00A25638">
        <w:rPr>
          <w:rFonts w:ascii="Times New Roman" w:hAnsi="Times New Roman" w:cs="Times New Roman"/>
          <w:sz w:val="24"/>
          <w:szCs w:val="24"/>
        </w:rPr>
        <w:t>As stated by David et al. (2014), due to the rapid urban expansion along with a sharp increase of motor vehicles and fuel consumption in major cities of china after 19</w:t>
      </w:r>
      <w:r w:rsidR="0073503D">
        <w:rPr>
          <w:rFonts w:ascii="Times New Roman" w:hAnsi="Times New Roman" w:cs="Times New Roman"/>
          <w:sz w:val="24"/>
          <w:szCs w:val="24"/>
        </w:rPr>
        <w:t>80s, air pollution becomes a sha</w:t>
      </w:r>
      <w:r w:rsidRPr="00A25638">
        <w:rPr>
          <w:rFonts w:ascii="Times New Roman" w:hAnsi="Times New Roman" w:cs="Times New Roman"/>
          <w:sz w:val="24"/>
          <w:szCs w:val="24"/>
        </w:rPr>
        <w:t xml:space="preserve">king problem. In the same manner with this study, the rapid growth in vehicle population is being observed in Addis Ababa since 2013. The vehicle population in 2013 was observed to be around 275,500 which increased to about 465,508 at the end of 2017. </w:t>
      </w:r>
      <w:r w:rsidR="00463780">
        <w:rPr>
          <w:rFonts w:ascii="Times New Roman" w:hAnsi="Times New Roman" w:cs="Times New Roman"/>
          <w:sz w:val="24"/>
          <w:szCs w:val="24"/>
        </w:rPr>
        <w:t>As data from Transport Authority, C</w:t>
      </w:r>
      <w:r w:rsidR="00463780" w:rsidRPr="00A25638">
        <w:rPr>
          <w:rFonts w:ascii="Times New Roman" w:hAnsi="Times New Roman" w:cs="Times New Roman"/>
          <w:sz w:val="24"/>
          <w:szCs w:val="24"/>
        </w:rPr>
        <w:t>urrent</w:t>
      </w:r>
      <w:r w:rsidR="00463780">
        <w:rPr>
          <w:rFonts w:ascii="Times New Roman" w:hAnsi="Times New Roman" w:cs="Times New Roman"/>
          <w:sz w:val="24"/>
          <w:szCs w:val="24"/>
        </w:rPr>
        <w:t xml:space="preserve">ly </w:t>
      </w:r>
      <w:r w:rsidR="00FF4C96">
        <w:rPr>
          <w:rFonts w:ascii="Times New Roman" w:hAnsi="Times New Roman" w:cs="Times New Roman"/>
          <w:sz w:val="24"/>
          <w:szCs w:val="24"/>
        </w:rPr>
        <w:t>the vehicle population</w:t>
      </w:r>
      <w:r w:rsidR="00463780">
        <w:rPr>
          <w:rFonts w:ascii="Times New Roman" w:hAnsi="Times New Roman" w:cs="Times New Roman"/>
          <w:sz w:val="24"/>
          <w:szCs w:val="24"/>
        </w:rPr>
        <w:t xml:space="preserve"> in</w:t>
      </w:r>
      <w:r w:rsidRPr="00A25638">
        <w:rPr>
          <w:rFonts w:ascii="Times New Roman" w:hAnsi="Times New Roman" w:cs="Times New Roman"/>
          <w:sz w:val="24"/>
          <w:szCs w:val="24"/>
        </w:rPr>
        <w:t xml:space="preserve"> the city reach</w:t>
      </w:r>
      <w:r w:rsidR="00463780">
        <w:rPr>
          <w:rFonts w:ascii="Times New Roman" w:hAnsi="Times New Roman" w:cs="Times New Roman"/>
          <w:sz w:val="24"/>
          <w:szCs w:val="24"/>
        </w:rPr>
        <w:t>ed</w:t>
      </w:r>
      <w:r w:rsidRPr="00A25638">
        <w:rPr>
          <w:rFonts w:ascii="Times New Roman" w:hAnsi="Times New Roman" w:cs="Times New Roman"/>
          <w:sz w:val="24"/>
          <w:szCs w:val="24"/>
        </w:rPr>
        <w:t xml:space="preserve"> about 5</w:t>
      </w:r>
      <w:r w:rsidR="00982A6F">
        <w:rPr>
          <w:rFonts w:ascii="Times New Roman" w:hAnsi="Times New Roman" w:cs="Times New Roman"/>
          <w:sz w:val="24"/>
          <w:szCs w:val="24"/>
        </w:rPr>
        <w:t>86</w:t>
      </w:r>
      <w:r w:rsidRPr="00A25638">
        <w:rPr>
          <w:rFonts w:ascii="Times New Roman" w:hAnsi="Times New Roman" w:cs="Times New Roman"/>
          <w:sz w:val="24"/>
          <w:szCs w:val="24"/>
        </w:rPr>
        <w:t>,</w:t>
      </w:r>
      <w:r w:rsidR="00982A6F">
        <w:rPr>
          <w:rFonts w:ascii="Times New Roman" w:hAnsi="Times New Roman" w:cs="Times New Roman"/>
          <w:sz w:val="24"/>
          <w:szCs w:val="24"/>
        </w:rPr>
        <w:t>737</w:t>
      </w:r>
      <w:r w:rsidR="00463780">
        <w:rPr>
          <w:rFonts w:ascii="Times New Roman" w:hAnsi="Times New Roman" w:cs="Times New Roman"/>
          <w:sz w:val="24"/>
          <w:szCs w:val="24"/>
        </w:rPr>
        <w:t>.</w:t>
      </w:r>
      <w:r w:rsidRPr="00A25638">
        <w:rPr>
          <w:rFonts w:ascii="Times New Roman" w:hAnsi="Times New Roman" w:cs="Times New Roman"/>
          <w:sz w:val="24"/>
          <w:szCs w:val="24"/>
        </w:rPr>
        <w:t xml:space="preserve"> </w:t>
      </w:r>
      <w:r w:rsidR="0073503D">
        <w:rPr>
          <w:rFonts w:ascii="Times New Roman" w:hAnsi="Times New Roman" w:cs="Times New Roman"/>
          <w:sz w:val="24"/>
          <w:szCs w:val="24"/>
        </w:rPr>
        <w:t xml:space="preserve">As a result, there were high concentrations of transport related air pollutants at </w:t>
      </w:r>
      <w:r w:rsidR="002131D7">
        <w:rPr>
          <w:rFonts w:ascii="Times New Roman" w:hAnsi="Times New Roman" w:cs="Times New Roman"/>
          <w:sz w:val="24"/>
          <w:szCs w:val="24"/>
        </w:rPr>
        <w:t xml:space="preserve">a </w:t>
      </w:r>
      <w:r w:rsidR="0073503D">
        <w:rPr>
          <w:rFonts w:ascii="Times New Roman" w:hAnsi="Times New Roman" w:cs="Times New Roman"/>
          <w:sz w:val="24"/>
          <w:szCs w:val="24"/>
        </w:rPr>
        <w:t xml:space="preserve">public transport station </w:t>
      </w:r>
      <w:r w:rsidR="00A66695">
        <w:rPr>
          <w:rFonts w:ascii="Times New Roman" w:hAnsi="Times New Roman" w:cs="Times New Roman"/>
          <w:sz w:val="24"/>
          <w:szCs w:val="24"/>
        </w:rPr>
        <w:t>as described above</w:t>
      </w:r>
      <w:r w:rsidR="00E66D28">
        <w:rPr>
          <w:rFonts w:ascii="Times New Roman" w:hAnsi="Times New Roman" w:cs="Times New Roman"/>
          <w:sz w:val="24"/>
          <w:szCs w:val="24"/>
        </w:rPr>
        <w:t>.</w:t>
      </w:r>
    </w:p>
    <w:p w14:paraId="1FDC31FE" w14:textId="2E92C09B" w:rsidR="000806CF" w:rsidRDefault="00B10DB9" w:rsidP="00FD395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w:t>
      </w:r>
      <w:r w:rsidRPr="00B10DB9">
        <w:rPr>
          <w:rFonts w:ascii="Times New Roman" w:hAnsi="Times New Roman" w:cs="Times New Roman"/>
          <w:sz w:val="24"/>
          <w:szCs w:val="24"/>
        </w:rPr>
        <w:t>to Yougeng Lu (2016),</w:t>
      </w:r>
      <w:r>
        <w:t xml:space="preserve"> </w:t>
      </w:r>
      <w:r>
        <w:rPr>
          <w:rFonts w:ascii="Times New Roman" w:hAnsi="Times New Roman" w:cs="Times New Roman"/>
          <w:sz w:val="24"/>
          <w:szCs w:val="24"/>
        </w:rPr>
        <w:t xml:space="preserve">the concentration of air pollutants (PM2.5, PM10 and AQI(US) and CO2) is dependent on the daily traffic density along the street. </w:t>
      </w:r>
      <w:r w:rsidR="000806CF">
        <w:rPr>
          <w:rFonts w:ascii="Times New Roman" w:hAnsi="Times New Roman" w:cs="Times New Roman"/>
          <w:sz w:val="24"/>
          <w:szCs w:val="24"/>
        </w:rPr>
        <w:t>The i</w:t>
      </w:r>
      <w:r w:rsidR="000806CF" w:rsidRPr="000806CF">
        <w:rPr>
          <w:rFonts w:ascii="Times New Roman" w:hAnsi="Times New Roman" w:cs="Times New Roman"/>
          <w:sz w:val="24"/>
          <w:szCs w:val="24"/>
        </w:rPr>
        <w:t>ncreased traffic in urban transportation networks has led to widespread traffic congestion</w:t>
      </w:r>
      <w:r>
        <w:rPr>
          <w:rFonts w:ascii="Times New Roman" w:hAnsi="Times New Roman" w:cs="Times New Roman"/>
          <w:sz w:val="24"/>
          <w:szCs w:val="24"/>
        </w:rPr>
        <w:t xml:space="preserve"> and </w:t>
      </w:r>
      <w:r w:rsidR="000806CF" w:rsidRPr="000806CF">
        <w:rPr>
          <w:rFonts w:ascii="Times New Roman" w:hAnsi="Times New Roman" w:cs="Times New Roman"/>
          <w:sz w:val="24"/>
          <w:szCs w:val="24"/>
        </w:rPr>
        <w:t xml:space="preserve">also increase vehicle emissions of </w:t>
      </w:r>
      <w:r w:rsidR="000806CF">
        <w:rPr>
          <w:rFonts w:ascii="Times New Roman" w:hAnsi="Times New Roman" w:cs="Times New Roman"/>
          <w:sz w:val="24"/>
          <w:szCs w:val="24"/>
        </w:rPr>
        <w:t>particulate matters (PM</w:t>
      </w:r>
      <w:r w:rsidR="000806CF" w:rsidRPr="000806CF">
        <w:rPr>
          <w:rFonts w:ascii="Times New Roman" w:hAnsi="Times New Roman" w:cs="Times New Roman"/>
          <w:sz w:val="24"/>
          <w:szCs w:val="24"/>
          <w:vertAlign w:val="subscript"/>
        </w:rPr>
        <w:t>2.5</w:t>
      </w:r>
      <w:r w:rsidR="000806CF">
        <w:rPr>
          <w:rFonts w:ascii="Times New Roman" w:hAnsi="Times New Roman" w:cs="Times New Roman"/>
          <w:sz w:val="24"/>
          <w:szCs w:val="24"/>
        </w:rPr>
        <w:t xml:space="preserve"> and PM</w:t>
      </w:r>
      <w:r w:rsidR="000806CF" w:rsidRPr="000806CF">
        <w:rPr>
          <w:rFonts w:ascii="Times New Roman" w:hAnsi="Times New Roman" w:cs="Times New Roman"/>
          <w:sz w:val="24"/>
          <w:szCs w:val="24"/>
          <w:vertAlign w:val="subscript"/>
        </w:rPr>
        <w:t>10</w:t>
      </w:r>
      <w:r w:rsidR="000806CF">
        <w:rPr>
          <w:rFonts w:ascii="Times New Roman" w:hAnsi="Times New Roman" w:cs="Times New Roman"/>
          <w:sz w:val="24"/>
          <w:szCs w:val="24"/>
        </w:rPr>
        <w:t>),</w:t>
      </w:r>
      <w:r w:rsidR="000806CF" w:rsidRPr="000806CF">
        <w:rPr>
          <w:rFonts w:ascii="Times New Roman" w:hAnsi="Times New Roman" w:cs="Times New Roman"/>
          <w:sz w:val="24"/>
          <w:szCs w:val="24"/>
        </w:rPr>
        <w:t xml:space="preserve"> carbon dioxide (CO</w:t>
      </w:r>
      <w:r w:rsidR="000806CF" w:rsidRPr="000806CF">
        <w:rPr>
          <w:rFonts w:ascii="Times New Roman" w:hAnsi="Times New Roman" w:cs="Times New Roman"/>
          <w:sz w:val="24"/>
          <w:szCs w:val="24"/>
          <w:vertAlign w:val="subscript"/>
        </w:rPr>
        <w:t>2</w:t>
      </w:r>
      <w:r w:rsidR="000806CF" w:rsidRPr="000806CF">
        <w:rPr>
          <w:rFonts w:ascii="Times New Roman" w:hAnsi="Times New Roman" w:cs="Times New Roman"/>
          <w:sz w:val="24"/>
          <w:szCs w:val="24"/>
        </w:rPr>
        <w:t xml:space="preserve">), volatile organic compounds (VOCs) </w:t>
      </w:r>
      <w:r w:rsidR="000806CF">
        <w:rPr>
          <w:rFonts w:ascii="Times New Roman" w:hAnsi="Times New Roman" w:cs="Times New Roman"/>
          <w:sz w:val="24"/>
          <w:szCs w:val="24"/>
        </w:rPr>
        <w:t>and AQI (US)</w:t>
      </w:r>
      <w:r w:rsidR="000806CF" w:rsidRPr="000806CF">
        <w:rPr>
          <w:rFonts w:ascii="Times New Roman" w:hAnsi="Times New Roman" w:cs="Times New Roman"/>
          <w:sz w:val="24"/>
          <w:szCs w:val="24"/>
        </w:rPr>
        <w:t>. Emissions increase as vehicles spend more time in congestion, idling or crawling, and undergoing numerous acceleration and deceleration events</w:t>
      </w:r>
      <w:r>
        <w:rPr>
          <w:rFonts w:ascii="Times New Roman" w:hAnsi="Times New Roman" w:cs="Times New Roman"/>
          <w:sz w:val="24"/>
          <w:szCs w:val="24"/>
        </w:rPr>
        <w:t xml:space="preserve"> (Yougeng, </w:t>
      </w:r>
      <w:r w:rsidRPr="00B10DB9">
        <w:rPr>
          <w:rFonts w:ascii="Times New Roman" w:hAnsi="Times New Roman" w:cs="Times New Roman"/>
          <w:sz w:val="24"/>
          <w:szCs w:val="24"/>
        </w:rPr>
        <w:t>2016)</w:t>
      </w:r>
      <w:r w:rsidR="000806CF" w:rsidRPr="000806CF">
        <w:rPr>
          <w:rFonts w:ascii="Times New Roman" w:hAnsi="Times New Roman" w:cs="Times New Roman"/>
          <w:sz w:val="24"/>
          <w:szCs w:val="24"/>
        </w:rPr>
        <w:t>.</w:t>
      </w:r>
      <w:r w:rsidR="00AE06EF">
        <w:rPr>
          <w:rFonts w:ascii="Times New Roman" w:hAnsi="Times New Roman" w:cs="Times New Roman"/>
          <w:sz w:val="24"/>
          <w:szCs w:val="24"/>
        </w:rPr>
        <w:t xml:space="preserve"> </w:t>
      </w:r>
      <w:r>
        <w:rPr>
          <w:rFonts w:ascii="Times New Roman" w:hAnsi="Times New Roman" w:cs="Times New Roman"/>
          <w:sz w:val="24"/>
          <w:szCs w:val="24"/>
        </w:rPr>
        <w:t>Similarly</w:t>
      </w:r>
      <w:r w:rsidR="00AE06EF">
        <w:rPr>
          <w:rFonts w:ascii="Times New Roman" w:hAnsi="Times New Roman" w:cs="Times New Roman"/>
          <w:sz w:val="24"/>
          <w:szCs w:val="24"/>
        </w:rPr>
        <w:t xml:space="preserve">, </w:t>
      </w:r>
      <w:r>
        <w:rPr>
          <w:rFonts w:ascii="Times New Roman" w:hAnsi="Times New Roman" w:cs="Times New Roman"/>
          <w:sz w:val="24"/>
          <w:szCs w:val="24"/>
        </w:rPr>
        <w:t xml:space="preserve">the study route is characterized by high </w:t>
      </w:r>
      <w:r w:rsidR="0002273D">
        <w:rPr>
          <w:rFonts w:ascii="Times New Roman" w:hAnsi="Times New Roman" w:cs="Times New Roman"/>
          <w:sz w:val="24"/>
          <w:szCs w:val="24"/>
        </w:rPr>
        <w:t>traffic congestion</w:t>
      </w:r>
      <w:r w:rsidR="00420E37">
        <w:rPr>
          <w:rFonts w:ascii="Times New Roman" w:hAnsi="Times New Roman" w:cs="Times New Roman"/>
          <w:sz w:val="24"/>
          <w:szCs w:val="24"/>
        </w:rPr>
        <w:t>,</w:t>
      </w:r>
      <w:r w:rsidR="0002273D">
        <w:rPr>
          <w:rFonts w:ascii="Times New Roman" w:hAnsi="Times New Roman" w:cs="Times New Roman"/>
          <w:sz w:val="24"/>
          <w:szCs w:val="24"/>
        </w:rPr>
        <w:t xml:space="preserve"> which</w:t>
      </w:r>
      <w:r w:rsidR="005602EA">
        <w:rPr>
          <w:rFonts w:ascii="Times New Roman" w:hAnsi="Times New Roman" w:cs="Times New Roman"/>
          <w:sz w:val="24"/>
          <w:szCs w:val="24"/>
        </w:rPr>
        <w:t xml:space="preserve"> </w:t>
      </w:r>
      <w:r w:rsidR="00AE06EF" w:rsidRPr="00AE06EF">
        <w:rPr>
          <w:rFonts w:ascii="Times New Roman" w:hAnsi="Times New Roman" w:cs="Times New Roman"/>
          <w:sz w:val="24"/>
          <w:szCs w:val="24"/>
        </w:rPr>
        <w:t>significantly worsen air quality, particularly near major roadways</w:t>
      </w:r>
      <w:r w:rsidR="00AE06EF">
        <w:rPr>
          <w:rFonts w:ascii="Times New Roman" w:hAnsi="Times New Roman" w:cs="Times New Roman"/>
          <w:sz w:val="24"/>
          <w:szCs w:val="24"/>
        </w:rPr>
        <w:t xml:space="preserve"> in the city</w:t>
      </w:r>
      <w:r w:rsidR="00AE06EF" w:rsidRPr="00AE06EF">
        <w:rPr>
          <w:rFonts w:ascii="Times New Roman" w:hAnsi="Times New Roman" w:cs="Times New Roman"/>
          <w:sz w:val="24"/>
          <w:szCs w:val="24"/>
        </w:rPr>
        <w:t>.</w:t>
      </w:r>
    </w:p>
    <w:p w14:paraId="7608F888" w14:textId="7909F615" w:rsidR="00A60E9A" w:rsidRPr="00A25638" w:rsidRDefault="00420E37" w:rsidP="00FD3954">
      <w:pPr>
        <w:spacing w:line="480" w:lineRule="auto"/>
        <w:jc w:val="both"/>
        <w:rPr>
          <w:rFonts w:ascii="Times New Roman" w:hAnsi="Times New Roman" w:cs="Times New Roman"/>
          <w:sz w:val="24"/>
          <w:szCs w:val="24"/>
        </w:rPr>
      </w:pPr>
      <w:r>
        <w:rPr>
          <w:rFonts w:ascii="Times New Roman" w:hAnsi="Times New Roman" w:cs="Times New Roman"/>
          <w:sz w:val="24"/>
          <w:szCs w:val="24"/>
        </w:rPr>
        <w:t>The concentration of traffic related air pollutants depend on such factors as traffic intensity</w:t>
      </w:r>
      <w:r w:rsidR="00B579DC">
        <w:rPr>
          <w:rFonts w:ascii="Times New Roman" w:hAnsi="Times New Roman" w:cs="Times New Roman"/>
          <w:sz w:val="24"/>
          <w:szCs w:val="24"/>
        </w:rPr>
        <w:t xml:space="preserve"> </w:t>
      </w:r>
      <w:r>
        <w:rPr>
          <w:rFonts w:ascii="Times New Roman" w:hAnsi="Times New Roman" w:cs="Times New Roman"/>
          <w:sz w:val="24"/>
          <w:szCs w:val="24"/>
        </w:rPr>
        <w:t>(</w:t>
      </w:r>
      <w:r w:rsidRPr="00420E37">
        <w:rPr>
          <w:rFonts w:ascii="Times New Roman" w:hAnsi="Times New Roman" w:cs="Times New Roman"/>
          <w:sz w:val="24"/>
          <w:szCs w:val="24"/>
        </w:rPr>
        <w:t>Buonanno et al., 2011), time of the day</w:t>
      </w:r>
      <w:r w:rsidR="00B579DC">
        <w:rPr>
          <w:rFonts w:ascii="Times New Roman" w:hAnsi="Times New Roman" w:cs="Times New Roman"/>
          <w:sz w:val="24"/>
          <w:szCs w:val="24"/>
        </w:rPr>
        <w:t xml:space="preserve"> and  </w:t>
      </w:r>
      <w:r w:rsidR="00B579DC" w:rsidRPr="00420E37">
        <w:rPr>
          <w:rFonts w:ascii="Times New Roman" w:hAnsi="Times New Roman" w:cs="Times New Roman"/>
          <w:sz w:val="24"/>
          <w:szCs w:val="24"/>
        </w:rPr>
        <w:t>type of vehicles</w:t>
      </w:r>
      <w:r w:rsidRPr="00420E37">
        <w:rPr>
          <w:rFonts w:ascii="Times New Roman" w:hAnsi="Times New Roman" w:cs="Times New Roman"/>
          <w:sz w:val="24"/>
          <w:szCs w:val="24"/>
        </w:rPr>
        <w:t xml:space="preserve"> (Dons et al., 2011;), and distance to the road (Kaur et al., 2007)</w:t>
      </w:r>
      <w:r w:rsidR="00163033">
        <w:rPr>
          <w:rFonts w:ascii="Times New Roman" w:hAnsi="Times New Roman" w:cs="Times New Roman"/>
          <w:sz w:val="24"/>
          <w:szCs w:val="24"/>
        </w:rPr>
        <w:t xml:space="preserve">. </w:t>
      </w:r>
      <w:r w:rsidR="00A60E9A" w:rsidRPr="00A25638">
        <w:rPr>
          <w:rFonts w:ascii="Times New Roman" w:hAnsi="Times New Roman" w:cs="Times New Roman"/>
          <w:sz w:val="24"/>
          <w:szCs w:val="24"/>
        </w:rPr>
        <w:t xml:space="preserve">As reported by </w:t>
      </w:r>
      <w:r w:rsidR="00A60E9A" w:rsidRPr="00A25638">
        <w:rPr>
          <w:rFonts w:ascii="Times New Roman" w:hAnsi="Times New Roman" w:cs="Times New Roman"/>
          <w:color w:val="222222"/>
          <w:sz w:val="24"/>
          <w:szCs w:val="24"/>
          <w:shd w:val="clear" w:color="auto" w:fill="FFFFFF"/>
        </w:rPr>
        <w:t xml:space="preserve">Badami </w:t>
      </w:r>
      <w:r w:rsidR="00A60E9A" w:rsidRPr="000E0F60">
        <w:rPr>
          <w:rFonts w:ascii="Times New Roman" w:hAnsi="Times New Roman" w:cs="Times New Roman"/>
          <w:color w:val="000000" w:themeColor="text1"/>
          <w:sz w:val="24"/>
          <w:szCs w:val="24"/>
          <w:shd w:val="clear" w:color="auto" w:fill="FFFFFF"/>
        </w:rPr>
        <w:t>(2005),</w:t>
      </w:r>
      <w:r w:rsidR="00A60E9A" w:rsidRPr="000E0F60">
        <w:rPr>
          <w:rFonts w:ascii="Times New Roman" w:hAnsi="Times New Roman" w:cs="Times New Roman"/>
          <w:color w:val="000000" w:themeColor="text1"/>
          <w:sz w:val="24"/>
          <w:szCs w:val="24"/>
        </w:rPr>
        <w:t xml:space="preserve"> </w:t>
      </w:r>
      <w:r w:rsidR="00A60E9A" w:rsidRPr="00A25638">
        <w:rPr>
          <w:rFonts w:ascii="Times New Roman" w:hAnsi="Times New Roman" w:cs="Times New Roman"/>
          <w:sz w:val="24"/>
          <w:szCs w:val="24"/>
        </w:rPr>
        <w:t xml:space="preserve">the rapid growth in motor vehicles in the city has brought in its wake a range of serious socioeconomic, environmental problems </w:t>
      </w:r>
      <w:r w:rsidR="00ED1E77">
        <w:rPr>
          <w:rFonts w:ascii="Times New Roman" w:hAnsi="Times New Roman" w:cs="Times New Roman"/>
          <w:sz w:val="24"/>
          <w:szCs w:val="24"/>
        </w:rPr>
        <w:t xml:space="preserve">and health impacts. This is due </w:t>
      </w:r>
      <w:r w:rsidR="00A60E9A" w:rsidRPr="00A25638">
        <w:rPr>
          <w:rFonts w:ascii="Times New Roman" w:hAnsi="Times New Roman" w:cs="Times New Roman"/>
          <w:sz w:val="24"/>
          <w:szCs w:val="24"/>
        </w:rPr>
        <w:t xml:space="preserve">to the increment of vehicular traffic volume along the road. As shown in the comparison section of peak </w:t>
      </w:r>
      <w:r w:rsidR="001B5E06">
        <w:rPr>
          <w:rFonts w:ascii="Times New Roman" w:hAnsi="Times New Roman" w:cs="Times New Roman"/>
          <w:sz w:val="24"/>
          <w:szCs w:val="24"/>
        </w:rPr>
        <w:t>and off peak hour in this study</w:t>
      </w:r>
      <w:r w:rsidR="00A60E9A" w:rsidRPr="00A25638">
        <w:rPr>
          <w:rFonts w:ascii="Times New Roman" w:hAnsi="Times New Roman" w:cs="Times New Roman"/>
          <w:sz w:val="24"/>
          <w:szCs w:val="24"/>
        </w:rPr>
        <w:t xml:space="preserve">, when </w:t>
      </w:r>
      <w:r w:rsidR="00B87A4A">
        <w:rPr>
          <w:rFonts w:ascii="Times New Roman" w:hAnsi="Times New Roman" w:cs="Times New Roman"/>
          <w:sz w:val="24"/>
          <w:szCs w:val="24"/>
        </w:rPr>
        <w:t xml:space="preserve">there is high </w:t>
      </w:r>
      <w:r w:rsidR="001B5E06">
        <w:rPr>
          <w:rFonts w:ascii="Times New Roman" w:hAnsi="Times New Roman" w:cs="Times New Roman"/>
          <w:sz w:val="24"/>
          <w:szCs w:val="24"/>
        </w:rPr>
        <w:t xml:space="preserve">level of </w:t>
      </w:r>
      <w:r w:rsidR="00A60E9A" w:rsidRPr="00A25638">
        <w:rPr>
          <w:rFonts w:ascii="Times New Roman" w:hAnsi="Times New Roman" w:cs="Times New Roman"/>
          <w:sz w:val="24"/>
          <w:szCs w:val="24"/>
        </w:rPr>
        <w:t>vehicular traffic congestion on the urban road, th</w:t>
      </w:r>
      <w:r w:rsidR="001B5E06">
        <w:rPr>
          <w:rFonts w:ascii="Times New Roman" w:hAnsi="Times New Roman" w:cs="Times New Roman"/>
          <w:sz w:val="24"/>
          <w:szCs w:val="24"/>
        </w:rPr>
        <w:t>e mass concentrations of vehicular</w:t>
      </w:r>
      <w:r w:rsidR="00A60E9A" w:rsidRPr="00A25638">
        <w:rPr>
          <w:rFonts w:ascii="Times New Roman" w:hAnsi="Times New Roman" w:cs="Times New Roman"/>
          <w:sz w:val="24"/>
          <w:szCs w:val="24"/>
        </w:rPr>
        <w:t xml:space="preserve"> emitted air pollutants increases. Corresponding with, Torhailoch, Megenagna, Mexico and Stadium stations are highly congested stations during peak hour and also are polluted having high mass concentration of air pollutants such as PM</w:t>
      </w:r>
      <w:r w:rsidR="00A60E9A" w:rsidRPr="00A25638">
        <w:rPr>
          <w:rFonts w:ascii="Times New Roman" w:hAnsi="Times New Roman" w:cs="Times New Roman"/>
          <w:sz w:val="24"/>
          <w:szCs w:val="24"/>
          <w:vertAlign w:val="subscript"/>
        </w:rPr>
        <w:t xml:space="preserve">2.5 </w:t>
      </w:r>
      <w:r w:rsidR="00A60E9A" w:rsidRPr="00A25638">
        <w:rPr>
          <w:rFonts w:ascii="Times New Roman" w:hAnsi="Times New Roman" w:cs="Times New Roman"/>
          <w:sz w:val="24"/>
          <w:szCs w:val="24"/>
        </w:rPr>
        <w:t>and PM</w:t>
      </w:r>
      <w:r w:rsidR="00A60E9A" w:rsidRPr="00A25638">
        <w:rPr>
          <w:rFonts w:ascii="Times New Roman" w:hAnsi="Times New Roman" w:cs="Times New Roman"/>
          <w:sz w:val="24"/>
          <w:szCs w:val="24"/>
          <w:vertAlign w:val="subscript"/>
        </w:rPr>
        <w:t>10</w:t>
      </w:r>
      <w:r w:rsidR="00A60E9A" w:rsidRPr="00A25638">
        <w:rPr>
          <w:rFonts w:ascii="Times New Roman" w:hAnsi="Times New Roman" w:cs="Times New Roman"/>
          <w:sz w:val="24"/>
          <w:szCs w:val="24"/>
        </w:rPr>
        <w:t>.</w:t>
      </w:r>
    </w:p>
    <w:p w14:paraId="51335DE2" w14:textId="61997F81" w:rsidR="00A60E9A" w:rsidRDefault="00A60E9A" w:rsidP="00FD395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Similar to </w:t>
      </w:r>
      <w:r w:rsidR="00C35B4C">
        <w:rPr>
          <w:rFonts w:ascii="Times New Roman" w:hAnsi="Times New Roman" w:cs="Times New Roman"/>
          <w:sz w:val="24"/>
          <w:szCs w:val="24"/>
        </w:rPr>
        <w:t>the</w:t>
      </w:r>
      <w:r>
        <w:rPr>
          <w:rFonts w:ascii="Times New Roman" w:hAnsi="Times New Roman" w:cs="Times New Roman"/>
          <w:sz w:val="24"/>
          <w:szCs w:val="24"/>
        </w:rPr>
        <w:t xml:space="preserve"> findings</w:t>
      </w:r>
      <w:r w:rsidR="00C35B4C">
        <w:rPr>
          <w:rFonts w:ascii="Times New Roman" w:hAnsi="Times New Roman" w:cs="Times New Roman"/>
          <w:sz w:val="24"/>
          <w:szCs w:val="24"/>
        </w:rPr>
        <w:t xml:space="preserve"> of this study</w:t>
      </w:r>
      <w:r>
        <w:rPr>
          <w:rFonts w:ascii="Times New Roman" w:hAnsi="Times New Roman" w:cs="Times New Roman"/>
          <w:sz w:val="24"/>
          <w:szCs w:val="24"/>
        </w:rPr>
        <w:t>, many studies performed in urban areas report relatively the existence of spatial variation of air pollutants within urban areas. The concentrations of traffic related air pollutants show strong spatial patterns within urban areas (Funasaka et al., 2000 and Zhu et al, 2002) and according WHO (2005) within 200 to 500 meters away from roadways there is variation of the concentrations of air pollutants. In the same manner, the concentrations PM</w:t>
      </w:r>
      <w:r w:rsidRPr="00473754">
        <w:rPr>
          <w:rFonts w:ascii="Times New Roman" w:hAnsi="Times New Roman" w:cs="Times New Roman"/>
          <w:sz w:val="24"/>
          <w:szCs w:val="24"/>
          <w:vertAlign w:val="subscript"/>
        </w:rPr>
        <w:t>2.5</w:t>
      </w:r>
      <w:r>
        <w:rPr>
          <w:rFonts w:ascii="Times New Roman" w:hAnsi="Times New Roman" w:cs="Times New Roman"/>
          <w:sz w:val="24"/>
          <w:szCs w:val="24"/>
        </w:rPr>
        <w:t>, PM</w:t>
      </w:r>
      <w:r w:rsidRPr="00473754">
        <w:rPr>
          <w:rFonts w:ascii="Times New Roman" w:hAnsi="Times New Roman" w:cs="Times New Roman"/>
          <w:sz w:val="24"/>
          <w:szCs w:val="24"/>
          <w:vertAlign w:val="subscript"/>
        </w:rPr>
        <w:t>10</w:t>
      </w:r>
      <w:r>
        <w:rPr>
          <w:rFonts w:ascii="Times New Roman" w:hAnsi="Times New Roman" w:cs="Times New Roman"/>
          <w:sz w:val="24"/>
          <w:szCs w:val="24"/>
        </w:rPr>
        <w:t>, AQI and CO</w:t>
      </w:r>
      <w:r w:rsidRPr="00473754">
        <w:rPr>
          <w:rFonts w:ascii="Times New Roman" w:hAnsi="Times New Roman" w:cs="Times New Roman"/>
          <w:sz w:val="24"/>
          <w:szCs w:val="24"/>
          <w:vertAlign w:val="subscript"/>
        </w:rPr>
        <w:t>2</w:t>
      </w:r>
      <w:r>
        <w:rPr>
          <w:rFonts w:ascii="Times New Roman" w:hAnsi="Times New Roman" w:cs="Times New Roman"/>
          <w:sz w:val="24"/>
          <w:szCs w:val="24"/>
        </w:rPr>
        <w:t xml:space="preserve"> vary between stations and even within short distance at specific locations. For instance, there is the variation of the above pollutants at Torhailoch, Megenagna, Mexico, Stadium and Ayat among mixed, bus, taxi and LRT stations. </w:t>
      </w:r>
    </w:p>
    <w:p w14:paraId="7DA908AE" w14:textId="770E1B00" w:rsidR="00A60E9A" w:rsidRDefault="00A60E9A" w:rsidP="00FD3954">
      <w:pPr>
        <w:spacing w:line="480" w:lineRule="auto"/>
        <w:jc w:val="both"/>
        <w:rPr>
          <w:rFonts w:ascii="Times New Roman" w:hAnsi="Times New Roman" w:cs="Times New Roman"/>
          <w:sz w:val="24"/>
          <w:szCs w:val="24"/>
        </w:rPr>
      </w:pPr>
      <w:r w:rsidRPr="000A47C5">
        <w:rPr>
          <w:rFonts w:ascii="Times New Roman" w:hAnsi="Times New Roman" w:cs="Times New Roman"/>
          <w:sz w:val="24"/>
          <w:szCs w:val="24"/>
        </w:rPr>
        <w:t xml:space="preserve">Martuzevicius et al., 2004, described the temporal patterns of vehicular traffic related concentration of air pollutants as the factors traffic quantities (congestions) and substantially related to the time of the day, day of the week and season. </w:t>
      </w:r>
      <w:r>
        <w:rPr>
          <w:rFonts w:ascii="Times New Roman" w:hAnsi="Times New Roman" w:cs="Times New Roman"/>
          <w:sz w:val="24"/>
          <w:szCs w:val="24"/>
        </w:rPr>
        <w:t>To the purpose of this study, temporal variation is related to the time of the day (peak and off peak hours). High temporal variations were highli</w:t>
      </w:r>
      <w:r w:rsidR="00B373FA">
        <w:rPr>
          <w:rFonts w:ascii="Times New Roman" w:hAnsi="Times New Roman" w:cs="Times New Roman"/>
          <w:sz w:val="24"/>
          <w:szCs w:val="24"/>
        </w:rPr>
        <w:t>ghted in all studies similar to the</w:t>
      </w:r>
      <w:r>
        <w:rPr>
          <w:rFonts w:ascii="Times New Roman" w:hAnsi="Times New Roman" w:cs="Times New Roman"/>
          <w:sz w:val="24"/>
          <w:szCs w:val="24"/>
        </w:rPr>
        <w:t xml:space="preserve"> findings </w:t>
      </w:r>
      <w:r w:rsidR="00B373FA">
        <w:rPr>
          <w:rFonts w:ascii="Times New Roman" w:hAnsi="Times New Roman" w:cs="Times New Roman"/>
          <w:sz w:val="24"/>
          <w:szCs w:val="24"/>
        </w:rPr>
        <w:t xml:space="preserve">of this study </w:t>
      </w:r>
      <w:r>
        <w:rPr>
          <w:rFonts w:ascii="Times New Roman" w:hAnsi="Times New Roman" w:cs="Times New Roman"/>
          <w:sz w:val="24"/>
          <w:szCs w:val="24"/>
        </w:rPr>
        <w:t>in all sample stations. The concentrations of PM</w:t>
      </w:r>
      <w:r w:rsidRPr="00473754">
        <w:rPr>
          <w:rFonts w:ascii="Times New Roman" w:hAnsi="Times New Roman" w:cs="Times New Roman"/>
          <w:sz w:val="24"/>
          <w:szCs w:val="24"/>
          <w:vertAlign w:val="subscript"/>
        </w:rPr>
        <w:t>2.5</w:t>
      </w:r>
      <w:r>
        <w:rPr>
          <w:rFonts w:ascii="Times New Roman" w:hAnsi="Times New Roman" w:cs="Times New Roman"/>
          <w:sz w:val="24"/>
          <w:szCs w:val="24"/>
        </w:rPr>
        <w:t>, PM</w:t>
      </w:r>
      <w:r w:rsidRPr="00473754">
        <w:rPr>
          <w:rFonts w:ascii="Times New Roman" w:hAnsi="Times New Roman" w:cs="Times New Roman"/>
          <w:sz w:val="24"/>
          <w:szCs w:val="24"/>
          <w:vertAlign w:val="subscript"/>
        </w:rPr>
        <w:t>10</w:t>
      </w:r>
      <w:r>
        <w:rPr>
          <w:rFonts w:ascii="Times New Roman" w:hAnsi="Times New Roman" w:cs="Times New Roman"/>
          <w:sz w:val="24"/>
          <w:szCs w:val="24"/>
        </w:rPr>
        <w:t xml:space="preserve"> and AQI measured in </w:t>
      </w:r>
      <w:r w:rsidR="00B373FA">
        <w:rPr>
          <w:rFonts w:ascii="Times New Roman" w:hAnsi="Times New Roman" w:cs="Times New Roman"/>
          <w:sz w:val="24"/>
          <w:szCs w:val="24"/>
        </w:rPr>
        <w:t xml:space="preserve">the </w:t>
      </w:r>
      <w:r>
        <w:rPr>
          <w:rFonts w:ascii="Times New Roman" w:hAnsi="Times New Roman" w:cs="Times New Roman"/>
          <w:sz w:val="24"/>
          <w:szCs w:val="24"/>
        </w:rPr>
        <w:t xml:space="preserve">sample stations </w:t>
      </w:r>
      <w:r w:rsidRPr="00B373FA">
        <w:rPr>
          <w:rFonts w:ascii="Times New Roman" w:hAnsi="Times New Roman" w:cs="Times New Roman"/>
          <w:color w:val="000000" w:themeColor="text1"/>
          <w:sz w:val="24"/>
          <w:szCs w:val="24"/>
        </w:rPr>
        <w:t xml:space="preserve">was higher </w:t>
      </w:r>
      <w:r>
        <w:rPr>
          <w:rFonts w:ascii="Times New Roman" w:hAnsi="Times New Roman" w:cs="Times New Roman"/>
          <w:sz w:val="24"/>
          <w:szCs w:val="24"/>
        </w:rPr>
        <w:t>during peak hour than during off peak hours. These air pollutant concentration variations observed during peak and off peak hours may be attributed to the increased level of traffic congestion and more fuel combustion due to traffic congestions and long idling time near public transport stations during peak hours.</w:t>
      </w:r>
    </w:p>
    <w:p w14:paraId="3589D81E" w14:textId="7A338E30" w:rsidR="00123141" w:rsidRDefault="00123141" w:rsidP="00123141">
      <w:pPr>
        <w:spacing w:line="480" w:lineRule="auto"/>
        <w:jc w:val="both"/>
        <w:rPr>
          <w:rFonts w:ascii="Times New Roman" w:hAnsi="Times New Roman" w:cs="Times New Roman"/>
          <w:sz w:val="24"/>
          <w:szCs w:val="24"/>
        </w:rPr>
      </w:pPr>
      <w:r w:rsidRPr="00BB4811">
        <w:rPr>
          <w:rFonts w:ascii="Times New Roman" w:hAnsi="Times New Roman" w:cs="Times New Roman"/>
          <w:sz w:val="24"/>
          <w:szCs w:val="24"/>
        </w:rPr>
        <w:t xml:space="preserve">The study in London by Aristodemou et al. </w:t>
      </w:r>
      <w:r>
        <w:rPr>
          <w:rFonts w:ascii="Times New Roman" w:hAnsi="Times New Roman" w:cs="Times New Roman"/>
          <w:sz w:val="24"/>
          <w:szCs w:val="24"/>
        </w:rPr>
        <w:t>(</w:t>
      </w:r>
      <w:r w:rsidRPr="00BB4811">
        <w:rPr>
          <w:rFonts w:ascii="Times New Roman" w:hAnsi="Times New Roman" w:cs="Times New Roman"/>
          <w:sz w:val="24"/>
          <w:szCs w:val="24"/>
        </w:rPr>
        <w:t>2018</w:t>
      </w:r>
      <w:r>
        <w:rPr>
          <w:rFonts w:ascii="Times New Roman" w:hAnsi="Times New Roman" w:cs="Times New Roman"/>
          <w:sz w:val="24"/>
          <w:szCs w:val="24"/>
        </w:rPr>
        <w:t>)</w:t>
      </w:r>
      <w:r w:rsidRPr="00BB4811">
        <w:rPr>
          <w:rFonts w:ascii="Times New Roman" w:hAnsi="Times New Roman" w:cs="Times New Roman"/>
          <w:sz w:val="24"/>
          <w:szCs w:val="24"/>
        </w:rPr>
        <w:t xml:space="preserve"> stated </w:t>
      </w:r>
      <w:r>
        <w:rPr>
          <w:rFonts w:ascii="Times New Roman" w:hAnsi="Times New Roman" w:cs="Times New Roman"/>
          <w:sz w:val="24"/>
          <w:szCs w:val="24"/>
        </w:rPr>
        <w:t>that,</w:t>
      </w:r>
      <w:r w:rsidRPr="00BB4811">
        <w:rPr>
          <w:rFonts w:ascii="Times New Roman" w:hAnsi="Times New Roman" w:cs="Times New Roman"/>
          <w:sz w:val="24"/>
          <w:szCs w:val="24"/>
        </w:rPr>
        <w:t xml:space="preserve"> when the building height surrounding the pollution source is increased, the concentration of the air pollutants is also increased. This is happening because of</w:t>
      </w:r>
      <w:r>
        <w:rPr>
          <w:rFonts w:ascii="Times New Roman" w:hAnsi="Times New Roman" w:cs="Times New Roman"/>
          <w:sz w:val="24"/>
          <w:szCs w:val="24"/>
        </w:rPr>
        <w:t>, high-</w:t>
      </w:r>
      <w:r w:rsidRPr="00BB4811">
        <w:rPr>
          <w:rFonts w:ascii="Times New Roman" w:hAnsi="Times New Roman" w:cs="Times New Roman"/>
          <w:sz w:val="24"/>
          <w:szCs w:val="24"/>
        </w:rPr>
        <w:t>rise building block and changes the direction of air flow</w:t>
      </w:r>
      <w:r>
        <w:rPr>
          <w:rFonts w:ascii="Times New Roman" w:hAnsi="Times New Roman" w:cs="Times New Roman"/>
          <w:sz w:val="24"/>
          <w:szCs w:val="24"/>
        </w:rPr>
        <w:t xml:space="preserve"> along urban road</w:t>
      </w:r>
      <w:r w:rsidRPr="00BB4811">
        <w:rPr>
          <w:rFonts w:ascii="Times New Roman" w:hAnsi="Times New Roman" w:cs="Times New Roman"/>
          <w:sz w:val="24"/>
          <w:szCs w:val="24"/>
        </w:rPr>
        <w:t>.</w:t>
      </w:r>
      <w:r>
        <w:rPr>
          <w:rFonts w:ascii="Times New Roman" w:hAnsi="Times New Roman" w:cs="Times New Roman"/>
          <w:sz w:val="24"/>
          <w:szCs w:val="24"/>
        </w:rPr>
        <w:t xml:space="preserve"> Similarly, most of the </w:t>
      </w:r>
      <w:r w:rsidR="00132659">
        <w:rPr>
          <w:rFonts w:ascii="Times New Roman" w:hAnsi="Times New Roman" w:cs="Times New Roman"/>
          <w:sz w:val="24"/>
          <w:szCs w:val="24"/>
        </w:rPr>
        <w:t>selected</w:t>
      </w:r>
      <w:r>
        <w:rPr>
          <w:rFonts w:ascii="Times New Roman" w:hAnsi="Times New Roman" w:cs="Times New Roman"/>
          <w:sz w:val="24"/>
          <w:szCs w:val="24"/>
        </w:rPr>
        <w:t xml:space="preserve"> stations- Megenagna, the Stadium and Mexico are characterized by giant buildings that block the flow of air to the north and south from the surface of the road. This can affect the accumulation of recirculating air along the road. This is the reason why the higher concentrations of air pollutants (PM</w:t>
      </w:r>
      <w:r w:rsidRPr="0014301C">
        <w:rPr>
          <w:rFonts w:ascii="Times New Roman" w:hAnsi="Times New Roman" w:cs="Times New Roman"/>
          <w:sz w:val="24"/>
          <w:szCs w:val="24"/>
          <w:vertAlign w:val="subscript"/>
        </w:rPr>
        <w:t>2.5</w:t>
      </w:r>
      <w:r>
        <w:rPr>
          <w:rFonts w:ascii="Times New Roman" w:hAnsi="Times New Roman" w:cs="Times New Roman"/>
          <w:sz w:val="24"/>
          <w:szCs w:val="24"/>
        </w:rPr>
        <w:t>, PM</w:t>
      </w:r>
      <w:r w:rsidRPr="0014301C">
        <w:rPr>
          <w:rFonts w:ascii="Times New Roman" w:hAnsi="Times New Roman" w:cs="Times New Roman"/>
          <w:sz w:val="24"/>
          <w:szCs w:val="24"/>
          <w:vertAlign w:val="subscript"/>
        </w:rPr>
        <w:t>10</w:t>
      </w:r>
      <w:r>
        <w:rPr>
          <w:rFonts w:ascii="Times New Roman" w:hAnsi="Times New Roman" w:cs="Times New Roman"/>
          <w:sz w:val="24"/>
          <w:szCs w:val="24"/>
        </w:rPr>
        <w:t xml:space="preserve"> and AQI) were measured at the above stations. In the same ways, even if there is no giant building height at Torhailoch stations compared to other stations, high concentrations of air pollutants were measured due to the existence of high level of vehicular traffic congestion plus bridge that block the flow of air towards the west. The existence of the bridge changes the flow direction of the air towards the bus, taxi and mixed stations.</w:t>
      </w:r>
    </w:p>
    <w:p w14:paraId="6AE465E5" w14:textId="3709DB89" w:rsidR="00FD032F" w:rsidRDefault="00A60E9A" w:rsidP="00FD3954">
      <w:pPr>
        <w:spacing w:line="480" w:lineRule="auto"/>
        <w:jc w:val="both"/>
        <w:rPr>
          <w:rFonts w:ascii="Times New Roman" w:hAnsi="Times New Roman" w:cs="Times New Roman"/>
          <w:sz w:val="24"/>
          <w:szCs w:val="24"/>
        </w:rPr>
      </w:pPr>
      <w:r>
        <w:rPr>
          <w:rFonts w:ascii="Times New Roman" w:hAnsi="Times New Roman" w:cs="Times New Roman"/>
          <w:sz w:val="24"/>
          <w:szCs w:val="24"/>
        </w:rPr>
        <w:t>Numerous epidemiological studies on the effects of transport related air pollutant have suggested that exposure to PM</w:t>
      </w:r>
      <w:r w:rsidRPr="006A0F44">
        <w:rPr>
          <w:rFonts w:ascii="Times New Roman" w:hAnsi="Times New Roman" w:cs="Times New Roman"/>
          <w:sz w:val="24"/>
          <w:szCs w:val="24"/>
          <w:vertAlign w:val="subscript"/>
        </w:rPr>
        <w:t xml:space="preserve">2.5 </w:t>
      </w:r>
      <w:r>
        <w:rPr>
          <w:rFonts w:ascii="Times New Roman" w:hAnsi="Times New Roman" w:cs="Times New Roman"/>
          <w:sz w:val="24"/>
          <w:szCs w:val="24"/>
        </w:rPr>
        <w:t>leads adverse health effects, particularly cardiovascular and respiratory diseases as well as premature death (USEPA, 2009b). According to U.S. Environmental Protection Agency (USEPA, 2009b), long term exposure to PM</w:t>
      </w:r>
      <w:r w:rsidRPr="006A0F44">
        <w:rPr>
          <w:rFonts w:ascii="Times New Roman" w:hAnsi="Times New Roman" w:cs="Times New Roman"/>
          <w:sz w:val="24"/>
          <w:szCs w:val="24"/>
          <w:vertAlign w:val="subscript"/>
        </w:rPr>
        <w:t xml:space="preserve">2.5 </w:t>
      </w:r>
      <w:r>
        <w:rPr>
          <w:rFonts w:ascii="Times New Roman" w:hAnsi="Times New Roman" w:cs="Times New Roman"/>
          <w:sz w:val="24"/>
          <w:szCs w:val="24"/>
        </w:rPr>
        <w:t xml:space="preserve">may be responsible for certain reproductive outcomes and cancers. </w:t>
      </w:r>
      <w:r w:rsidR="00FD032F">
        <w:rPr>
          <w:rFonts w:ascii="Times New Roman" w:hAnsi="Times New Roman" w:cs="Times New Roman"/>
          <w:sz w:val="24"/>
          <w:szCs w:val="24"/>
        </w:rPr>
        <w:t>Similar to the above study, the relationships between the concentration</w:t>
      </w:r>
      <w:r w:rsidR="002172D4">
        <w:rPr>
          <w:rFonts w:ascii="Times New Roman" w:hAnsi="Times New Roman" w:cs="Times New Roman"/>
          <w:sz w:val="24"/>
          <w:szCs w:val="24"/>
        </w:rPr>
        <w:t>s</w:t>
      </w:r>
      <w:r w:rsidR="00FD032F">
        <w:rPr>
          <w:rFonts w:ascii="Times New Roman" w:hAnsi="Times New Roman" w:cs="Times New Roman"/>
          <w:sz w:val="24"/>
          <w:szCs w:val="24"/>
        </w:rPr>
        <w:t xml:space="preserve"> of measured air pollutants and the number of respondents exposed by air pollution related disease such as the common cold, coughing, Asthma and bronchitis in the sample stations show that the exi</w:t>
      </w:r>
      <w:r w:rsidR="00F53A22">
        <w:rPr>
          <w:rFonts w:ascii="Times New Roman" w:hAnsi="Times New Roman" w:cs="Times New Roman"/>
          <w:sz w:val="24"/>
          <w:szCs w:val="24"/>
        </w:rPr>
        <w:t xml:space="preserve">stence of strong relationships </w:t>
      </w:r>
      <w:r w:rsidR="00FD032F">
        <w:rPr>
          <w:rFonts w:ascii="Times New Roman" w:hAnsi="Times New Roman" w:cs="Times New Roman"/>
          <w:sz w:val="24"/>
          <w:szCs w:val="24"/>
        </w:rPr>
        <w:t>between the concentration of air pollutants and the number of people affected</w:t>
      </w:r>
      <w:r w:rsidR="00930016">
        <w:rPr>
          <w:rFonts w:ascii="Times New Roman" w:hAnsi="Times New Roman" w:cs="Times New Roman"/>
          <w:sz w:val="24"/>
          <w:szCs w:val="24"/>
        </w:rPr>
        <w:t xml:space="preserve"> as </w:t>
      </w:r>
      <w:r w:rsidR="00F53A22">
        <w:rPr>
          <w:rFonts w:ascii="Times New Roman" w:hAnsi="Times New Roman" w:cs="Times New Roman"/>
          <w:sz w:val="24"/>
          <w:szCs w:val="24"/>
        </w:rPr>
        <w:t>hypothesized in the introduction part of this study</w:t>
      </w:r>
      <w:r w:rsidR="00FD032F">
        <w:rPr>
          <w:rFonts w:ascii="Times New Roman" w:hAnsi="Times New Roman" w:cs="Times New Roman"/>
          <w:sz w:val="24"/>
          <w:szCs w:val="24"/>
        </w:rPr>
        <w:t xml:space="preserve">. As described </w:t>
      </w:r>
      <w:r w:rsidR="00C35B4C">
        <w:rPr>
          <w:rFonts w:ascii="Times New Roman" w:hAnsi="Times New Roman" w:cs="Times New Roman"/>
          <w:sz w:val="24"/>
          <w:szCs w:val="24"/>
        </w:rPr>
        <w:t xml:space="preserve">in </w:t>
      </w:r>
      <w:r w:rsidR="00FD032F">
        <w:rPr>
          <w:rFonts w:ascii="Times New Roman" w:hAnsi="Times New Roman" w:cs="Times New Roman"/>
          <w:sz w:val="24"/>
          <w:szCs w:val="24"/>
        </w:rPr>
        <w:t xml:space="preserve">this study, </w:t>
      </w:r>
      <w:r w:rsidR="00C35B4C">
        <w:rPr>
          <w:rFonts w:ascii="Times New Roman" w:hAnsi="Times New Roman" w:cs="Times New Roman"/>
          <w:sz w:val="24"/>
          <w:szCs w:val="24"/>
        </w:rPr>
        <w:t xml:space="preserve">when </w:t>
      </w:r>
      <w:r w:rsidR="00FD032F">
        <w:rPr>
          <w:rFonts w:ascii="Times New Roman" w:hAnsi="Times New Roman" w:cs="Times New Roman"/>
          <w:sz w:val="24"/>
          <w:szCs w:val="24"/>
        </w:rPr>
        <w:t xml:space="preserve">the concentration of air pollutants along urban road increases, the level of human exposure that lives and stays long time near road side also increases. </w:t>
      </w:r>
    </w:p>
    <w:p w14:paraId="319D64CF" w14:textId="0E97A4D6" w:rsidR="00A60E9A" w:rsidRDefault="00A60E9A" w:rsidP="00FD3954">
      <w:pPr>
        <w:spacing w:line="480" w:lineRule="auto"/>
        <w:jc w:val="both"/>
        <w:rPr>
          <w:rFonts w:ascii="Times New Roman" w:hAnsi="Times New Roman" w:cs="Times New Roman"/>
          <w:sz w:val="24"/>
          <w:szCs w:val="24"/>
        </w:rPr>
      </w:pPr>
      <w:r>
        <w:rPr>
          <w:rFonts w:ascii="Times New Roman" w:hAnsi="Times New Roman" w:cs="Times New Roman"/>
          <w:sz w:val="24"/>
          <w:szCs w:val="24"/>
        </w:rPr>
        <w:t>As observed from the findings of this research, there exist high mass concentrations of PM</w:t>
      </w:r>
      <w:r w:rsidRPr="006A0F44">
        <w:rPr>
          <w:rFonts w:ascii="Times New Roman" w:hAnsi="Times New Roman" w:cs="Times New Roman"/>
          <w:sz w:val="24"/>
          <w:szCs w:val="24"/>
          <w:vertAlign w:val="subscript"/>
        </w:rPr>
        <w:t xml:space="preserve">2.5 </w:t>
      </w:r>
      <w:r>
        <w:rPr>
          <w:rFonts w:ascii="Times New Roman" w:hAnsi="Times New Roman" w:cs="Times New Roman"/>
          <w:sz w:val="24"/>
          <w:szCs w:val="24"/>
        </w:rPr>
        <w:t xml:space="preserve">at public transport stations in Addis Ababa specifically along the </w:t>
      </w:r>
      <w:r w:rsidR="00285A0F">
        <w:rPr>
          <w:rFonts w:ascii="Times New Roman" w:hAnsi="Times New Roman" w:cs="Times New Roman"/>
          <w:sz w:val="24"/>
          <w:szCs w:val="24"/>
        </w:rPr>
        <w:t>study axis.</w:t>
      </w:r>
      <w:r>
        <w:rPr>
          <w:rFonts w:ascii="Times New Roman" w:hAnsi="Times New Roman" w:cs="Times New Roman"/>
          <w:sz w:val="24"/>
          <w:szCs w:val="24"/>
        </w:rPr>
        <w:t xml:space="preserve"> As a result</w:t>
      </w:r>
      <w:r w:rsidR="00E127DC">
        <w:rPr>
          <w:rFonts w:ascii="Times New Roman" w:hAnsi="Times New Roman" w:cs="Times New Roman"/>
          <w:sz w:val="24"/>
          <w:szCs w:val="24"/>
        </w:rPr>
        <w:t>,</w:t>
      </w:r>
      <w:r>
        <w:rPr>
          <w:rFonts w:ascii="Times New Roman" w:hAnsi="Times New Roman" w:cs="Times New Roman"/>
          <w:sz w:val="24"/>
          <w:szCs w:val="24"/>
        </w:rPr>
        <w:t xml:space="preserve"> short and long term exposure to high concentrations of PM</w:t>
      </w:r>
      <w:r w:rsidRPr="006A0F44">
        <w:rPr>
          <w:rFonts w:ascii="Times New Roman" w:hAnsi="Times New Roman" w:cs="Times New Roman"/>
          <w:sz w:val="24"/>
          <w:szCs w:val="24"/>
          <w:vertAlign w:val="subscript"/>
        </w:rPr>
        <w:t xml:space="preserve">2.5 </w:t>
      </w:r>
      <w:r>
        <w:rPr>
          <w:rFonts w:ascii="Times New Roman" w:hAnsi="Times New Roman" w:cs="Times New Roman"/>
          <w:sz w:val="24"/>
          <w:szCs w:val="24"/>
        </w:rPr>
        <w:t>and PM</w:t>
      </w:r>
      <w:r w:rsidRPr="006A0F44">
        <w:rPr>
          <w:rFonts w:ascii="Times New Roman" w:hAnsi="Times New Roman" w:cs="Times New Roman"/>
          <w:sz w:val="24"/>
          <w:szCs w:val="24"/>
          <w:vertAlign w:val="subscript"/>
        </w:rPr>
        <w:t>10</w:t>
      </w:r>
      <w:r>
        <w:rPr>
          <w:rFonts w:ascii="Times New Roman" w:hAnsi="Times New Roman" w:cs="Times New Roman"/>
          <w:sz w:val="24"/>
          <w:szCs w:val="24"/>
        </w:rPr>
        <w:t xml:space="preserve"> cause</w:t>
      </w:r>
      <w:r w:rsidR="00285A0F">
        <w:rPr>
          <w:rFonts w:ascii="Times New Roman" w:hAnsi="Times New Roman" w:cs="Times New Roman"/>
          <w:sz w:val="24"/>
          <w:szCs w:val="24"/>
        </w:rPr>
        <w:t>s</w:t>
      </w:r>
      <w:r>
        <w:rPr>
          <w:rFonts w:ascii="Times New Roman" w:hAnsi="Times New Roman" w:cs="Times New Roman"/>
          <w:sz w:val="24"/>
          <w:szCs w:val="24"/>
        </w:rPr>
        <w:t xml:space="preserve"> adverse health effects such as cardiovascular, respiratory, cancer and reproductive problems on the commuters and residents that live and stay long time near public transport stations.</w:t>
      </w:r>
    </w:p>
    <w:p w14:paraId="4A0E41C0" w14:textId="611E77A9" w:rsidR="003657FA" w:rsidRDefault="003657FA" w:rsidP="003657FA">
      <w:pPr>
        <w:spacing w:line="480" w:lineRule="auto"/>
        <w:jc w:val="both"/>
        <w:rPr>
          <w:rFonts w:ascii="Times New Roman" w:hAnsi="Times New Roman" w:cs="Times New Roman"/>
          <w:sz w:val="24"/>
          <w:szCs w:val="24"/>
        </w:rPr>
      </w:pPr>
      <w:r w:rsidRPr="003657FA">
        <w:rPr>
          <w:rFonts w:ascii="Times New Roman" w:hAnsi="Times New Roman" w:cs="Times New Roman"/>
          <w:sz w:val="24"/>
          <w:szCs w:val="24"/>
        </w:rPr>
        <w:t>Frey et al. (2001) used on-boar</w:t>
      </w:r>
      <w:r w:rsidR="00811B7D">
        <w:rPr>
          <w:rFonts w:ascii="Times New Roman" w:hAnsi="Times New Roman" w:cs="Times New Roman"/>
          <w:sz w:val="24"/>
          <w:szCs w:val="24"/>
        </w:rPr>
        <w:t>d measurements of CO, NO and PM</w:t>
      </w:r>
      <w:r w:rsidRPr="003657FA">
        <w:rPr>
          <w:rFonts w:ascii="Times New Roman" w:hAnsi="Times New Roman" w:cs="Times New Roman"/>
          <w:sz w:val="24"/>
          <w:szCs w:val="24"/>
        </w:rPr>
        <w:t xml:space="preserve"> and found that emission</w:t>
      </w:r>
      <w:r w:rsidR="00811B7D">
        <w:rPr>
          <w:rFonts w:ascii="Times New Roman" w:hAnsi="Times New Roman" w:cs="Times New Roman"/>
          <w:sz w:val="24"/>
          <w:szCs w:val="24"/>
        </w:rPr>
        <w:t>s increased by 50% in congested areas</w:t>
      </w:r>
      <w:r w:rsidRPr="003657F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657FA">
        <w:rPr>
          <w:rFonts w:ascii="Times New Roman" w:hAnsi="Times New Roman" w:cs="Times New Roman"/>
          <w:sz w:val="24"/>
          <w:szCs w:val="24"/>
        </w:rPr>
        <w:t xml:space="preserve">Anderson et al. (1996) found that congestion increased CO, </w:t>
      </w:r>
      <w:r w:rsidR="00811B7D">
        <w:rPr>
          <w:rFonts w:ascii="Times New Roman" w:hAnsi="Times New Roman" w:cs="Times New Roman"/>
          <w:sz w:val="24"/>
          <w:szCs w:val="24"/>
        </w:rPr>
        <w:t>PM</w:t>
      </w:r>
      <w:r w:rsidRPr="003657FA">
        <w:rPr>
          <w:rFonts w:ascii="Times New Roman" w:hAnsi="Times New Roman" w:cs="Times New Roman"/>
          <w:sz w:val="24"/>
          <w:szCs w:val="24"/>
        </w:rPr>
        <w:t xml:space="preserve"> and NO</w:t>
      </w:r>
      <w:r w:rsidRPr="00811B7D">
        <w:rPr>
          <w:rFonts w:ascii="Times New Roman" w:hAnsi="Times New Roman" w:cs="Times New Roman"/>
          <w:sz w:val="24"/>
          <w:szCs w:val="24"/>
          <w:vertAlign w:val="subscript"/>
        </w:rPr>
        <w:t>x</w:t>
      </w:r>
      <w:r w:rsidRPr="003657FA">
        <w:rPr>
          <w:rFonts w:ascii="Times New Roman" w:hAnsi="Times New Roman" w:cs="Times New Roman"/>
          <w:sz w:val="24"/>
          <w:szCs w:val="24"/>
        </w:rPr>
        <w:t xml:space="preserve"> emissions by 71%, 53% and 4% respectively, compared to free-flow conditions.</w:t>
      </w:r>
      <w:r>
        <w:rPr>
          <w:rFonts w:ascii="Times New Roman" w:hAnsi="Times New Roman" w:cs="Times New Roman"/>
          <w:sz w:val="24"/>
          <w:szCs w:val="24"/>
        </w:rPr>
        <w:t xml:space="preserve"> </w:t>
      </w:r>
      <w:r w:rsidR="00811B7D">
        <w:rPr>
          <w:rFonts w:ascii="Times New Roman" w:hAnsi="Times New Roman" w:cs="Times New Roman"/>
          <w:sz w:val="24"/>
          <w:szCs w:val="24"/>
        </w:rPr>
        <w:t>Even though, t</w:t>
      </w:r>
      <w:r w:rsidRPr="003657FA">
        <w:rPr>
          <w:rFonts w:ascii="Times New Roman" w:hAnsi="Times New Roman" w:cs="Times New Roman"/>
          <w:sz w:val="24"/>
          <w:szCs w:val="24"/>
        </w:rPr>
        <w:t>he relationship between congestion and vehicle emissions is complex</w:t>
      </w:r>
      <w:r w:rsidR="00811B7D">
        <w:rPr>
          <w:rFonts w:ascii="Times New Roman" w:hAnsi="Times New Roman" w:cs="Times New Roman"/>
          <w:sz w:val="24"/>
          <w:szCs w:val="24"/>
        </w:rPr>
        <w:t>,</w:t>
      </w:r>
      <w:r>
        <w:rPr>
          <w:rFonts w:ascii="Times New Roman" w:hAnsi="Times New Roman" w:cs="Times New Roman"/>
          <w:sz w:val="24"/>
          <w:szCs w:val="24"/>
        </w:rPr>
        <w:t xml:space="preserve"> </w:t>
      </w:r>
      <w:r w:rsidRPr="003657FA">
        <w:rPr>
          <w:rFonts w:ascii="Times New Roman" w:hAnsi="Times New Roman" w:cs="Times New Roman"/>
          <w:sz w:val="24"/>
          <w:szCs w:val="24"/>
        </w:rPr>
        <w:t>the</w:t>
      </w:r>
      <w:r>
        <w:rPr>
          <w:rFonts w:ascii="Times New Roman" w:hAnsi="Times New Roman" w:cs="Times New Roman"/>
          <w:sz w:val="24"/>
          <w:szCs w:val="24"/>
        </w:rPr>
        <w:t xml:space="preserve"> above</w:t>
      </w:r>
      <w:r w:rsidRPr="003657FA">
        <w:rPr>
          <w:rFonts w:ascii="Times New Roman" w:hAnsi="Times New Roman" w:cs="Times New Roman"/>
          <w:sz w:val="24"/>
          <w:szCs w:val="24"/>
        </w:rPr>
        <w:t xml:space="preserve"> studies show</w:t>
      </w:r>
      <w:r w:rsidR="00811B7D">
        <w:rPr>
          <w:rFonts w:ascii="Times New Roman" w:hAnsi="Times New Roman" w:cs="Times New Roman"/>
          <w:sz w:val="24"/>
          <w:szCs w:val="24"/>
        </w:rPr>
        <w:t>ed</w:t>
      </w:r>
      <w:r w:rsidRPr="003657FA">
        <w:rPr>
          <w:rFonts w:ascii="Times New Roman" w:hAnsi="Times New Roman" w:cs="Times New Roman"/>
          <w:sz w:val="24"/>
          <w:szCs w:val="24"/>
        </w:rPr>
        <w:t xml:space="preserve"> considerable variability.</w:t>
      </w:r>
      <w:r>
        <w:rPr>
          <w:rFonts w:ascii="Times New Roman" w:hAnsi="Times New Roman" w:cs="Times New Roman"/>
          <w:sz w:val="24"/>
          <w:szCs w:val="24"/>
        </w:rPr>
        <w:t xml:space="preserve"> These </w:t>
      </w:r>
      <w:r w:rsidRPr="003657FA">
        <w:rPr>
          <w:rFonts w:ascii="Times New Roman" w:hAnsi="Times New Roman" w:cs="Times New Roman"/>
          <w:sz w:val="24"/>
          <w:szCs w:val="24"/>
        </w:rPr>
        <w:t>emission</w:t>
      </w:r>
      <w:r>
        <w:rPr>
          <w:rFonts w:ascii="Times New Roman" w:hAnsi="Times New Roman" w:cs="Times New Roman"/>
          <w:sz w:val="24"/>
          <w:szCs w:val="24"/>
        </w:rPr>
        <w:t xml:space="preserve"> variations</w:t>
      </w:r>
      <w:r w:rsidRPr="003657FA">
        <w:rPr>
          <w:rFonts w:ascii="Times New Roman" w:hAnsi="Times New Roman" w:cs="Times New Roman"/>
          <w:sz w:val="24"/>
          <w:szCs w:val="24"/>
        </w:rPr>
        <w:t xml:space="preserve"> </w:t>
      </w:r>
      <w:r>
        <w:rPr>
          <w:rFonts w:ascii="Times New Roman" w:hAnsi="Times New Roman" w:cs="Times New Roman"/>
          <w:sz w:val="24"/>
          <w:szCs w:val="24"/>
        </w:rPr>
        <w:t xml:space="preserve">resulted, due to rapid growth in </w:t>
      </w:r>
      <w:r w:rsidRPr="003657FA">
        <w:rPr>
          <w:rFonts w:ascii="Times New Roman" w:hAnsi="Times New Roman" w:cs="Times New Roman"/>
          <w:sz w:val="24"/>
          <w:szCs w:val="24"/>
        </w:rPr>
        <w:t xml:space="preserve">vehicle miles traveled (VMT) and </w:t>
      </w:r>
      <w:r w:rsidR="00811B7D">
        <w:rPr>
          <w:rFonts w:ascii="Times New Roman" w:hAnsi="Times New Roman" w:cs="Times New Roman"/>
          <w:sz w:val="24"/>
          <w:szCs w:val="24"/>
        </w:rPr>
        <w:t xml:space="preserve">vehicular </w:t>
      </w:r>
      <w:r w:rsidRPr="003657FA">
        <w:rPr>
          <w:rFonts w:ascii="Times New Roman" w:hAnsi="Times New Roman" w:cs="Times New Roman"/>
          <w:sz w:val="24"/>
          <w:szCs w:val="24"/>
        </w:rPr>
        <w:t>congestion</w:t>
      </w:r>
      <w:r>
        <w:rPr>
          <w:rFonts w:ascii="Times New Roman" w:hAnsi="Times New Roman" w:cs="Times New Roman"/>
          <w:sz w:val="24"/>
          <w:szCs w:val="24"/>
        </w:rPr>
        <w:t xml:space="preserve">. </w:t>
      </w:r>
      <w:r w:rsidRPr="003657FA">
        <w:rPr>
          <w:rFonts w:ascii="Times New Roman" w:hAnsi="Times New Roman" w:cs="Times New Roman"/>
          <w:sz w:val="24"/>
          <w:szCs w:val="24"/>
        </w:rPr>
        <w:t xml:space="preserve">In congestion, driving patterns are altered, and the norm in stop-and-go traffic is frequent acceleration and deceleration. </w:t>
      </w:r>
      <w:r w:rsidR="00123141">
        <w:rPr>
          <w:rFonts w:ascii="Times New Roman" w:hAnsi="Times New Roman" w:cs="Times New Roman"/>
          <w:sz w:val="24"/>
          <w:szCs w:val="24"/>
        </w:rPr>
        <w:t>The a</w:t>
      </w:r>
      <w:r w:rsidRPr="003657FA">
        <w:rPr>
          <w:rFonts w:ascii="Times New Roman" w:hAnsi="Times New Roman" w:cs="Times New Roman"/>
          <w:sz w:val="24"/>
          <w:szCs w:val="24"/>
        </w:rPr>
        <w:t>cceleration increases the load on engines, and engines operated under load in a fuel-rich and high emission mode can overload catalytic converters</w:t>
      </w:r>
      <w:r w:rsidR="00D9208F">
        <w:rPr>
          <w:rFonts w:ascii="Times New Roman" w:hAnsi="Times New Roman" w:cs="Times New Roman"/>
          <w:sz w:val="24"/>
          <w:szCs w:val="24"/>
        </w:rPr>
        <w:t>,</w:t>
      </w:r>
      <w:r w:rsidRPr="003657FA">
        <w:rPr>
          <w:rFonts w:ascii="Times New Roman" w:hAnsi="Times New Roman" w:cs="Times New Roman"/>
          <w:sz w:val="24"/>
          <w:szCs w:val="24"/>
        </w:rPr>
        <w:t xml:space="preserve"> which increases CO</w:t>
      </w:r>
      <w:r w:rsidR="000E4675" w:rsidRPr="000E4675">
        <w:rPr>
          <w:rFonts w:ascii="Times New Roman" w:hAnsi="Times New Roman" w:cs="Times New Roman"/>
          <w:sz w:val="24"/>
          <w:szCs w:val="24"/>
          <w:vertAlign w:val="subscript"/>
        </w:rPr>
        <w:t>2</w:t>
      </w:r>
      <w:r w:rsidRPr="003657FA">
        <w:rPr>
          <w:rFonts w:ascii="Times New Roman" w:hAnsi="Times New Roman" w:cs="Times New Roman"/>
          <w:sz w:val="24"/>
          <w:szCs w:val="24"/>
        </w:rPr>
        <w:t xml:space="preserve"> and HC emissions. PM </w:t>
      </w:r>
      <w:r>
        <w:rPr>
          <w:rFonts w:ascii="Times New Roman" w:hAnsi="Times New Roman" w:cs="Times New Roman"/>
          <w:sz w:val="24"/>
          <w:szCs w:val="24"/>
        </w:rPr>
        <w:t>(PM</w:t>
      </w:r>
      <w:r w:rsidRPr="000E4675">
        <w:rPr>
          <w:rFonts w:ascii="Times New Roman" w:hAnsi="Times New Roman" w:cs="Times New Roman"/>
          <w:sz w:val="24"/>
          <w:szCs w:val="24"/>
          <w:vertAlign w:val="subscript"/>
        </w:rPr>
        <w:t>2.5</w:t>
      </w:r>
      <w:r>
        <w:rPr>
          <w:rFonts w:ascii="Times New Roman" w:hAnsi="Times New Roman" w:cs="Times New Roman"/>
          <w:sz w:val="24"/>
          <w:szCs w:val="24"/>
        </w:rPr>
        <w:t xml:space="preserve"> and PM</w:t>
      </w:r>
      <w:r w:rsidRPr="000E4675">
        <w:rPr>
          <w:rFonts w:ascii="Times New Roman" w:hAnsi="Times New Roman" w:cs="Times New Roman"/>
          <w:sz w:val="24"/>
          <w:szCs w:val="24"/>
          <w:vertAlign w:val="subscript"/>
        </w:rPr>
        <w:t>10</w:t>
      </w:r>
      <w:r>
        <w:rPr>
          <w:rFonts w:ascii="Times New Roman" w:hAnsi="Times New Roman" w:cs="Times New Roman"/>
          <w:sz w:val="24"/>
          <w:szCs w:val="24"/>
        </w:rPr>
        <w:t>)</w:t>
      </w:r>
      <w:r w:rsidRPr="003657FA">
        <w:rPr>
          <w:rFonts w:ascii="Times New Roman" w:hAnsi="Times New Roman" w:cs="Times New Roman"/>
          <w:sz w:val="24"/>
          <w:szCs w:val="24"/>
        </w:rPr>
        <w:t xml:space="preserve"> emissions can increase under deceleration due t</w:t>
      </w:r>
      <w:r w:rsidR="000E4675">
        <w:rPr>
          <w:rFonts w:ascii="Times New Roman" w:hAnsi="Times New Roman" w:cs="Times New Roman"/>
          <w:sz w:val="24"/>
          <w:szCs w:val="24"/>
        </w:rPr>
        <w:t>o the presence of unburned fuel.</w:t>
      </w:r>
    </w:p>
    <w:p w14:paraId="076935BA" w14:textId="51C2B2F6" w:rsidR="00420E37" w:rsidRDefault="00D52D86" w:rsidP="003657F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study </w:t>
      </w:r>
      <w:r w:rsidR="00EB638A">
        <w:rPr>
          <w:rFonts w:ascii="Times New Roman" w:hAnsi="Times New Roman" w:cs="Times New Roman"/>
          <w:sz w:val="24"/>
          <w:szCs w:val="24"/>
        </w:rPr>
        <w:t xml:space="preserve">by </w:t>
      </w:r>
      <w:r w:rsidR="00EB638A" w:rsidRPr="00EB638A">
        <w:rPr>
          <w:rFonts w:ascii="Times New Roman" w:hAnsi="Times New Roman" w:cs="Times New Roman"/>
          <w:color w:val="222222"/>
          <w:sz w:val="24"/>
          <w:szCs w:val="24"/>
          <w:shd w:val="clear" w:color="auto" w:fill="FFFFFF"/>
        </w:rPr>
        <w:t>Barmparesos et al</w:t>
      </w:r>
      <w:r w:rsidR="00EB638A" w:rsidRPr="00913CC1">
        <w:rPr>
          <w:rFonts w:ascii="Times New Roman" w:hAnsi="Times New Roman" w:cs="Times New Roman"/>
          <w:color w:val="000000" w:themeColor="text1"/>
          <w:sz w:val="24"/>
          <w:szCs w:val="24"/>
          <w:shd w:val="clear" w:color="auto" w:fill="FFFFFF"/>
        </w:rPr>
        <w:t>.( 2016)</w:t>
      </w:r>
      <w:r w:rsidR="00EB638A" w:rsidRPr="00913CC1">
        <w:rPr>
          <w:rFonts w:ascii="Arial" w:hAnsi="Arial" w:cs="Arial"/>
          <w:color w:val="000000" w:themeColor="text1"/>
          <w:sz w:val="20"/>
          <w:szCs w:val="20"/>
          <w:shd w:val="clear" w:color="auto" w:fill="FFFFFF"/>
        </w:rPr>
        <w:t xml:space="preserve"> </w:t>
      </w:r>
      <w:r w:rsidR="00EB638A">
        <w:rPr>
          <w:rFonts w:ascii="Arial" w:hAnsi="Arial" w:cs="Arial"/>
          <w:color w:val="222222"/>
          <w:sz w:val="20"/>
          <w:szCs w:val="20"/>
          <w:shd w:val="clear" w:color="auto" w:fill="FFFFFF"/>
        </w:rPr>
        <w:t>,</w:t>
      </w:r>
      <w:r>
        <w:rPr>
          <w:rFonts w:ascii="Times New Roman" w:hAnsi="Times New Roman" w:cs="Times New Roman"/>
          <w:sz w:val="24"/>
          <w:szCs w:val="24"/>
        </w:rPr>
        <w:t xml:space="preserve">the concentration of air pollutants at </w:t>
      </w:r>
      <w:r w:rsidR="006F4494">
        <w:rPr>
          <w:rFonts w:ascii="Times New Roman" w:hAnsi="Times New Roman" w:cs="Times New Roman"/>
          <w:sz w:val="24"/>
          <w:szCs w:val="24"/>
        </w:rPr>
        <w:t xml:space="preserve">the </w:t>
      </w:r>
      <w:r>
        <w:rPr>
          <w:rFonts w:ascii="Times New Roman" w:hAnsi="Times New Roman" w:cs="Times New Roman"/>
          <w:sz w:val="24"/>
          <w:szCs w:val="24"/>
        </w:rPr>
        <w:t>bus station is up to 3 times higher than the concentration in the train stations. In line with this study, the concentration of PM</w:t>
      </w:r>
      <w:r w:rsidRPr="00330255">
        <w:rPr>
          <w:rFonts w:ascii="Times New Roman" w:hAnsi="Times New Roman" w:cs="Times New Roman"/>
          <w:sz w:val="24"/>
          <w:szCs w:val="24"/>
          <w:vertAlign w:val="subscript"/>
        </w:rPr>
        <w:t xml:space="preserve">2.5 </w:t>
      </w:r>
      <w:r>
        <w:rPr>
          <w:rFonts w:ascii="Times New Roman" w:hAnsi="Times New Roman" w:cs="Times New Roman"/>
          <w:sz w:val="24"/>
          <w:szCs w:val="24"/>
        </w:rPr>
        <w:t xml:space="preserve">at Megenagna </w:t>
      </w:r>
      <w:r w:rsidR="006F4494">
        <w:rPr>
          <w:rFonts w:ascii="Times New Roman" w:hAnsi="Times New Roman" w:cs="Times New Roman"/>
          <w:sz w:val="24"/>
          <w:szCs w:val="24"/>
        </w:rPr>
        <w:t>bus</w:t>
      </w:r>
      <w:r>
        <w:rPr>
          <w:rFonts w:ascii="Times New Roman" w:hAnsi="Times New Roman" w:cs="Times New Roman"/>
          <w:sz w:val="24"/>
          <w:szCs w:val="24"/>
        </w:rPr>
        <w:t xml:space="preserve"> station</w:t>
      </w:r>
      <w:r w:rsidR="0052178F">
        <w:rPr>
          <w:rFonts w:ascii="Times New Roman" w:hAnsi="Times New Roman" w:cs="Times New Roman"/>
          <w:sz w:val="24"/>
          <w:szCs w:val="24"/>
        </w:rPr>
        <w:t xml:space="preserve"> w</w:t>
      </w:r>
      <w:r w:rsidR="00EB638A">
        <w:rPr>
          <w:rFonts w:ascii="Times New Roman" w:hAnsi="Times New Roman" w:cs="Times New Roman"/>
          <w:sz w:val="24"/>
          <w:szCs w:val="24"/>
        </w:rPr>
        <w:t>as</w:t>
      </w:r>
      <w:r w:rsidR="0052178F">
        <w:rPr>
          <w:rFonts w:ascii="Times New Roman" w:hAnsi="Times New Roman" w:cs="Times New Roman"/>
          <w:sz w:val="24"/>
          <w:szCs w:val="24"/>
        </w:rPr>
        <w:t xml:space="preserve"> </w:t>
      </w:r>
      <w:r w:rsidR="006F4494">
        <w:rPr>
          <w:rFonts w:ascii="Times New Roman" w:hAnsi="Times New Roman" w:cs="Times New Roman"/>
          <w:sz w:val="24"/>
          <w:szCs w:val="24"/>
        </w:rPr>
        <w:t>4.4</w:t>
      </w:r>
      <w:r w:rsidR="0052178F">
        <w:rPr>
          <w:rFonts w:ascii="Times New Roman" w:hAnsi="Times New Roman" w:cs="Times New Roman"/>
          <w:sz w:val="24"/>
          <w:szCs w:val="24"/>
        </w:rPr>
        <w:t xml:space="preserve"> times </w:t>
      </w:r>
      <w:r w:rsidR="006F4494">
        <w:rPr>
          <w:rFonts w:ascii="Times New Roman" w:hAnsi="Times New Roman" w:cs="Times New Roman"/>
          <w:sz w:val="24"/>
          <w:szCs w:val="24"/>
        </w:rPr>
        <w:t>higher than the train</w:t>
      </w:r>
      <w:r w:rsidR="0052178F">
        <w:rPr>
          <w:rFonts w:ascii="Times New Roman" w:hAnsi="Times New Roman" w:cs="Times New Roman"/>
          <w:sz w:val="24"/>
          <w:szCs w:val="24"/>
        </w:rPr>
        <w:t xml:space="preserve"> stations; </w:t>
      </w:r>
      <w:r w:rsidR="006F4494">
        <w:rPr>
          <w:rFonts w:ascii="Times New Roman" w:hAnsi="Times New Roman" w:cs="Times New Roman"/>
          <w:sz w:val="24"/>
          <w:szCs w:val="24"/>
        </w:rPr>
        <w:t xml:space="preserve">3.3 times higher than the train station </w:t>
      </w:r>
      <w:r w:rsidR="0052178F">
        <w:rPr>
          <w:rFonts w:ascii="Times New Roman" w:hAnsi="Times New Roman" w:cs="Times New Roman"/>
          <w:sz w:val="24"/>
          <w:szCs w:val="24"/>
        </w:rPr>
        <w:t xml:space="preserve">at Stadium </w:t>
      </w:r>
      <w:r w:rsidR="006F4494">
        <w:rPr>
          <w:rFonts w:ascii="Times New Roman" w:hAnsi="Times New Roman" w:cs="Times New Roman"/>
          <w:sz w:val="24"/>
          <w:szCs w:val="24"/>
        </w:rPr>
        <w:t xml:space="preserve">bus </w:t>
      </w:r>
      <w:r w:rsidR="0052178F">
        <w:rPr>
          <w:rFonts w:ascii="Times New Roman" w:hAnsi="Times New Roman" w:cs="Times New Roman"/>
          <w:sz w:val="24"/>
          <w:szCs w:val="24"/>
        </w:rPr>
        <w:t xml:space="preserve">stations </w:t>
      </w:r>
      <w:r w:rsidR="006F4494">
        <w:rPr>
          <w:rFonts w:ascii="Times New Roman" w:hAnsi="Times New Roman" w:cs="Times New Roman"/>
          <w:sz w:val="24"/>
          <w:szCs w:val="24"/>
        </w:rPr>
        <w:t xml:space="preserve">and 3.7 times higher than </w:t>
      </w:r>
      <w:r w:rsidR="00EB638A">
        <w:rPr>
          <w:rFonts w:ascii="Times New Roman" w:hAnsi="Times New Roman" w:cs="Times New Roman"/>
          <w:sz w:val="24"/>
          <w:szCs w:val="24"/>
        </w:rPr>
        <w:t xml:space="preserve">the train station </w:t>
      </w:r>
      <w:r w:rsidR="006F4494">
        <w:rPr>
          <w:rFonts w:ascii="Times New Roman" w:hAnsi="Times New Roman" w:cs="Times New Roman"/>
          <w:sz w:val="24"/>
          <w:szCs w:val="24"/>
        </w:rPr>
        <w:t xml:space="preserve">at </w:t>
      </w:r>
      <w:r w:rsidR="00EB638A">
        <w:rPr>
          <w:rFonts w:ascii="Times New Roman" w:hAnsi="Times New Roman" w:cs="Times New Roman"/>
          <w:sz w:val="24"/>
          <w:szCs w:val="24"/>
        </w:rPr>
        <w:t xml:space="preserve">the </w:t>
      </w:r>
      <w:r w:rsidR="006F4494">
        <w:rPr>
          <w:rFonts w:ascii="Times New Roman" w:hAnsi="Times New Roman" w:cs="Times New Roman"/>
          <w:sz w:val="24"/>
          <w:szCs w:val="24"/>
        </w:rPr>
        <w:t xml:space="preserve">Mexico </w:t>
      </w:r>
      <w:r w:rsidR="00EB638A">
        <w:rPr>
          <w:rFonts w:ascii="Times New Roman" w:hAnsi="Times New Roman" w:cs="Times New Roman"/>
          <w:sz w:val="24"/>
          <w:szCs w:val="24"/>
        </w:rPr>
        <w:t xml:space="preserve">bus </w:t>
      </w:r>
      <w:r w:rsidR="006F4494">
        <w:rPr>
          <w:rFonts w:ascii="Times New Roman" w:hAnsi="Times New Roman" w:cs="Times New Roman"/>
          <w:sz w:val="24"/>
          <w:szCs w:val="24"/>
        </w:rPr>
        <w:t>station</w:t>
      </w:r>
      <w:r w:rsidR="00EB638A">
        <w:rPr>
          <w:rFonts w:ascii="Times New Roman" w:hAnsi="Times New Roman" w:cs="Times New Roman"/>
          <w:sz w:val="24"/>
          <w:szCs w:val="24"/>
        </w:rPr>
        <w:t>.</w:t>
      </w:r>
      <w:r w:rsidR="006F4494">
        <w:rPr>
          <w:rFonts w:ascii="Times New Roman" w:hAnsi="Times New Roman" w:cs="Times New Roman"/>
          <w:sz w:val="24"/>
          <w:szCs w:val="24"/>
        </w:rPr>
        <w:t xml:space="preserve"> </w:t>
      </w:r>
      <w:r w:rsidR="00EB638A">
        <w:rPr>
          <w:rFonts w:ascii="Times New Roman" w:hAnsi="Times New Roman" w:cs="Times New Roman"/>
          <w:sz w:val="24"/>
          <w:szCs w:val="24"/>
        </w:rPr>
        <w:t>The same is true for PM</w:t>
      </w:r>
      <w:r w:rsidR="00EB638A" w:rsidRPr="00330255">
        <w:rPr>
          <w:rFonts w:ascii="Times New Roman" w:hAnsi="Times New Roman" w:cs="Times New Roman"/>
          <w:sz w:val="24"/>
          <w:szCs w:val="24"/>
          <w:vertAlign w:val="subscript"/>
        </w:rPr>
        <w:t>10</w:t>
      </w:r>
      <w:r w:rsidR="00EB638A">
        <w:rPr>
          <w:rFonts w:ascii="Times New Roman" w:hAnsi="Times New Roman" w:cs="Times New Roman"/>
          <w:sz w:val="24"/>
          <w:szCs w:val="24"/>
        </w:rPr>
        <w:t xml:space="preserve"> at the selected stations. However Torhailoch and Ayat stations has almost similar concentrations of PM</w:t>
      </w:r>
      <w:r w:rsidR="00EB638A" w:rsidRPr="00330255">
        <w:rPr>
          <w:rFonts w:ascii="Times New Roman" w:hAnsi="Times New Roman" w:cs="Times New Roman"/>
          <w:sz w:val="24"/>
          <w:szCs w:val="24"/>
          <w:vertAlign w:val="subscript"/>
        </w:rPr>
        <w:t>2.5</w:t>
      </w:r>
      <w:r w:rsidR="00EB638A">
        <w:rPr>
          <w:rFonts w:ascii="Times New Roman" w:hAnsi="Times New Roman" w:cs="Times New Roman"/>
          <w:sz w:val="24"/>
          <w:szCs w:val="24"/>
        </w:rPr>
        <w:t xml:space="preserve"> and PM</w:t>
      </w:r>
      <w:r w:rsidR="00EB638A" w:rsidRPr="00330255">
        <w:rPr>
          <w:rFonts w:ascii="Times New Roman" w:hAnsi="Times New Roman" w:cs="Times New Roman"/>
          <w:sz w:val="24"/>
          <w:szCs w:val="24"/>
          <w:vertAlign w:val="subscript"/>
        </w:rPr>
        <w:t>10</w:t>
      </w:r>
      <w:r w:rsidR="00EB638A">
        <w:rPr>
          <w:rFonts w:ascii="Times New Roman" w:hAnsi="Times New Roman" w:cs="Times New Roman"/>
          <w:sz w:val="24"/>
          <w:szCs w:val="24"/>
        </w:rPr>
        <w:t xml:space="preserve"> both at bus and train stations, due to its locations closed with the other public transport stations</w:t>
      </w:r>
      <w:r w:rsidR="00330255">
        <w:rPr>
          <w:rFonts w:ascii="Times New Roman" w:hAnsi="Times New Roman" w:cs="Times New Roman"/>
          <w:sz w:val="24"/>
          <w:szCs w:val="24"/>
        </w:rPr>
        <w:t xml:space="preserve"> that allow the entrance of air pollutants</w:t>
      </w:r>
      <w:r w:rsidR="00EB638A">
        <w:rPr>
          <w:rFonts w:ascii="Times New Roman" w:hAnsi="Times New Roman" w:cs="Times New Roman"/>
          <w:sz w:val="24"/>
          <w:szCs w:val="24"/>
        </w:rPr>
        <w:t>.</w:t>
      </w:r>
    </w:p>
    <w:p w14:paraId="3284C84F" w14:textId="77777777" w:rsidR="00155413" w:rsidRDefault="00155413" w:rsidP="003657FA">
      <w:pPr>
        <w:spacing w:line="480" w:lineRule="auto"/>
        <w:jc w:val="both"/>
        <w:rPr>
          <w:rFonts w:ascii="Times New Roman" w:hAnsi="Times New Roman" w:cs="Times New Roman"/>
          <w:sz w:val="24"/>
          <w:szCs w:val="24"/>
        </w:rPr>
      </w:pPr>
    </w:p>
    <w:p w14:paraId="2B054402" w14:textId="77777777" w:rsidR="00155413" w:rsidRDefault="00155413" w:rsidP="003657FA">
      <w:pPr>
        <w:spacing w:line="480" w:lineRule="auto"/>
        <w:jc w:val="both"/>
        <w:rPr>
          <w:rFonts w:ascii="Times New Roman" w:hAnsi="Times New Roman" w:cs="Times New Roman"/>
          <w:sz w:val="24"/>
          <w:szCs w:val="24"/>
        </w:rPr>
      </w:pPr>
    </w:p>
    <w:p w14:paraId="74F06A65" w14:textId="77777777" w:rsidR="00913CC1" w:rsidRDefault="00913CC1" w:rsidP="003657FA">
      <w:pPr>
        <w:spacing w:line="480" w:lineRule="auto"/>
        <w:jc w:val="both"/>
        <w:rPr>
          <w:rFonts w:ascii="Times New Roman" w:hAnsi="Times New Roman" w:cs="Times New Roman"/>
          <w:sz w:val="24"/>
          <w:szCs w:val="24"/>
        </w:rPr>
      </w:pPr>
    </w:p>
    <w:p w14:paraId="462E9396" w14:textId="77777777" w:rsidR="00913CC1" w:rsidRDefault="00913CC1" w:rsidP="003657FA">
      <w:pPr>
        <w:spacing w:line="480" w:lineRule="auto"/>
        <w:jc w:val="both"/>
        <w:rPr>
          <w:rFonts w:ascii="Times New Roman" w:hAnsi="Times New Roman" w:cs="Times New Roman"/>
          <w:sz w:val="24"/>
          <w:szCs w:val="24"/>
        </w:rPr>
      </w:pPr>
    </w:p>
    <w:p w14:paraId="03E0B4BE" w14:textId="77777777" w:rsidR="00913CC1" w:rsidRDefault="00913CC1" w:rsidP="003657FA">
      <w:pPr>
        <w:spacing w:line="480" w:lineRule="auto"/>
        <w:jc w:val="both"/>
        <w:rPr>
          <w:rFonts w:ascii="Times New Roman" w:hAnsi="Times New Roman" w:cs="Times New Roman"/>
          <w:sz w:val="24"/>
          <w:szCs w:val="24"/>
        </w:rPr>
      </w:pPr>
    </w:p>
    <w:p w14:paraId="5E8288EE" w14:textId="77777777" w:rsidR="00913CC1" w:rsidRDefault="00913CC1" w:rsidP="003657FA">
      <w:pPr>
        <w:spacing w:line="480" w:lineRule="auto"/>
        <w:jc w:val="both"/>
        <w:rPr>
          <w:rFonts w:ascii="Times New Roman" w:hAnsi="Times New Roman" w:cs="Times New Roman"/>
          <w:sz w:val="24"/>
          <w:szCs w:val="24"/>
        </w:rPr>
      </w:pPr>
    </w:p>
    <w:p w14:paraId="50CBFD3C" w14:textId="77777777" w:rsidR="00913CC1" w:rsidRDefault="00913CC1" w:rsidP="003657FA">
      <w:pPr>
        <w:spacing w:line="480" w:lineRule="auto"/>
        <w:jc w:val="both"/>
        <w:rPr>
          <w:rFonts w:ascii="Times New Roman" w:hAnsi="Times New Roman" w:cs="Times New Roman"/>
          <w:sz w:val="24"/>
          <w:szCs w:val="24"/>
        </w:rPr>
      </w:pPr>
    </w:p>
    <w:p w14:paraId="3CBEBA6B" w14:textId="77777777" w:rsidR="00913CC1" w:rsidRDefault="00913CC1" w:rsidP="003657FA">
      <w:pPr>
        <w:spacing w:line="480" w:lineRule="auto"/>
        <w:jc w:val="both"/>
        <w:rPr>
          <w:rFonts w:ascii="Times New Roman" w:hAnsi="Times New Roman" w:cs="Times New Roman"/>
          <w:sz w:val="24"/>
          <w:szCs w:val="24"/>
        </w:rPr>
      </w:pPr>
    </w:p>
    <w:p w14:paraId="7C02699E" w14:textId="77777777" w:rsidR="00913CC1" w:rsidRDefault="00913CC1" w:rsidP="003657FA">
      <w:pPr>
        <w:spacing w:line="480" w:lineRule="auto"/>
        <w:jc w:val="both"/>
        <w:rPr>
          <w:rFonts w:ascii="Times New Roman" w:hAnsi="Times New Roman" w:cs="Times New Roman"/>
          <w:sz w:val="24"/>
          <w:szCs w:val="24"/>
        </w:rPr>
      </w:pPr>
    </w:p>
    <w:p w14:paraId="039ACEEF" w14:textId="77777777" w:rsidR="00913CC1" w:rsidRDefault="00913CC1" w:rsidP="003657FA">
      <w:pPr>
        <w:spacing w:line="480" w:lineRule="auto"/>
        <w:jc w:val="both"/>
        <w:rPr>
          <w:rFonts w:ascii="Times New Roman" w:hAnsi="Times New Roman" w:cs="Times New Roman"/>
          <w:sz w:val="24"/>
          <w:szCs w:val="24"/>
        </w:rPr>
      </w:pPr>
    </w:p>
    <w:p w14:paraId="650155F4" w14:textId="77777777" w:rsidR="00913CC1" w:rsidRDefault="00913CC1" w:rsidP="003657FA">
      <w:pPr>
        <w:spacing w:line="480" w:lineRule="auto"/>
        <w:jc w:val="both"/>
        <w:rPr>
          <w:rFonts w:ascii="Times New Roman" w:hAnsi="Times New Roman" w:cs="Times New Roman"/>
          <w:sz w:val="24"/>
          <w:szCs w:val="24"/>
        </w:rPr>
      </w:pPr>
    </w:p>
    <w:p w14:paraId="7F4B5524" w14:textId="77777777" w:rsidR="00913CC1" w:rsidRDefault="00913CC1" w:rsidP="003657FA">
      <w:pPr>
        <w:spacing w:line="480" w:lineRule="auto"/>
        <w:jc w:val="both"/>
        <w:rPr>
          <w:rFonts w:ascii="Times New Roman" w:hAnsi="Times New Roman" w:cs="Times New Roman"/>
          <w:sz w:val="24"/>
          <w:szCs w:val="24"/>
        </w:rPr>
      </w:pPr>
    </w:p>
    <w:p w14:paraId="080E4EAD" w14:textId="77777777" w:rsidR="00913CC1" w:rsidRDefault="00913CC1" w:rsidP="003657FA">
      <w:pPr>
        <w:spacing w:line="480" w:lineRule="auto"/>
        <w:jc w:val="both"/>
        <w:rPr>
          <w:rFonts w:ascii="Times New Roman" w:hAnsi="Times New Roman" w:cs="Times New Roman"/>
          <w:sz w:val="24"/>
          <w:szCs w:val="24"/>
        </w:rPr>
      </w:pPr>
    </w:p>
    <w:p w14:paraId="040EDB3E" w14:textId="77777777" w:rsidR="00155413" w:rsidRDefault="00155413" w:rsidP="003657FA">
      <w:pPr>
        <w:spacing w:line="480" w:lineRule="auto"/>
        <w:jc w:val="both"/>
        <w:rPr>
          <w:rFonts w:ascii="Times New Roman" w:hAnsi="Times New Roman" w:cs="Times New Roman"/>
          <w:sz w:val="24"/>
          <w:szCs w:val="24"/>
        </w:rPr>
      </w:pPr>
    </w:p>
    <w:p w14:paraId="37EA196B" w14:textId="77777777" w:rsidR="00FD3954" w:rsidRPr="00FD3954" w:rsidRDefault="00FD032F" w:rsidP="00FD3954">
      <w:pPr>
        <w:tabs>
          <w:tab w:val="left" w:pos="1590"/>
        </w:tabs>
        <w:spacing w:line="360" w:lineRule="auto"/>
        <w:jc w:val="center"/>
        <w:outlineLvl w:val="0"/>
        <w:rPr>
          <w:rFonts w:ascii="Times New Roman" w:hAnsi="Times New Roman" w:cs="Times New Roman"/>
          <w:b/>
          <w:sz w:val="24"/>
          <w:szCs w:val="24"/>
        </w:rPr>
      </w:pPr>
      <w:bookmarkStart w:id="193" w:name="_Toc13467681"/>
      <w:r w:rsidRPr="00FD3954">
        <w:rPr>
          <w:rFonts w:ascii="Times New Roman" w:hAnsi="Times New Roman" w:cs="Times New Roman"/>
          <w:b/>
          <w:sz w:val="24"/>
          <w:szCs w:val="24"/>
        </w:rPr>
        <w:t xml:space="preserve">CHAPTER </w:t>
      </w:r>
      <w:r w:rsidR="00FE26E8" w:rsidRPr="00FD3954">
        <w:rPr>
          <w:rFonts w:ascii="Times New Roman" w:hAnsi="Times New Roman" w:cs="Times New Roman"/>
          <w:b/>
          <w:sz w:val="24"/>
          <w:szCs w:val="24"/>
        </w:rPr>
        <w:t>SIX</w:t>
      </w:r>
      <w:bookmarkEnd w:id="193"/>
    </w:p>
    <w:p w14:paraId="44DF24C1" w14:textId="75E581DB" w:rsidR="00FD032F" w:rsidRPr="00FE26E8" w:rsidRDefault="00FD032F" w:rsidP="00155413">
      <w:pPr>
        <w:pStyle w:val="ListParagraph"/>
        <w:tabs>
          <w:tab w:val="left" w:pos="1590"/>
        </w:tabs>
        <w:spacing w:line="480" w:lineRule="auto"/>
        <w:ind w:left="360"/>
        <w:jc w:val="center"/>
        <w:outlineLvl w:val="0"/>
        <w:rPr>
          <w:rFonts w:ascii="Times New Roman" w:hAnsi="Times New Roman" w:cs="Times New Roman"/>
          <w:b/>
          <w:sz w:val="24"/>
          <w:szCs w:val="24"/>
        </w:rPr>
      </w:pPr>
      <w:bookmarkStart w:id="194" w:name="_Toc13467682"/>
      <w:r w:rsidRPr="00FE26E8">
        <w:rPr>
          <w:rFonts w:ascii="Times New Roman" w:hAnsi="Times New Roman" w:cs="Times New Roman"/>
          <w:b/>
          <w:sz w:val="24"/>
          <w:szCs w:val="24"/>
        </w:rPr>
        <w:t>CONCLUSIONS AND RECOMMENDATIONS</w:t>
      </w:r>
      <w:bookmarkEnd w:id="194"/>
    </w:p>
    <w:p w14:paraId="357CD7C5" w14:textId="44CC392A" w:rsidR="00FE26E8" w:rsidRPr="00155413" w:rsidRDefault="00FE26E8" w:rsidP="00155413">
      <w:pPr>
        <w:pStyle w:val="ListParagraph"/>
        <w:numPr>
          <w:ilvl w:val="1"/>
          <w:numId w:val="45"/>
        </w:numPr>
        <w:spacing w:after="0" w:line="480" w:lineRule="auto"/>
        <w:ind w:left="540" w:hanging="540"/>
        <w:outlineLvl w:val="1"/>
        <w:rPr>
          <w:rFonts w:ascii="Times New Roman" w:eastAsia="Times New Roman" w:hAnsi="Times New Roman" w:cs="Times New Roman"/>
          <w:b/>
          <w:color w:val="000000"/>
          <w:sz w:val="24"/>
          <w:szCs w:val="24"/>
        </w:rPr>
      </w:pPr>
      <w:bookmarkStart w:id="195" w:name="_Toc13467683"/>
      <w:r w:rsidRPr="00155413">
        <w:rPr>
          <w:rFonts w:ascii="Times New Roman" w:eastAsia="Times New Roman" w:hAnsi="Times New Roman" w:cs="Times New Roman"/>
          <w:b/>
          <w:color w:val="000000"/>
          <w:sz w:val="24"/>
          <w:szCs w:val="24"/>
        </w:rPr>
        <w:t>C</w:t>
      </w:r>
      <w:r w:rsidR="0071658E" w:rsidRPr="00155413">
        <w:rPr>
          <w:rFonts w:ascii="Times New Roman" w:eastAsia="Times New Roman" w:hAnsi="Times New Roman" w:cs="Times New Roman"/>
          <w:b/>
          <w:color w:val="000000"/>
          <w:sz w:val="24"/>
          <w:szCs w:val="24"/>
        </w:rPr>
        <w:t>onclusions</w:t>
      </w:r>
      <w:bookmarkEnd w:id="195"/>
    </w:p>
    <w:p w14:paraId="1DB5CC3A" w14:textId="1446785A" w:rsidR="00F85A3D" w:rsidRDefault="00F85A3D" w:rsidP="00982F61">
      <w:pPr>
        <w:spacing w:line="480" w:lineRule="auto"/>
        <w:jc w:val="both"/>
        <w:rPr>
          <w:rFonts w:ascii="Times New Roman" w:hAnsi="Times New Roman" w:cs="Times New Roman"/>
          <w:sz w:val="24"/>
          <w:szCs w:val="24"/>
        </w:rPr>
      </w:pPr>
      <w:r>
        <w:rPr>
          <w:rFonts w:ascii="Times New Roman" w:hAnsi="Times New Roman" w:cs="Times New Roman"/>
          <w:sz w:val="24"/>
          <w:szCs w:val="24"/>
        </w:rPr>
        <w:t>The research dealt with</w:t>
      </w:r>
      <w:r w:rsidR="00723C99" w:rsidRPr="00723C99">
        <w:rPr>
          <w:rFonts w:ascii="Times New Roman" w:hAnsi="Times New Roman" w:cs="Times New Roman"/>
          <w:sz w:val="24"/>
          <w:szCs w:val="24"/>
        </w:rPr>
        <w:t xml:space="preserve"> </w:t>
      </w:r>
      <w:r w:rsidR="00BA2158">
        <w:rPr>
          <w:rFonts w:ascii="Times New Roman" w:hAnsi="Times New Roman" w:cs="Times New Roman"/>
          <w:sz w:val="24"/>
          <w:szCs w:val="24"/>
        </w:rPr>
        <w:t xml:space="preserve">the level </w:t>
      </w:r>
      <w:r w:rsidR="00EF509E">
        <w:rPr>
          <w:rFonts w:ascii="Times New Roman" w:hAnsi="Times New Roman" w:cs="Times New Roman"/>
          <w:sz w:val="24"/>
          <w:szCs w:val="24"/>
        </w:rPr>
        <w:t xml:space="preserve">of </w:t>
      </w:r>
      <w:r w:rsidR="00723C99">
        <w:rPr>
          <w:rFonts w:ascii="Times New Roman" w:hAnsi="Times New Roman" w:cs="Times New Roman"/>
          <w:sz w:val="24"/>
          <w:szCs w:val="24"/>
        </w:rPr>
        <w:t xml:space="preserve">air </w:t>
      </w:r>
      <w:r>
        <w:rPr>
          <w:rFonts w:ascii="Times New Roman" w:hAnsi="Times New Roman" w:cs="Times New Roman"/>
          <w:sz w:val="24"/>
          <w:szCs w:val="24"/>
        </w:rPr>
        <w:t>quality at public transport stations along the Ayat-</w:t>
      </w:r>
      <w:r w:rsidRPr="00F85A3D">
        <w:rPr>
          <w:rFonts w:ascii="Times New Roman" w:hAnsi="Times New Roman" w:cs="Times New Roman"/>
          <w:sz w:val="24"/>
          <w:szCs w:val="24"/>
        </w:rPr>
        <w:t xml:space="preserve"> </w:t>
      </w:r>
      <w:r>
        <w:rPr>
          <w:rFonts w:ascii="Times New Roman" w:hAnsi="Times New Roman" w:cs="Times New Roman"/>
          <w:sz w:val="24"/>
          <w:szCs w:val="24"/>
        </w:rPr>
        <w:t>Torhailoch major route</w:t>
      </w:r>
      <w:r w:rsidR="00454C16">
        <w:rPr>
          <w:rFonts w:ascii="Times New Roman" w:hAnsi="Times New Roman" w:cs="Times New Roman"/>
          <w:sz w:val="24"/>
          <w:szCs w:val="24"/>
        </w:rPr>
        <w:t>,</w:t>
      </w:r>
      <w:r>
        <w:rPr>
          <w:rFonts w:ascii="Times New Roman" w:hAnsi="Times New Roman" w:cs="Times New Roman"/>
          <w:sz w:val="24"/>
          <w:szCs w:val="24"/>
        </w:rPr>
        <w:t xml:space="preserve"> focusing on the research objective</w:t>
      </w:r>
      <w:r w:rsidR="00BA2158">
        <w:rPr>
          <w:rFonts w:ascii="Times New Roman" w:hAnsi="Times New Roman" w:cs="Times New Roman"/>
          <w:sz w:val="24"/>
          <w:szCs w:val="24"/>
        </w:rPr>
        <w:t>s and questions</w:t>
      </w:r>
      <w:r>
        <w:rPr>
          <w:rFonts w:ascii="Times New Roman" w:hAnsi="Times New Roman" w:cs="Times New Roman"/>
          <w:sz w:val="24"/>
          <w:szCs w:val="24"/>
        </w:rPr>
        <w:t xml:space="preserve">. </w:t>
      </w:r>
      <w:r w:rsidR="0072387F">
        <w:rPr>
          <w:rFonts w:ascii="Times New Roman" w:hAnsi="Times New Roman" w:cs="Times New Roman"/>
          <w:sz w:val="24"/>
          <w:szCs w:val="24"/>
        </w:rPr>
        <w:t xml:space="preserve">The </w:t>
      </w:r>
      <w:r w:rsidR="00982F61">
        <w:rPr>
          <w:rFonts w:ascii="Times New Roman" w:hAnsi="Times New Roman" w:cs="Times New Roman"/>
          <w:sz w:val="24"/>
          <w:szCs w:val="24"/>
        </w:rPr>
        <w:t>study</w:t>
      </w:r>
      <w:r w:rsidR="0072387F">
        <w:rPr>
          <w:rFonts w:ascii="Times New Roman" w:hAnsi="Times New Roman" w:cs="Times New Roman"/>
          <w:sz w:val="24"/>
          <w:szCs w:val="24"/>
        </w:rPr>
        <w:t xml:space="preserve"> used observation, interview questionnaires and field measurement in order t</w:t>
      </w:r>
      <w:r w:rsidR="00982F61">
        <w:rPr>
          <w:rFonts w:ascii="Times New Roman" w:hAnsi="Times New Roman" w:cs="Times New Roman"/>
          <w:sz w:val="24"/>
          <w:szCs w:val="24"/>
        </w:rPr>
        <w:t xml:space="preserve">o answer the research questions. </w:t>
      </w:r>
      <w:r>
        <w:rPr>
          <w:rFonts w:ascii="Times New Roman" w:hAnsi="Times New Roman" w:cs="Times New Roman"/>
          <w:sz w:val="24"/>
          <w:szCs w:val="24"/>
        </w:rPr>
        <w:t>Based on the analysis and generated results of the study</w:t>
      </w:r>
      <w:r w:rsidR="00FD032F">
        <w:rPr>
          <w:rFonts w:ascii="Times New Roman" w:hAnsi="Times New Roman" w:cs="Times New Roman"/>
          <w:sz w:val="24"/>
          <w:szCs w:val="24"/>
        </w:rPr>
        <w:t xml:space="preserve">, </w:t>
      </w:r>
      <w:r>
        <w:rPr>
          <w:rFonts w:ascii="Times New Roman" w:hAnsi="Times New Roman" w:cs="Times New Roman"/>
          <w:sz w:val="24"/>
          <w:szCs w:val="24"/>
        </w:rPr>
        <w:t>the following conclusions were drawn:</w:t>
      </w:r>
    </w:p>
    <w:p w14:paraId="3F91E26B" w14:textId="5B6DBD2A" w:rsidR="00FD032F" w:rsidRPr="004216A2" w:rsidRDefault="00982F61" w:rsidP="00DA3FF3">
      <w:pPr>
        <w:pStyle w:val="ListParagraph"/>
        <w:numPr>
          <w:ilvl w:val="0"/>
          <w:numId w:val="36"/>
        </w:numPr>
        <w:spacing w:line="480" w:lineRule="auto"/>
        <w:jc w:val="both"/>
        <w:rPr>
          <w:rFonts w:ascii="Times New Roman" w:hAnsi="Times New Roman" w:cs="Times New Roman"/>
          <w:sz w:val="24"/>
          <w:szCs w:val="24"/>
        </w:rPr>
      </w:pPr>
      <w:r w:rsidRPr="004216A2">
        <w:rPr>
          <w:rFonts w:ascii="Times New Roman" w:hAnsi="Times New Roman" w:cs="Times New Roman"/>
          <w:sz w:val="24"/>
          <w:szCs w:val="24"/>
        </w:rPr>
        <w:t>It was learnt that, there is</w:t>
      </w:r>
      <w:r w:rsidR="00FD3954">
        <w:rPr>
          <w:rFonts w:ascii="Times New Roman" w:hAnsi="Times New Roman" w:cs="Times New Roman"/>
          <w:sz w:val="24"/>
          <w:szCs w:val="24"/>
        </w:rPr>
        <w:t xml:space="preserve"> a</w:t>
      </w:r>
      <w:r w:rsidR="00FD032F" w:rsidRPr="004216A2">
        <w:rPr>
          <w:rFonts w:ascii="Times New Roman" w:hAnsi="Times New Roman" w:cs="Times New Roman"/>
          <w:sz w:val="24"/>
          <w:szCs w:val="24"/>
        </w:rPr>
        <w:t xml:space="preserve"> high concentration of transport related air pollutants </w:t>
      </w:r>
      <w:r w:rsidRPr="004216A2">
        <w:rPr>
          <w:rFonts w:ascii="Times New Roman" w:hAnsi="Times New Roman" w:cs="Times New Roman"/>
          <w:sz w:val="24"/>
          <w:szCs w:val="24"/>
        </w:rPr>
        <w:t>(</w:t>
      </w:r>
      <w:r w:rsidR="00FD032F" w:rsidRPr="004216A2">
        <w:rPr>
          <w:rFonts w:ascii="Times New Roman" w:hAnsi="Times New Roman" w:cs="Times New Roman"/>
          <w:sz w:val="24"/>
          <w:szCs w:val="24"/>
        </w:rPr>
        <w:t>PM</w:t>
      </w:r>
      <w:r w:rsidR="00FD032F" w:rsidRPr="004216A2">
        <w:rPr>
          <w:rFonts w:ascii="Times New Roman" w:hAnsi="Times New Roman" w:cs="Times New Roman"/>
          <w:sz w:val="24"/>
          <w:szCs w:val="24"/>
          <w:vertAlign w:val="subscript"/>
        </w:rPr>
        <w:t>2.5</w:t>
      </w:r>
      <w:r w:rsidR="00FD032F" w:rsidRPr="004216A2">
        <w:rPr>
          <w:rFonts w:ascii="Times New Roman" w:hAnsi="Times New Roman" w:cs="Times New Roman"/>
          <w:sz w:val="24"/>
          <w:szCs w:val="24"/>
        </w:rPr>
        <w:t>, PM</w:t>
      </w:r>
      <w:r w:rsidR="00FD032F" w:rsidRPr="004216A2">
        <w:rPr>
          <w:rFonts w:ascii="Times New Roman" w:hAnsi="Times New Roman" w:cs="Times New Roman"/>
          <w:sz w:val="24"/>
          <w:szCs w:val="24"/>
          <w:vertAlign w:val="subscript"/>
        </w:rPr>
        <w:t>10</w:t>
      </w:r>
      <w:r w:rsidR="00FD032F" w:rsidRPr="004216A2">
        <w:rPr>
          <w:rFonts w:ascii="Times New Roman" w:hAnsi="Times New Roman" w:cs="Times New Roman"/>
          <w:sz w:val="24"/>
          <w:szCs w:val="24"/>
        </w:rPr>
        <w:t>, AQI (US)</w:t>
      </w:r>
      <w:r w:rsidRPr="004216A2">
        <w:rPr>
          <w:rFonts w:ascii="Times New Roman" w:hAnsi="Times New Roman" w:cs="Times New Roman"/>
          <w:sz w:val="24"/>
          <w:szCs w:val="24"/>
        </w:rPr>
        <w:t>)</w:t>
      </w:r>
      <w:r w:rsidR="00FD032F" w:rsidRPr="004216A2">
        <w:rPr>
          <w:rFonts w:ascii="Times New Roman" w:hAnsi="Times New Roman" w:cs="Times New Roman"/>
          <w:sz w:val="24"/>
          <w:szCs w:val="24"/>
        </w:rPr>
        <w:t xml:space="preserve"> </w:t>
      </w:r>
      <w:r w:rsidRPr="004216A2">
        <w:rPr>
          <w:rFonts w:ascii="Times New Roman" w:hAnsi="Times New Roman" w:cs="Times New Roman"/>
          <w:sz w:val="24"/>
          <w:szCs w:val="24"/>
        </w:rPr>
        <w:t>that</w:t>
      </w:r>
      <w:r w:rsidR="00FD032F" w:rsidRPr="004216A2">
        <w:rPr>
          <w:rFonts w:ascii="Times New Roman" w:hAnsi="Times New Roman" w:cs="Times New Roman"/>
          <w:sz w:val="24"/>
          <w:szCs w:val="24"/>
        </w:rPr>
        <w:t xml:space="preserve"> exceeds the WHO air quality standard. </w:t>
      </w:r>
    </w:p>
    <w:p w14:paraId="5AA808B3" w14:textId="57F4C7D9" w:rsidR="00FD032F" w:rsidRPr="004216A2" w:rsidRDefault="00FD032F" w:rsidP="00DA3FF3">
      <w:pPr>
        <w:pStyle w:val="ListParagraph"/>
        <w:numPr>
          <w:ilvl w:val="0"/>
          <w:numId w:val="36"/>
        </w:numPr>
        <w:spacing w:line="480" w:lineRule="auto"/>
        <w:jc w:val="both"/>
        <w:rPr>
          <w:rFonts w:ascii="Times New Roman" w:hAnsi="Times New Roman" w:cs="Times New Roman"/>
          <w:sz w:val="24"/>
          <w:szCs w:val="24"/>
        </w:rPr>
      </w:pPr>
      <w:r w:rsidRPr="004216A2">
        <w:rPr>
          <w:rFonts w:ascii="Times New Roman" w:hAnsi="Times New Roman" w:cs="Times New Roman"/>
          <w:sz w:val="24"/>
          <w:szCs w:val="24"/>
        </w:rPr>
        <w:t>Temporal distributions of the air pollutants in this study demonstrated that rush hours were the most polluted by PM</w:t>
      </w:r>
      <w:r w:rsidRPr="004216A2">
        <w:rPr>
          <w:rFonts w:ascii="Times New Roman" w:hAnsi="Times New Roman" w:cs="Times New Roman"/>
          <w:sz w:val="24"/>
          <w:szCs w:val="24"/>
          <w:vertAlign w:val="subscript"/>
        </w:rPr>
        <w:t>2.5</w:t>
      </w:r>
      <w:r w:rsidRPr="004216A2">
        <w:rPr>
          <w:rFonts w:ascii="Times New Roman" w:hAnsi="Times New Roman" w:cs="Times New Roman"/>
          <w:sz w:val="24"/>
          <w:szCs w:val="24"/>
        </w:rPr>
        <w:t>, PM</w:t>
      </w:r>
      <w:r w:rsidRPr="004216A2">
        <w:rPr>
          <w:rFonts w:ascii="Times New Roman" w:hAnsi="Times New Roman" w:cs="Times New Roman"/>
          <w:sz w:val="24"/>
          <w:szCs w:val="24"/>
          <w:vertAlign w:val="subscript"/>
        </w:rPr>
        <w:t>10</w:t>
      </w:r>
      <w:r w:rsidRPr="004216A2">
        <w:rPr>
          <w:rFonts w:ascii="Times New Roman" w:hAnsi="Times New Roman" w:cs="Times New Roman"/>
          <w:sz w:val="24"/>
          <w:szCs w:val="24"/>
        </w:rPr>
        <w:t xml:space="preserve"> and AQI, having high concentrations while </w:t>
      </w:r>
      <w:r w:rsidR="0070703A" w:rsidRPr="004216A2">
        <w:rPr>
          <w:rFonts w:ascii="Times New Roman" w:hAnsi="Times New Roman" w:cs="Times New Roman"/>
          <w:sz w:val="24"/>
          <w:szCs w:val="24"/>
        </w:rPr>
        <w:t>an off-peak hour was</w:t>
      </w:r>
      <w:r w:rsidRPr="004216A2">
        <w:rPr>
          <w:rFonts w:ascii="Times New Roman" w:hAnsi="Times New Roman" w:cs="Times New Roman"/>
          <w:sz w:val="24"/>
          <w:szCs w:val="24"/>
        </w:rPr>
        <w:t xml:space="preserve"> less polluted compared to rush hours having low concentration of air pollutants.</w:t>
      </w:r>
      <w:r w:rsidR="0014301C" w:rsidRPr="004216A2">
        <w:rPr>
          <w:rFonts w:ascii="Times New Roman" w:hAnsi="Times New Roman" w:cs="Times New Roman"/>
          <w:sz w:val="24"/>
          <w:szCs w:val="24"/>
        </w:rPr>
        <w:t xml:space="preserve"> Even within 30minutes time interval, there are high variations </w:t>
      </w:r>
      <w:r w:rsidR="00FD3954">
        <w:rPr>
          <w:rFonts w:ascii="Times New Roman" w:hAnsi="Times New Roman" w:cs="Times New Roman"/>
          <w:sz w:val="24"/>
          <w:szCs w:val="24"/>
        </w:rPr>
        <w:t>in</w:t>
      </w:r>
      <w:r w:rsidR="0014301C" w:rsidRPr="004216A2">
        <w:rPr>
          <w:rFonts w:ascii="Times New Roman" w:hAnsi="Times New Roman" w:cs="Times New Roman"/>
          <w:sz w:val="24"/>
          <w:szCs w:val="24"/>
        </w:rPr>
        <w:t xml:space="preserve"> the concentrations of air pollutants</w:t>
      </w:r>
      <w:r w:rsidR="00982F61" w:rsidRPr="004216A2">
        <w:rPr>
          <w:rFonts w:ascii="Times New Roman" w:hAnsi="Times New Roman" w:cs="Times New Roman"/>
          <w:sz w:val="24"/>
          <w:szCs w:val="24"/>
        </w:rPr>
        <w:t>.</w:t>
      </w:r>
      <w:r w:rsidR="0014301C" w:rsidRPr="004216A2">
        <w:rPr>
          <w:rFonts w:ascii="Times New Roman" w:hAnsi="Times New Roman" w:cs="Times New Roman"/>
          <w:sz w:val="24"/>
          <w:szCs w:val="24"/>
        </w:rPr>
        <w:t xml:space="preserve"> </w:t>
      </w:r>
    </w:p>
    <w:p w14:paraId="0F188448" w14:textId="4728E7AF" w:rsidR="00FD032F" w:rsidRPr="004216A2" w:rsidRDefault="00FD032F" w:rsidP="00DA3FF3">
      <w:pPr>
        <w:pStyle w:val="ListParagraph"/>
        <w:numPr>
          <w:ilvl w:val="0"/>
          <w:numId w:val="36"/>
        </w:numPr>
        <w:spacing w:line="480" w:lineRule="auto"/>
        <w:jc w:val="both"/>
        <w:rPr>
          <w:rFonts w:ascii="Times New Roman" w:hAnsi="Times New Roman" w:cs="Times New Roman"/>
          <w:sz w:val="24"/>
          <w:szCs w:val="24"/>
        </w:rPr>
      </w:pPr>
      <w:r w:rsidRPr="004216A2">
        <w:rPr>
          <w:rFonts w:ascii="Times New Roman" w:hAnsi="Times New Roman" w:cs="Times New Roman"/>
          <w:sz w:val="24"/>
          <w:szCs w:val="24"/>
        </w:rPr>
        <w:t>High vehicular traffic congestion profile with heavy duty</w:t>
      </w:r>
      <w:r w:rsidR="0070703A" w:rsidRPr="004216A2">
        <w:rPr>
          <w:rFonts w:ascii="Times New Roman" w:hAnsi="Times New Roman" w:cs="Times New Roman"/>
          <w:sz w:val="24"/>
          <w:szCs w:val="24"/>
        </w:rPr>
        <w:t xml:space="preserve"> vehicles at Megenagna stations, </w:t>
      </w:r>
      <w:r w:rsidRPr="004216A2">
        <w:rPr>
          <w:rFonts w:ascii="Times New Roman" w:hAnsi="Times New Roman" w:cs="Times New Roman"/>
          <w:sz w:val="24"/>
          <w:szCs w:val="24"/>
        </w:rPr>
        <w:t>indicates that high mass concentration of air pollutants or High congestion profile analysis with giant building heigh</w:t>
      </w:r>
      <w:r w:rsidR="00930016" w:rsidRPr="004216A2">
        <w:rPr>
          <w:rFonts w:ascii="Times New Roman" w:hAnsi="Times New Roman" w:cs="Times New Roman"/>
          <w:sz w:val="24"/>
          <w:szCs w:val="24"/>
        </w:rPr>
        <w:t>t</w:t>
      </w:r>
      <w:r w:rsidRPr="004216A2">
        <w:rPr>
          <w:rFonts w:ascii="Times New Roman" w:hAnsi="Times New Roman" w:cs="Times New Roman"/>
          <w:sz w:val="24"/>
          <w:szCs w:val="24"/>
        </w:rPr>
        <w:t xml:space="preserve"> at Stadium stations indicates that high mass </w:t>
      </w:r>
      <w:r w:rsidR="00323C74" w:rsidRPr="004216A2">
        <w:rPr>
          <w:rFonts w:ascii="Times New Roman" w:hAnsi="Times New Roman" w:cs="Times New Roman"/>
          <w:sz w:val="24"/>
          <w:szCs w:val="24"/>
        </w:rPr>
        <w:t>concentration of air pollutants. So, highly congested areas are highly polluted.</w:t>
      </w:r>
    </w:p>
    <w:p w14:paraId="60705431" w14:textId="3EA5055D" w:rsidR="00FD032F" w:rsidRPr="004216A2" w:rsidRDefault="00FD032F" w:rsidP="00DA3FF3">
      <w:pPr>
        <w:pStyle w:val="ListParagraph"/>
        <w:numPr>
          <w:ilvl w:val="0"/>
          <w:numId w:val="36"/>
        </w:numPr>
        <w:spacing w:line="480" w:lineRule="auto"/>
        <w:jc w:val="both"/>
        <w:rPr>
          <w:rFonts w:ascii="Times New Roman" w:hAnsi="Times New Roman" w:cs="Times New Roman"/>
          <w:sz w:val="24"/>
          <w:szCs w:val="24"/>
        </w:rPr>
      </w:pPr>
      <w:r w:rsidRPr="004216A2">
        <w:rPr>
          <w:rFonts w:ascii="Times New Roman" w:hAnsi="Times New Roman" w:cs="Times New Roman"/>
          <w:sz w:val="24"/>
          <w:szCs w:val="24"/>
        </w:rPr>
        <w:t>The monitoring results revealed that PM</w:t>
      </w:r>
      <w:r w:rsidRPr="004216A2">
        <w:rPr>
          <w:rFonts w:ascii="Times New Roman" w:hAnsi="Times New Roman" w:cs="Times New Roman"/>
          <w:sz w:val="24"/>
          <w:szCs w:val="24"/>
          <w:vertAlign w:val="subscript"/>
        </w:rPr>
        <w:t xml:space="preserve">2.5 </w:t>
      </w:r>
      <w:r w:rsidRPr="004216A2">
        <w:rPr>
          <w:rFonts w:ascii="Times New Roman" w:hAnsi="Times New Roman" w:cs="Times New Roman"/>
          <w:sz w:val="24"/>
          <w:szCs w:val="24"/>
        </w:rPr>
        <w:t>and PM</w:t>
      </w:r>
      <w:r w:rsidRPr="004216A2">
        <w:rPr>
          <w:rFonts w:ascii="Times New Roman" w:hAnsi="Times New Roman" w:cs="Times New Roman"/>
          <w:sz w:val="24"/>
          <w:szCs w:val="24"/>
          <w:vertAlign w:val="subscript"/>
        </w:rPr>
        <w:t>10</w:t>
      </w:r>
      <w:r w:rsidRPr="004216A2">
        <w:rPr>
          <w:rFonts w:ascii="Times New Roman" w:hAnsi="Times New Roman" w:cs="Times New Roman"/>
          <w:sz w:val="24"/>
          <w:szCs w:val="24"/>
        </w:rPr>
        <w:t xml:space="preserve"> were the major contributors to the air pollution in the study area and that CO</w:t>
      </w:r>
      <w:r w:rsidRPr="004216A2">
        <w:rPr>
          <w:rFonts w:ascii="Times New Roman" w:hAnsi="Times New Roman" w:cs="Times New Roman"/>
          <w:sz w:val="24"/>
          <w:szCs w:val="24"/>
          <w:vertAlign w:val="subscript"/>
        </w:rPr>
        <w:t>2</w:t>
      </w:r>
      <w:r w:rsidRPr="004216A2">
        <w:rPr>
          <w:rFonts w:ascii="Times New Roman" w:hAnsi="Times New Roman" w:cs="Times New Roman"/>
          <w:sz w:val="24"/>
          <w:szCs w:val="24"/>
        </w:rPr>
        <w:t xml:space="preserve"> remained relatively important pollutants, but </w:t>
      </w:r>
      <w:r w:rsidR="00C345E2" w:rsidRPr="004216A2">
        <w:rPr>
          <w:rFonts w:ascii="Times New Roman" w:hAnsi="Times New Roman" w:cs="Times New Roman"/>
          <w:sz w:val="24"/>
          <w:szCs w:val="24"/>
        </w:rPr>
        <w:t xml:space="preserve">it is </w:t>
      </w:r>
      <w:r w:rsidRPr="004216A2">
        <w:rPr>
          <w:rFonts w:ascii="Times New Roman" w:hAnsi="Times New Roman" w:cs="Times New Roman"/>
          <w:sz w:val="24"/>
          <w:szCs w:val="24"/>
        </w:rPr>
        <w:t xml:space="preserve">not </w:t>
      </w:r>
      <w:r w:rsidR="00BF7F95" w:rsidRPr="004216A2">
        <w:rPr>
          <w:rFonts w:ascii="Times New Roman" w:hAnsi="Times New Roman" w:cs="Times New Roman"/>
          <w:sz w:val="24"/>
          <w:szCs w:val="24"/>
        </w:rPr>
        <w:t xml:space="preserve">the </w:t>
      </w:r>
      <w:r w:rsidR="00C345E2" w:rsidRPr="004216A2">
        <w:rPr>
          <w:rFonts w:ascii="Times New Roman" w:hAnsi="Times New Roman" w:cs="Times New Roman"/>
          <w:sz w:val="24"/>
          <w:szCs w:val="24"/>
        </w:rPr>
        <w:t xml:space="preserve">major contributor </w:t>
      </w:r>
      <w:r w:rsidRPr="004216A2">
        <w:rPr>
          <w:rFonts w:ascii="Times New Roman" w:hAnsi="Times New Roman" w:cs="Times New Roman"/>
          <w:sz w:val="24"/>
          <w:szCs w:val="24"/>
        </w:rPr>
        <w:t xml:space="preserve">compared </w:t>
      </w:r>
      <w:r w:rsidR="00C345E2" w:rsidRPr="004216A2">
        <w:rPr>
          <w:rFonts w:ascii="Times New Roman" w:hAnsi="Times New Roman" w:cs="Times New Roman"/>
          <w:sz w:val="24"/>
          <w:szCs w:val="24"/>
        </w:rPr>
        <w:t>with</w:t>
      </w:r>
      <w:r w:rsidRPr="004216A2">
        <w:rPr>
          <w:rFonts w:ascii="Times New Roman" w:hAnsi="Times New Roman" w:cs="Times New Roman"/>
          <w:sz w:val="24"/>
          <w:szCs w:val="24"/>
        </w:rPr>
        <w:t xml:space="preserve"> particulate matter since it is within the limit of WHO standard guidelines.</w:t>
      </w:r>
      <w:r w:rsidR="00185F1B" w:rsidRPr="004216A2">
        <w:rPr>
          <w:rFonts w:ascii="Times New Roman" w:hAnsi="Times New Roman" w:cs="Times New Roman"/>
          <w:sz w:val="24"/>
          <w:szCs w:val="24"/>
        </w:rPr>
        <w:t xml:space="preserve"> </w:t>
      </w:r>
      <w:r w:rsidRPr="004216A2">
        <w:rPr>
          <w:rFonts w:ascii="Times New Roman" w:hAnsi="Times New Roman" w:cs="Times New Roman"/>
          <w:sz w:val="24"/>
          <w:szCs w:val="24"/>
        </w:rPr>
        <w:t xml:space="preserve">There </w:t>
      </w:r>
      <w:r w:rsidR="006F7A35" w:rsidRPr="004216A2">
        <w:rPr>
          <w:rFonts w:ascii="Times New Roman" w:hAnsi="Times New Roman" w:cs="Times New Roman"/>
          <w:sz w:val="24"/>
          <w:szCs w:val="24"/>
        </w:rPr>
        <w:t xml:space="preserve">is </w:t>
      </w:r>
      <w:r w:rsidR="00BF7F95" w:rsidRPr="004216A2">
        <w:rPr>
          <w:rFonts w:ascii="Times New Roman" w:hAnsi="Times New Roman" w:cs="Times New Roman"/>
          <w:sz w:val="24"/>
          <w:szCs w:val="24"/>
        </w:rPr>
        <w:t xml:space="preserve">a </w:t>
      </w:r>
      <w:r w:rsidRPr="004216A2">
        <w:rPr>
          <w:rFonts w:ascii="Times New Roman" w:hAnsi="Times New Roman" w:cs="Times New Roman"/>
          <w:sz w:val="24"/>
          <w:szCs w:val="24"/>
        </w:rPr>
        <w:t>direct relationship between the speed of the vehicles and the concentration</w:t>
      </w:r>
      <w:r w:rsidR="0070703A" w:rsidRPr="004216A2">
        <w:rPr>
          <w:rFonts w:ascii="Times New Roman" w:hAnsi="Times New Roman" w:cs="Times New Roman"/>
          <w:sz w:val="24"/>
          <w:szCs w:val="24"/>
        </w:rPr>
        <w:t>s</w:t>
      </w:r>
      <w:r w:rsidRPr="004216A2">
        <w:rPr>
          <w:rFonts w:ascii="Times New Roman" w:hAnsi="Times New Roman" w:cs="Times New Roman"/>
          <w:sz w:val="24"/>
          <w:szCs w:val="24"/>
        </w:rPr>
        <w:t xml:space="preserve"> of air pollutants</w:t>
      </w:r>
      <w:r w:rsidR="0070703A" w:rsidRPr="004216A2">
        <w:rPr>
          <w:rFonts w:ascii="Times New Roman" w:hAnsi="Times New Roman" w:cs="Times New Roman"/>
          <w:sz w:val="24"/>
          <w:szCs w:val="24"/>
        </w:rPr>
        <w:t>,</w:t>
      </w:r>
      <w:r w:rsidRPr="004216A2">
        <w:rPr>
          <w:rFonts w:ascii="Times New Roman" w:hAnsi="Times New Roman" w:cs="Times New Roman"/>
          <w:sz w:val="24"/>
          <w:szCs w:val="24"/>
        </w:rPr>
        <w:t xml:space="preserve"> as vehicle speed is decreased during peak hours while the concentration</w:t>
      </w:r>
      <w:r w:rsidR="0070703A" w:rsidRPr="004216A2">
        <w:rPr>
          <w:rFonts w:ascii="Times New Roman" w:hAnsi="Times New Roman" w:cs="Times New Roman"/>
          <w:sz w:val="24"/>
          <w:szCs w:val="24"/>
        </w:rPr>
        <w:t>s</w:t>
      </w:r>
      <w:r w:rsidRPr="004216A2">
        <w:rPr>
          <w:rFonts w:ascii="Times New Roman" w:hAnsi="Times New Roman" w:cs="Times New Roman"/>
          <w:sz w:val="24"/>
          <w:szCs w:val="24"/>
        </w:rPr>
        <w:t xml:space="preserve"> of air pollutants were increased at the sample stations in the study areas.</w:t>
      </w:r>
    </w:p>
    <w:p w14:paraId="505ACC6B" w14:textId="2E1F3817" w:rsidR="00FD032F" w:rsidRPr="00A65767" w:rsidRDefault="00FD032F" w:rsidP="00A65767">
      <w:pPr>
        <w:pStyle w:val="ListParagraph"/>
        <w:numPr>
          <w:ilvl w:val="1"/>
          <w:numId w:val="45"/>
        </w:numPr>
        <w:spacing w:line="360" w:lineRule="auto"/>
        <w:ind w:left="540" w:hanging="540"/>
        <w:outlineLvl w:val="1"/>
        <w:rPr>
          <w:rFonts w:ascii="Times New Roman" w:eastAsia="Times New Roman" w:hAnsi="Times New Roman" w:cs="Times New Roman"/>
          <w:b/>
          <w:color w:val="000000"/>
          <w:sz w:val="24"/>
          <w:szCs w:val="24"/>
        </w:rPr>
      </w:pPr>
      <w:bookmarkStart w:id="196" w:name="_Toc13467684"/>
      <w:r w:rsidRPr="00A65767">
        <w:rPr>
          <w:rFonts w:ascii="Times New Roman" w:eastAsia="Times New Roman" w:hAnsi="Times New Roman" w:cs="Times New Roman"/>
          <w:b/>
          <w:color w:val="000000"/>
          <w:sz w:val="24"/>
          <w:szCs w:val="24"/>
        </w:rPr>
        <w:t>Recommendations</w:t>
      </w:r>
      <w:bookmarkEnd w:id="196"/>
    </w:p>
    <w:p w14:paraId="1220FD67" w14:textId="5A89CD42" w:rsidR="00FD032F" w:rsidRDefault="00323C74" w:rsidP="00323C7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w:t>
      </w:r>
      <w:r w:rsidR="00FD032F">
        <w:rPr>
          <w:rFonts w:ascii="Times New Roman" w:hAnsi="Times New Roman" w:cs="Times New Roman"/>
          <w:sz w:val="24"/>
          <w:szCs w:val="24"/>
        </w:rPr>
        <w:t>ased on the data and results acquired during th</w:t>
      </w:r>
      <w:r>
        <w:rPr>
          <w:rFonts w:ascii="Times New Roman" w:hAnsi="Times New Roman" w:cs="Times New Roman"/>
          <w:sz w:val="24"/>
          <w:szCs w:val="24"/>
        </w:rPr>
        <w:t>e</w:t>
      </w:r>
      <w:r w:rsidR="00FD032F">
        <w:rPr>
          <w:rFonts w:ascii="Times New Roman" w:hAnsi="Times New Roman" w:cs="Times New Roman"/>
          <w:sz w:val="24"/>
          <w:szCs w:val="24"/>
        </w:rPr>
        <w:t xml:space="preserve"> study, the </w:t>
      </w:r>
      <w:r>
        <w:rPr>
          <w:rFonts w:ascii="Times New Roman" w:hAnsi="Times New Roman" w:cs="Times New Roman"/>
          <w:sz w:val="24"/>
          <w:szCs w:val="24"/>
        </w:rPr>
        <w:t>author</w:t>
      </w:r>
      <w:r w:rsidR="00FD032F">
        <w:rPr>
          <w:rFonts w:ascii="Times New Roman" w:hAnsi="Times New Roman" w:cs="Times New Roman"/>
          <w:sz w:val="24"/>
          <w:szCs w:val="24"/>
        </w:rPr>
        <w:t xml:space="preserve"> provides the following recommendation for future study and policy:</w:t>
      </w:r>
    </w:p>
    <w:p w14:paraId="71A20163" w14:textId="0E4AC713" w:rsidR="00FD032F" w:rsidRPr="000B06DB" w:rsidRDefault="00FD032F" w:rsidP="00DA3FF3">
      <w:pPr>
        <w:pStyle w:val="ListParagraph"/>
        <w:numPr>
          <w:ilvl w:val="0"/>
          <w:numId w:val="10"/>
        </w:numPr>
        <w:spacing w:line="480" w:lineRule="auto"/>
        <w:jc w:val="both"/>
        <w:rPr>
          <w:rFonts w:ascii="Times New Roman" w:hAnsi="Times New Roman" w:cs="Times New Roman"/>
          <w:sz w:val="24"/>
          <w:szCs w:val="24"/>
        </w:rPr>
      </w:pPr>
      <w:r w:rsidRPr="000B06DB">
        <w:rPr>
          <w:rFonts w:ascii="Times New Roman" w:hAnsi="Times New Roman" w:cs="Times New Roman"/>
          <w:sz w:val="24"/>
          <w:szCs w:val="24"/>
        </w:rPr>
        <w:t xml:space="preserve">The scope </w:t>
      </w:r>
      <w:r w:rsidR="0070703A">
        <w:rPr>
          <w:rFonts w:ascii="Times New Roman" w:hAnsi="Times New Roman" w:cs="Times New Roman"/>
          <w:sz w:val="24"/>
          <w:szCs w:val="24"/>
        </w:rPr>
        <w:t xml:space="preserve">of this study </w:t>
      </w:r>
      <w:r w:rsidRPr="000B06DB">
        <w:rPr>
          <w:rFonts w:ascii="Times New Roman" w:hAnsi="Times New Roman" w:cs="Times New Roman"/>
          <w:sz w:val="24"/>
          <w:szCs w:val="24"/>
        </w:rPr>
        <w:t xml:space="preserve">can be extended to the effect of emission on economic condition of the communities and urban developments as the whole by extending the sampling duration to month or year in order to see the trend of the concentration of air pollutants in the city along transport routes. </w:t>
      </w:r>
    </w:p>
    <w:p w14:paraId="6F1C3437" w14:textId="689CEDB6" w:rsidR="00FD032F" w:rsidRPr="000B06DB" w:rsidRDefault="00FD032F" w:rsidP="00DA3FF3">
      <w:pPr>
        <w:pStyle w:val="ListParagraph"/>
        <w:numPr>
          <w:ilvl w:val="0"/>
          <w:numId w:val="10"/>
        </w:numPr>
        <w:spacing w:line="480" w:lineRule="auto"/>
        <w:jc w:val="both"/>
        <w:rPr>
          <w:rFonts w:ascii="Times New Roman" w:hAnsi="Times New Roman" w:cs="Times New Roman"/>
          <w:sz w:val="24"/>
          <w:szCs w:val="24"/>
        </w:rPr>
      </w:pPr>
      <w:r w:rsidRPr="000B06DB">
        <w:rPr>
          <w:rFonts w:ascii="Times New Roman" w:hAnsi="Times New Roman" w:cs="Times New Roman"/>
          <w:sz w:val="24"/>
          <w:szCs w:val="24"/>
        </w:rPr>
        <w:t>The concentration of CO, SO</w:t>
      </w:r>
      <w:r w:rsidRPr="00DF2E3D">
        <w:rPr>
          <w:rFonts w:ascii="Times New Roman" w:hAnsi="Times New Roman" w:cs="Times New Roman"/>
          <w:sz w:val="24"/>
          <w:szCs w:val="24"/>
          <w:vertAlign w:val="subscript"/>
        </w:rPr>
        <w:t>2</w:t>
      </w:r>
      <w:r w:rsidRPr="000B06DB">
        <w:rPr>
          <w:rFonts w:ascii="Times New Roman" w:hAnsi="Times New Roman" w:cs="Times New Roman"/>
          <w:sz w:val="24"/>
          <w:szCs w:val="24"/>
        </w:rPr>
        <w:t>, NO</w:t>
      </w:r>
      <w:r w:rsidRPr="00DF2E3D">
        <w:rPr>
          <w:rFonts w:ascii="Times New Roman" w:hAnsi="Times New Roman" w:cs="Times New Roman"/>
          <w:sz w:val="24"/>
          <w:szCs w:val="24"/>
          <w:vertAlign w:val="subscript"/>
        </w:rPr>
        <w:t xml:space="preserve">2 </w:t>
      </w:r>
      <w:r w:rsidRPr="000B06DB">
        <w:rPr>
          <w:rFonts w:ascii="Times New Roman" w:hAnsi="Times New Roman" w:cs="Times New Roman"/>
          <w:sz w:val="24"/>
          <w:szCs w:val="24"/>
        </w:rPr>
        <w:t>and O</w:t>
      </w:r>
      <w:r w:rsidRPr="00DF2E3D">
        <w:rPr>
          <w:rFonts w:ascii="Times New Roman" w:hAnsi="Times New Roman" w:cs="Times New Roman"/>
          <w:sz w:val="24"/>
          <w:szCs w:val="24"/>
          <w:vertAlign w:val="subscript"/>
        </w:rPr>
        <w:t>3</w:t>
      </w:r>
      <w:r w:rsidRPr="000B06DB">
        <w:rPr>
          <w:rFonts w:ascii="Times New Roman" w:hAnsi="Times New Roman" w:cs="Times New Roman"/>
          <w:sz w:val="24"/>
          <w:szCs w:val="24"/>
        </w:rPr>
        <w:t xml:space="preserve"> should be studied </w:t>
      </w:r>
      <w:r w:rsidR="0070703A" w:rsidRPr="000B06DB">
        <w:rPr>
          <w:rFonts w:ascii="Times New Roman" w:hAnsi="Times New Roman" w:cs="Times New Roman"/>
          <w:sz w:val="24"/>
          <w:szCs w:val="24"/>
        </w:rPr>
        <w:t>during both peak and off</w:t>
      </w:r>
      <w:r w:rsidRPr="000B06DB">
        <w:rPr>
          <w:rFonts w:ascii="Times New Roman" w:hAnsi="Times New Roman" w:cs="Times New Roman"/>
          <w:sz w:val="24"/>
          <w:szCs w:val="24"/>
        </w:rPr>
        <w:t>-peak hour.</w:t>
      </w:r>
    </w:p>
    <w:p w14:paraId="14451A95" w14:textId="77777777" w:rsidR="00C96A3B" w:rsidRDefault="0070703A" w:rsidP="00DA3FF3">
      <w:pPr>
        <w:pStyle w:val="ListParagraph"/>
        <w:numPr>
          <w:ilvl w:val="0"/>
          <w:numId w:val="1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Intensive studies should take place</w:t>
      </w:r>
      <w:r w:rsidR="00FD032F" w:rsidRPr="000B06DB">
        <w:rPr>
          <w:rFonts w:ascii="Times New Roman" w:hAnsi="Times New Roman" w:cs="Times New Roman"/>
          <w:sz w:val="24"/>
          <w:szCs w:val="24"/>
        </w:rPr>
        <w:t xml:space="preserve"> in the city of Addis Ababa in order to identify the ambient concentration of air pollutant emitted from transportation and other sources and develop measures to reduce its concentration separately.</w:t>
      </w:r>
    </w:p>
    <w:p w14:paraId="2EB95D76" w14:textId="75E46552" w:rsidR="00C96A3B" w:rsidRDefault="00C96A3B" w:rsidP="00DA3FF3">
      <w:pPr>
        <w:pStyle w:val="ListParagraph"/>
        <w:numPr>
          <w:ilvl w:val="0"/>
          <w:numId w:val="10"/>
        </w:numPr>
        <w:spacing w:after="0" w:line="480" w:lineRule="auto"/>
        <w:jc w:val="both"/>
        <w:rPr>
          <w:rFonts w:ascii="Times New Roman" w:hAnsi="Times New Roman" w:cs="Times New Roman"/>
          <w:sz w:val="24"/>
          <w:szCs w:val="24"/>
        </w:rPr>
      </w:pPr>
      <w:r w:rsidRPr="00C96A3B">
        <w:rPr>
          <w:rFonts w:ascii="Times New Roman" w:hAnsi="Times New Roman" w:cs="Times New Roman"/>
          <w:sz w:val="24"/>
          <w:szCs w:val="24"/>
        </w:rPr>
        <w:t>The</w:t>
      </w:r>
      <w:r w:rsidR="00FD032F" w:rsidRPr="00C96A3B">
        <w:rPr>
          <w:rFonts w:ascii="Times New Roman" w:hAnsi="Times New Roman" w:cs="Times New Roman"/>
          <w:sz w:val="24"/>
          <w:szCs w:val="24"/>
        </w:rPr>
        <w:t xml:space="preserve"> city government should encourage the introduction of the zero emission vehicles (vehicles that use battery, direct electric power) that has no exhaust emission</w:t>
      </w:r>
      <w:r>
        <w:rPr>
          <w:rFonts w:ascii="Times New Roman" w:hAnsi="Times New Roman" w:cs="Times New Roman"/>
          <w:sz w:val="24"/>
          <w:szCs w:val="24"/>
        </w:rPr>
        <w:t>.</w:t>
      </w:r>
    </w:p>
    <w:p w14:paraId="21C9B814" w14:textId="21FAD1CE" w:rsidR="00FD032F" w:rsidRDefault="00C96A3B" w:rsidP="00DA3FF3">
      <w:pPr>
        <w:pStyle w:val="ListParagraph"/>
        <w:numPr>
          <w:ilvl w:val="0"/>
          <w:numId w:val="1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city government should ban old vehicles and set limits for old vehicles.</w:t>
      </w:r>
    </w:p>
    <w:p w14:paraId="579FC3A2" w14:textId="77777777" w:rsidR="00C96A3B" w:rsidRDefault="00C96A3B" w:rsidP="00DA3FF3">
      <w:pPr>
        <w:pStyle w:val="ListParagraph"/>
        <w:numPr>
          <w:ilvl w:val="0"/>
          <w:numId w:val="1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Change the current fossil fuel to less pollutant such as hydrogen and gasoline.</w:t>
      </w:r>
    </w:p>
    <w:p w14:paraId="3D2A0273" w14:textId="77777777" w:rsidR="004216A2" w:rsidRDefault="00C96A3B" w:rsidP="00DA3FF3">
      <w:pPr>
        <w:pStyle w:val="ListParagraph"/>
        <w:numPr>
          <w:ilvl w:val="0"/>
          <w:numId w:val="1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Emphasis should be given to the </w:t>
      </w:r>
      <w:r w:rsidR="00FD032F" w:rsidRPr="00C96A3B">
        <w:rPr>
          <w:rFonts w:ascii="Times New Roman" w:hAnsi="Times New Roman" w:cs="Times New Roman"/>
          <w:sz w:val="24"/>
          <w:szCs w:val="24"/>
        </w:rPr>
        <w:t>provision of efficient public transport such as rapid bus transit (RBT), light rail transit (LRT)</w:t>
      </w:r>
      <w:r w:rsidR="004216A2">
        <w:rPr>
          <w:rFonts w:ascii="Times New Roman" w:hAnsi="Times New Roman" w:cs="Times New Roman"/>
          <w:sz w:val="24"/>
          <w:szCs w:val="24"/>
        </w:rPr>
        <w:t>.</w:t>
      </w:r>
      <w:r w:rsidR="00FD032F" w:rsidRPr="00C96A3B">
        <w:rPr>
          <w:rFonts w:ascii="Times New Roman" w:hAnsi="Times New Roman" w:cs="Times New Roman"/>
          <w:sz w:val="24"/>
          <w:szCs w:val="24"/>
        </w:rPr>
        <w:t xml:space="preserve"> </w:t>
      </w:r>
    </w:p>
    <w:p w14:paraId="2C91E6C5" w14:textId="40AF63D3" w:rsidR="00FD032F" w:rsidRDefault="004216A2" w:rsidP="00DA3FF3">
      <w:pPr>
        <w:pStyle w:val="ListParagraph"/>
        <w:numPr>
          <w:ilvl w:val="0"/>
          <w:numId w:val="10"/>
        </w:numPr>
        <w:spacing w:after="0" w:line="480" w:lineRule="auto"/>
        <w:jc w:val="both"/>
        <w:rPr>
          <w:rFonts w:ascii="Times New Roman" w:hAnsi="Times New Roman" w:cs="Times New Roman"/>
          <w:sz w:val="24"/>
          <w:szCs w:val="24"/>
        </w:rPr>
      </w:pPr>
      <w:r w:rsidRPr="00C96A3B">
        <w:rPr>
          <w:rFonts w:ascii="Times New Roman" w:hAnsi="Times New Roman" w:cs="Times New Roman"/>
          <w:sz w:val="24"/>
          <w:szCs w:val="24"/>
        </w:rPr>
        <w:t>The</w:t>
      </w:r>
      <w:r w:rsidR="00A42DE0" w:rsidRPr="00C96A3B">
        <w:rPr>
          <w:rFonts w:ascii="Times New Roman" w:hAnsi="Times New Roman" w:cs="Times New Roman"/>
          <w:sz w:val="24"/>
          <w:szCs w:val="24"/>
        </w:rPr>
        <w:t xml:space="preserve"> City T</w:t>
      </w:r>
      <w:r w:rsidR="00FD032F" w:rsidRPr="00C96A3B">
        <w:rPr>
          <w:rFonts w:ascii="Times New Roman" w:hAnsi="Times New Roman" w:cs="Times New Roman"/>
          <w:sz w:val="24"/>
          <w:szCs w:val="24"/>
        </w:rPr>
        <w:t>ransport Authority should encourage sustainable transport such as non-motorized transport like cycling and walking by providing safe comfortable infrastructure for the users.</w:t>
      </w:r>
    </w:p>
    <w:p w14:paraId="70A91478" w14:textId="00CFEEC4" w:rsidR="004216A2" w:rsidRDefault="004216A2" w:rsidP="00DA3FF3">
      <w:pPr>
        <w:pStyle w:val="ListParagraph"/>
        <w:numPr>
          <w:ilvl w:val="0"/>
          <w:numId w:val="1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More space should be provided for planting around the stations during </w:t>
      </w:r>
      <w:r w:rsidR="00376865">
        <w:rPr>
          <w:rFonts w:ascii="Times New Roman" w:hAnsi="Times New Roman" w:cs="Times New Roman"/>
          <w:sz w:val="24"/>
          <w:szCs w:val="24"/>
        </w:rPr>
        <w:t xml:space="preserve">the </w:t>
      </w:r>
      <w:r>
        <w:rPr>
          <w:rFonts w:ascii="Times New Roman" w:hAnsi="Times New Roman" w:cs="Times New Roman"/>
          <w:sz w:val="24"/>
          <w:szCs w:val="24"/>
        </w:rPr>
        <w:t>planning stage of the city</w:t>
      </w:r>
    </w:p>
    <w:p w14:paraId="79C1DA05" w14:textId="0424185A" w:rsidR="004216A2" w:rsidRDefault="004216A2" w:rsidP="00DA3FF3">
      <w:pPr>
        <w:pStyle w:val="ListParagraph"/>
        <w:numPr>
          <w:ilvl w:val="0"/>
          <w:numId w:val="1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Install user friendly pollutant meter at each station to indicate its level for customer so as to be careful.</w:t>
      </w:r>
    </w:p>
    <w:p w14:paraId="6262D2A3" w14:textId="77777777" w:rsidR="00454C16" w:rsidRDefault="00454C16" w:rsidP="0042143D">
      <w:pPr>
        <w:spacing w:line="480" w:lineRule="auto"/>
        <w:jc w:val="both"/>
        <w:rPr>
          <w:rFonts w:ascii="Times New Roman" w:hAnsi="Times New Roman" w:cs="Times New Roman"/>
          <w:sz w:val="24"/>
          <w:szCs w:val="24"/>
        </w:rPr>
      </w:pPr>
    </w:p>
    <w:p w14:paraId="225BAD77" w14:textId="77777777" w:rsidR="004216A2" w:rsidRDefault="004216A2" w:rsidP="0042143D">
      <w:pPr>
        <w:spacing w:line="480" w:lineRule="auto"/>
        <w:jc w:val="both"/>
        <w:rPr>
          <w:rFonts w:ascii="Times New Roman" w:hAnsi="Times New Roman" w:cs="Times New Roman"/>
          <w:sz w:val="24"/>
          <w:szCs w:val="24"/>
        </w:rPr>
      </w:pPr>
    </w:p>
    <w:p w14:paraId="321A6501" w14:textId="77777777" w:rsidR="004216A2" w:rsidRDefault="004216A2" w:rsidP="0042143D">
      <w:pPr>
        <w:spacing w:line="480" w:lineRule="auto"/>
        <w:jc w:val="both"/>
        <w:rPr>
          <w:rFonts w:ascii="Times New Roman" w:hAnsi="Times New Roman" w:cs="Times New Roman"/>
          <w:sz w:val="24"/>
          <w:szCs w:val="24"/>
        </w:rPr>
      </w:pPr>
    </w:p>
    <w:p w14:paraId="39A1A8BC" w14:textId="77777777" w:rsidR="004216A2" w:rsidRDefault="004216A2" w:rsidP="0042143D">
      <w:pPr>
        <w:spacing w:line="480" w:lineRule="auto"/>
        <w:jc w:val="both"/>
        <w:rPr>
          <w:rFonts w:ascii="Times New Roman" w:hAnsi="Times New Roman" w:cs="Times New Roman"/>
          <w:sz w:val="24"/>
          <w:szCs w:val="24"/>
        </w:rPr>
      </w:pPr>
    </w:p>
    <w:p w14:paraId="09D3182E" w14:textId="77777777" w:rsidR="004216A2" w:rsidRDefault="004216A2" w:rsidP="0042143D">
      <w:pPr>
        <w:spacing w:line="480" w:lineRule="auto"/>
        <w:jc w:val="both"/>
        <w:rPr>
          <w:rFonts w:ascii="Times New Roman" w:hAnsi="Times New Roman" w:cs="Times New Roman"/>
          <w:sz w:val="24"/>
          <w:szCs w:val="24"/>
        </w:rPr>
      </w:pPr>
    </w:p>
    <w:p w14:paraId="27ECFB6C" w14:textId="77777777" w:rsidR="00913CC1" w:rsidRDefault="00913CC1" w:rsidP="0042143D">
      <w:pPr>
        <w:spacing w:line="480" w:lineRule="auto"/>
        <w:jc w:val="both"/>
        <w:rPr>
          <w:rFonts w:ascii="Times New Roman" w:hAnsi="Times New Roman" w:cs="Times New Roman"/>
          <w:sz w:val="24"/>
          <w:szCs w:val="24"/>
        </w:rPr>
      </w:pPr>
    </w:p>
    <w:p w14:paraId="49761708" w14:textId="77777777" w:rsidR="00913CC1" w:rsidRDefault="00913CC1" w:rsidP="0042143D">
      <w:pPr>
        <w:spacing w:line="480" w:lineRule="auto"/>
        <w:jc w:val="both"/>
        <w:rPr>
          <w:rFonts w:ascii="Times New Roman" w:hAnsi="Times New Roman" w:cs="Times New Roman"/>
          <w:sz w:val="24"/>
          <w:szCs w:val="24"/>
        </w:rPr>
      </w:pPr>
    </w:p>
    <w:p w14:paraId="525E5B9B" w14:textId="77777777" w:rsidR="00913CC1" w:rsidRDefault="00913CC1" w:rsidP="0042143D">
      <w:pPr>
        <w:spacing w:line="480" w:lineRule="auto"/>
        <w:jc w:val="both"/>
        <w:rPr>
          <w:rFonts w:ascii="Times New Roman" w:hAnsi="Times New Roman" w:cs="Times New Roman"/>
          <w:sz w:val="24"/>
          <w:szCs w:val="24"/>
        </w:rPr>
      </w:pPr>
    </w:p>
    <w:p w14:paraId="08ED3103" w14:textId="77777777" w:rsidR="00913CC1" w:rsidRDefault="00913CC1" w:rsidP="0042143D">
      <w:pPr>
        <w:spacing w:line="480" w:lineRule="auto"/>
        <w:jc w:val="both"/>
        <w:rPr>
          <w:rFonts w:ascii="Times New Roman" w:hAnsi="Times New Roman" w:cs="Times New Roman"/>
          <w:sz w:val="24"/>
          <w:szCs w:val="24"/>
        </w:rPr>
      </w:pPr>
    </w:p>
    <w:p w14:paraId="0E7E028E" w14:textId="77777777" w:rsidR="00913CC1" w:rsidRDefault="00913CC1" w:rsidP="0042143D">
      <w:pPr>
        <w:spacing w:line="480" w:lineRule="auto"/>
        <w:jc w:val="both"/>
        <w:rPr>
          <w:rFonts w:ascii="Times New Roman" w:hAnsi="Times New Roman" w:cs="Times New Roman"/>
          <w:sz w:val="24"/>
          <w:szCs w:val="24"/>
        </w:rPr>
      </w:pPr>
    </w:p>
    <w:p w14:paraId="1334B97C" w14:textId="77777777" w:rsidR="00913CC1" w:rsidRDefault="00913CC1" w:rsidP="0042143D">
      <w:pPr>
        <w:spacing w:line="480" w:lineRule="auto"/>
        <w:jc w:val="both"/>
        <w:rPr>
          <w:rFonts w:ascii="Times New Roman" w:hAnsi="Times New Roman" w:cs="Times New Roman"/>
          <w:sz w:val="24"/>
          <w:szCs w:val="24"/>
        </w:rPr>
      </w:pPr>
    </w:p>
    <w:p w14:paraId="68BC90DA" w14:textId="77777777" w:rsidR="00913CC1" w:rsidRDefault="00913CC1" w:rsidP="0042143D">
      <w:pPr>
        <w:spacing w:line="480" w:lineRule="auto"/>
        <w:jc w:val="both"/>
        <w:rPr>
          <w:rFonts w:ascii="Times New Roman" w:hAnsi="Times New Roman" w:cs="Times New Roman"/>
          <w:sz w:val="24"/>
          <w:szCs w:val="24"/>
        </w:rPr>
      </w:pPr>
    </w:p>
    <w:p w14:paraId="14082D63" w14:textId="77777777" w:rsidR="00954E25" w:rsidRPr="00A65767" w:rsidRDefault="00E81BA6" w:rsidP="00A65767">
      <w:pPr>
        <w:tabs>
          <w:tab w:val="left" w:pos="1590"/>
        </w:tabs>
        <w:spacing w:after="0" w:line="480" w:lineRule="auto"/>
        <w:outlineLvl w:val="0"/>
        <w:rPr>
          <w:rFonts w:ascii="Times New Roman" w:hAnsi="Times New Roman" w:cs="Times New Roman"/>
          <w:b/>
          <w:sz w:val="24"/>
          <w:szCs w:val="24"/>
        </w:rPr>
      </w:pPr>
      <w:bookmarkStart w:id="197" w:name="_Toc5884871"/>
      <w:bookmarkStart w:id="198" w:name="_Toc13467685"/>
      <w:r w:rsidRPr="00A65767">
        <w:rPr>
          <w:rFonts w:ascii="Times New Roman" w:hAnsi="Times New Roman" w:cs="Times New Roman"/>
          <w:b/>
          <w:sz w:val="24"/>
          <w:szCs w:val="24"/>
        </w:rPr>
        <w:t>REFERENCE</w:t>
      </w:r>
      <w:bookmarkEnd w:id="197"/>
      <w:bookmarkEnd w:id="198"/>
    </w:p>
    <w:p w14:paraId="411740B7" w14:textId="77777777" w:rsidR="00913CC1" w:rsidRPr="0008692C"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Akbarian, M., Moeini-Ardakani, S. S., Ulm, F. J., &amp; Nazzal, M. (2012). Mechanistic approach to pavement–vehicle interaction and its impact on life-cycle assessment. </w:t>
      </w:r>
      <w:r w:rsidRPr="0008692C">
        <w:rPr>
          <w:rFonts w:ascii="Times New Roman" w:hAnsi="Times New Roman" w:cs="Times New Roman"/>
          <w:i/>
          <w:color w:val="000000" w:themeColor="text1"/>
          <w:shd w:val="clear" w:color="auto" w:fill="FFFFFF"/>
        </w:rPr>
        <w:t>Transportation Research Record, 2306(1), 171-179.</w:t>
      </w:r>
    </w:p>
    <w:p w14:paraId="341A7ADB"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B3720C">
        <w:rPr>
          <w:rFonts w:ascii="Times New Roman" w:hAnsi="Times New Roman" w:cs="Times New Roman"/>
          <w:color w:val="000000" w:themeColor="text1"/>
          <w:shd w:val="clear" w:color="auto" w:fill="FFFFFF"/>
        </w:rPr>
        <w:t xml:space="preserve">Amato, F., Pandolfi, M., Moreno, T., Furger, M., Pey, J., Alastuey, A., ... &amp; Querol, X. (2011). Sources and variability of inhalable road dust particles in three European cities. </w:t>
      </w:r>
      <w:r w:rsidRPr="00160046">
        <w:rPr>
          <w:rFonts w:ascii="Times New Roman" w:hAnsi="Times New Roman" w:cs="Times New Roman"/>
          <w:i/>
          <w:color w:val="000000" w:themeColor="text1"/>
          <w:shd w:val="clear" w:color="auto" w:fill="FFFFFF"/>
        </w:rPr>
        <w:t>Atmospheric Environment, 45(37), 6777-6787.</w:t>
      </w:r>
    </w:p>
    <w:p w14:paraId="76E7FD3F"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Amato, F., Viana, M., Richard, A., Furger, M., Prévôt, A. S. H., Nava, S., ... &amp; Moreno, T. (2011). Size and time-resolved roadside enrichment of atmospheric particulate pollutants. </w:t>
      </w:r>
      <w:r w:rsidRPr="00160046">
        <w:rPr>
          <w:rFonts w:ascii="Times New Roman" w:hAnsi="Times New Roman" w:cs="Times New Roman"/>
          <w:i/>
          <w:color w:val="000000" w:themeColor="text1"/>
          <w:shd w:val="clear" w:color="auto" w:fill="FFFFFF"/>
        </w:rPr>
        <w:t>Atmospheric Chemistry and Physics, 11(6), 2917-2931.</w:t>
      </w:r>
    </w:p>
    <w:p w14:paraId="3CEB43FC" w14:textId="77777777" w:rsidR="00913CC1" w:rsidRDefault="00913CC1" w:rsidP="0034510A">
      <w:pPr>
        <w:spacing w:after="0" w:line="360" w:lineRule="auto"/>
        <w:ind w:left="720" w:hanging="720"/>
        <w:jc w:val="both"/>
        <w:rPr>
          <w:rFonts w:ascii="Times New Roman" w:hAnsi="Times New Roman" w:cs="Times New Roman"/>
          <w:color w:val="000000" w:themeColor="text1"/>
          <w:shd w:val="clear" w:color="auto" w:fill="FFFFFF"/>
        </w:rPr>
      </w:pPr>
      <w:r w:rsidRPr="0034510A">
        <w:rPr>
          <w:rFonts w:ascii="Times New Roman" w:hAnsi="Times New Roman" w:cs="Times New Roman"/>
          <w:color w:val="000000" w:themeColor="text1"/>
          <w:shd w:val="clear" w:color="auto" w:fill="FFFFFF"/>
        </w:rPr>
        <w:t>Anderson, W.P., Pavlos, S.K., Miller, E.J., and Buliung, R.N., (1996). Simulating automobile emissions in an integrated urban model, Transportation Research Record, 1520: 71-80.</w:t>
      </w:r>
    </w:p>
    <w:p w14:paraId="289BFC2E"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Araújo, I., Costa, D., &amp; De Moraes, R. (2014). Identification and characterization of particulate matter concentrations at construction jobsites. </w:t>
      </w:r>
      <w:r w:rsidRPr="00160046">
        <w:rPr>
          <w:rFonts w:ascii="Times New Roman" w:hAnsi="Times New Roman" w:cs="Times New Roman"/>
          <w:i/>
          <w:color w:val="000000" w:themeColor="text1"/>
          <w:shd w:val="clear" w:color="auto" w:fill="FFFFFF"/>
        </w:rPr>
        <w:t>Sustainability, 6(11), 7666-7688.</w:t>
      </w:r>
    </w:p>
    <w:p w14:paraId="03263E31" w14:textId="77777777" w:rsidR="00913CC1" w:rsidRPr="00D52219"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Aristodemou, E., Boganegra, L. M., Mottet, L., Pavlidis, D., Constantinou, A., Pain, C., ... &amp; ApSimon, H. (2018). How tall buildings affect turbulent air flows and dispersion of pollution within a neighbourhood. </w:t>
      </w:r>
      <w:r w:rsidRPr="00D52219">
        <w:rPr>
          <w:rFonts w:ascii="Times New Roman" w:hAnsi="Times New Roman" w:cs="Times New Roman"/>
          <w:i/>
          <w:color w:val="000000" w:themeColor="text1"/>
          <w:shd w:val="clear" w:color="auto" w:fill="FFFFFF"/>
        </w:rPr>
        <w:t>Environmental pollution, 233, 782-796.</w:t>
      </w:r>
    </w:p>
    <w:p w14:paraId="6D2C8A3B" w14:textId="77777777" w:rsidR="00913CC1" w:rsidRPr="00D52219"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Badami, M. G. (2005). Transport and urban air pollution in India. </w:t>
      </w:r>
      <w:r w:rsidRPr="00D52219">
        <w:rPr>
          <w:rFonts w:ascii="Times New Roman" w:hAnsi="Times New Roman" w:cs="Times New Roman"/>
          <w:i/>
          <w:color w:val="000000" w:themeColor="text1"/>
          <w:shd w:val="clear" w:color="auto" w:fill="FFFFFF"/>
        </w:rPr>
        <w:t>Environmental Management, 36(2), 195-204.</w:t>
      </w:r>
    </w:p>
    <w:p w14:paraId="60BFEE9F" w14:textId="77777777" w:rsidR="00913CC1" w:rsidRPr="005602EA" w:rsidRDefault="00913CC1" w:rsidP="005602EA">
      <w:pPr>
        <w:spacing w:after="0" w:line="360" w:lineRule="auto"/>
        <w:ind w:left="720" w:hanging="720"/>
        <w:jc w:val="both"/>
        <w:rPr>
          <w:rFonts w:ascii="Times New Roman" w:hAnsi="Times New Roman" w:cs="Times New Roman"/>
          <w:color w:val="000000" w:themeColor="text1"/>
          <w:shd w:val="clear" w:color="auto" w:fill="FFFFFF"/>
        </w:rPr>
      </w:pPr>
      <w:r w:rsidRPr="005602EA">
        <w:rPr>
          <w:rFonts w:ascii="Times New Roman" w:hAnsi="Times New Roman" w:cs="Times New Roman"/>
          <w:color w:val="000000" w:themeColor="text1"/>
          <w:shd w:val="clear" w:color="auto" w:fill="FFFFFF"/>
        </w:rPr>
        <w:t>Barmparesos, N., Assimakopoulos, V. D., Assimakopoulos, M. N., &amp; Tsairidi, E. (2016). Particulate matter levels and comfort conditions in the trains and platforms of the Athens underground metro. </w:t>
      </w:r>
      <w:r w:rsidRPr="005602EA">
        <w:rPr>
          <w:rFonts w:ascii="Times New Roman" w:hAnsi="Times New Roman" w:cs="Times New Roman"/>
          <w:i/>
          <w:color w:val="000000" w:themeColor="text1"/>
          <w:shd w:val="clear" w:color="auto" w:fill="FFFFFF"/>
        </w:rPr>
        <w:t>AIMS Environmental Science, 3(2), 199-219.</w:t>
      </w:r>
    </w:p>
    <w:p w14:paraId="3E323DD3" w14:textId="77777777" w:rsidR="00913CC1" w:rsidRPr="005602EA" w:rsidRDefault="00913CC1" w:rsidP="005602EA">
      <w:pPr>
        <w:spacing w:after="0" w:line="360" w:lineRule="auto"/>
        <w:ind w:left="720" w:hanging="720"/>
        <w:jc w:val="both"/>
        <w:rPr>
          <w:rFonts w:ascii="Times New Roman" w:hAnsi="Times New Roman" w:cs="Times New Roman"/>
          <w:color w:val="000000" w:themeColor="text1"/>
          <w:shd w:val="clear" w:color="auto" w:fill="FFFFFF"/>
        </w:rPr>
      </w:pPr>
      <w:r w:rsidRPr="005602EA">
        <w:rPr>
          <w:rFonts w:ascii="Times New Roman" w:hAnsi="Times New Roman" w:cs="Times New Roman"/>
          <w:color w:val="000000" w:themeColor="text1"/>
          <w:shd w:val="clear" w:color="auto" w:fill="FFFFFF"/>
        </w:rPr>
        <w:t>Buonanno, G., Fuoco, F. C., &amp; Stabile, L. (2011). Influential parameters on particle exposure of pedestrians in urban micro-environments. </w:t>
      </w:r>
      <w:r w:rsidRPr="005602EA">
        <w:rPr>
          <w:rFonts w:ascii="Times New Roman" w:hAnsi="Times New Roman" w:cs="Times New Roman"/>
          <w:i/>
          <w:color w:val="000000" w:themeColor="text1"/>
          <w:shd w:val="clear" w:color="auto" w:fill="FFFFFF"/>
        </w:rPr>
        <w:t>Atmospheric Environment, 45(7), 1434-1443.</w:t>
      </w:r>
    </w:p>
    <w:p w14:paraId="287AAF5B"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Cervero, R. (2013). </w:t>
      </w:r>
      <w:r w:rsidRPr="00C84326">
        <w:rPr>
          <w:rFonts w:ascii="Times New Roman" w:hAnsi="Times New Roman" w:cs="Times New Roman"/>
          <w:i/>
          <w:color w:val="000000" w:themeColor="text1"/>
          <w:shd w:val="clear" w:color="auto" w:fill="FFFFFF"/>
        </w:rPr>
        <w:t>Transport infrastructure and the environment: Sustainable mobility and Urbanism.</w:t>
      </w:r>
      <w:r w:rsidRPr="00920863">
        <w:rPr>
          <w:rFonts w:ascii="Times New Roman" w:hAnsi="Times New Roman" w:cs="Times New Roman"/>
          <w:color w:val="000000" w:themeColor="text1"/>
          <w:shd w:val="clear" w:color="auto" w:fill="FFFFFF"/>
        </w:rPr>
        <w:t xml:space="preserve"> IURD, Institute of Urban and Regional Development, University of California.</w:t>
      </w:r>
    </w:p>
    <w:p w14:paraId="05A5F886" w14:textId="77777777" w:rsidR="00913CC1" w:rsidRPr="00C8432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Chen, Y., &amp; Borken-Kleefeld, J. (2016). NO x emissions from diesel passenger cars worsen with age. </w:t>
      </w:r>
      <w:r w:rsidRPr="00C84326">
        <w:rPr>
          <w:rFonts w:ascii="Times New Roman" w:hAnsi="Times New Roman" w:cs="Times New Roman"/>
          <w:i/>
          <w:color w:val="000000" w:themeColor="text1"/>
          <w:shd w:val="clear" w:color="auto" w:fill="FFFFFF"/>
        </w:rPr>
        <w:t>Environmental science &amp; technology, 50 (7), 3327-3332.</w:t>
      </w:r>
    </w:p>
    <w:p w14:paraId="4B3BE493"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Dahl, A., Gudmundsson, A., Swietlicki, E., Bohgard, M., Blomqvist, G., &amp; Gustafsson, M. (2006). Size-Resolved Emission Factor for Particle Generation Caused by Studded Tires–Experimental Results. In 7th International Aerosol Conference, American Association for Aerosol Research (AAAR), St. Paul, Minnesota, USA.</w:t>
      </w:r>
    </w:p>
    <w:p w14:paraId="53BCC892" w14:textId="77777777" w:rsidR="00913CC1" w:rsidRPr="005602EA" w:rsidRDefault="00913CC1" w:rsidP="005602EA">
      <w:pPr>
        <w:spacing w:after="0" w:line="360" w:lineRule="auto"/>
        <w:ind w:left="720" w:hanging="720"/>
        <w:jc w:val="both"/>
        <w:rPr>
          <w:rFonts w:ascii="Times New Roman" w:hAnsi="Times New Roman" w:cs="Times New Roman"/>
          <w:color w:val="000000" w:themeColor="text1"/>
          <w:shd w:val="clear" w:color="auto" w:fill="FFFFFF"/>
        </w:rPr>
      </w:pPr>
      <w:r w:rsidRPr="005602EA">
        <w:rPr>
          <w:rFonts w:ascii="Times New Roman" w:hAnsi="Times New Roman" w:cs="Times New Roman"/>
          <w:color w:val="000000" w:themeColor="text1"/>
          <w:shd w:val="clear" w:color="auto" w:fill="FFFFFF"/>
        </w:rPr>
        <w:t>Dons, E., Panis, L. I., Van Poppel, M., Theunis, J., Willems, H., Torfs, R., &amp; Wets, G. (2011). Impact of time–activity patterns on personal exposure to black carbon.</w:t>
      </w:r>
      <w:r w:rsidRPr="005602EA">
        <w:rPr>
          <w:rFonts w:ascii="Times New Roman" w:hAnsi="Times New Roman" w:cs="Times New Roman"/>
          <w:i/>
          <w:color w:val="000000" w:themeColor="text1"/>
          <w:shd w:val="clear" w:color="auto" w:fill="FFFFFF"/>
        </w:rPr>
        <w:t> Atmospheric Environment, 45 (21), 3594-3602.</w:t>
      </w:r>
    </w:p>
    <w:p w14:paraId="0C677BD5" w14:textId="77777777" w:rsidR="00913CC1" w:rsidRPr="00C8432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Dr. O. P. Singh. (2006). Air Pollution-Types, Sources and Abatement. </w:t>
      </w:r>
    </w:p>
    <w:p w14:paraId="79065857" w14:textId="77777777" w:rsidR="00913CC1" w:rsidRPr="00606E8B" w:rsidRDefault="00913CC1" w:rsidP="00606E8B">
      <w:pPr>
        <w:spacing w:after="0" w:line="360" w:lineRule="auto"/>
        <w:ind w:left="1008" w:hanging="1008"/>
        <w:jc w:val="both"/>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Dr. O. P. Singh. (2010</w:t>
      </w:r>
      <w:r w:rsidRPr="00D15208">
        <w:rPr>
          <w:rFonts w:ascii="Times New Roman" w:hAnsi="Times New Roman" w:cs="Times New Roman"/>
          <w:color w:val="000000" w:themeColor="text1"/>
          <w:shd w:val="clear" w:color="auto" w:fill="FFFFFF"/>
        </w:rPr>
        <w:t>) Air Pollutio</w:t>
      </w:r>
      <w:r>
        <w:rPr>
          <w:rFonts w:ascii="Times New Roman" w:hAnsi="Times New Roman" w:cs="Times New Roman"/>
          <w:color w:val="000000" w:themeColor="text1"/>
          <w:shd w:val="clear" w:color="auto" w:fill="FFFFFF"/>
        </w:rPr>
        <w:t xml:space="preserve">n-Types, Sources and Abatement. </w:t>
      </w:r>
      <w:r w:rsidRPr="00D15208">
        <w:rPr>
          <w:rFonts w:ascii="Times New Roman" w:hAnsi="Times New Roman" w:cs="Times New Roman"/>
          <w:color w:val="000000" w:themeColor="text1"/>
          <w:shd w:val="clear" w:color="auto" w:fill="FFFFFF"/>
        </w:rPr>
        <w:t xml:space="preserve">Environment and Natural Resources: </w:t>
      </w:r>
      <w:r w:rsidRPr="00606E8B">
        <w:rPr>
          <w:rFonts w:ascii="Times New Roman" w:hAnsi="Times New Roman" w:cs="Times New Roman"/>
          <w:i/>
          <w:color w:val="000000" w:themeColor="text1"/>
          <w:shd w:val="clear" w:color="auto" w:fill="FFFFFF"/>
        </w:rPr>
        <w:t>Ecological and Economic Perspectives, New Delhi: Regency Publications, PP. 101-125.</w:t>
      </w:r>
    </w:p>
    <w:p w14:paraId="03780A21"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Faiz, A., Weaver, C.S. and Walsh, M.P., 1996. </w:t>
      </w:r>
      <w:r w:rsidRPr="00C84326">
        <w:rPr>
          <w:rFonts w:ascii="Times New Roman" w:hAnsi="Times New Roman" w:cs="Times New Roman"/>
          <w:i/>
          <w:color w:val="000000" w:themeColor="text1"/>
          <w:shd w:val="clear" w:color="auto" w:fill="FFFFFF"/>
        </w:rPr>
        <w:t xml:space="preserve">Air pollution from motor vehicles: standards and technologies for controlling emissions. </w:t>
      </w:r>
      <w:r w:rsidRPr="00920863">
        <w:rPr>
          <w:rFonts w:ascii="Times New Roman" w:hAnsi="Times New Roman" w:cs="Times New Roman"/>
          <w:color w:val="000000" w:themeColor="text1"/>
          <w:shd w:val="clear" w:color="auto" w:fill="FFFFFF"/>
        </w:rPr>
        <w:t>The World Bank.</w:t>
      </w:r>
    </w:p>
    <w:p w14:paraId="2F294584" w14:textId="77777777" w:rsidR="00913CC1" w:rsidRPr="00C8432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Frank, L. D., Sallis, J. F., Conway, T. L., Chapman, J. E., Saelens, B. E., &amp; Bachman, W. (2006). Many pathways from land use to health: associations between neighborhood walkability and active transportation, body mass index, and air quality. </w:t>
      </w:r>
      <w:r w:rsidRPr="00C84326">
        <w:rPr>
          <w:rFonts w:ascii="Times New Roman" w:hAnsi="Times New Roman" w:cs="Times New Roman"/>
          <w:i/>
          <w:color w:val="000000" w:themeColor="text1"/>
          <w:shd w:val="clear" w:color="auto" w:fill="FFFFFF"/>
        </w:rPr>
        <w:t>Journal of the American planning Association, 72(1), 75-87.</w:t>
      </w:r>
    </w:p>
    <w:p w14:paraId="5D5CB543" w14:textId="77777777" w:rsidR="00913CC1" w:rsidRDefault="00913CC1" w:rsidP="00D9208F">
      <w:pPr>
        <w:spacing w:after="0" w:line="360" w:lineRule="auto"/>
        <w:ind w:left="720" w:hanging="720"/>
        <w:jc w:val="both"/>
        <w:rPr>
          <w:rFonts w:ascii="Times New Roman" w:hAnsi="Times New Roman" w:cs="Times New Roman"/>
          <w:color w:val="000000" w:themeColor="text1"/>
          <w:shd w:val="clear" w:color="auto" w:fill="FFFFFF"/>
        </w:rPr>
      </w:pPr>
      <w:r w:rsidRPr="00D9208F">
        <w:rPr>
          <w:rFonts w:ascii="Times New Roman" w:hAnsi="Times New Roman" w:cs="Times New Roman"/>
          <w:color w:val="000000" w:themeColor="text1"/>
          <w:shd w:val="clear" w:color="auto" w:fill="FFFFFF"/>
        </w:rPr>
        <w:t xml:space="preserve">Frey, H.C., Rouphail, N.M, Unal, A., and Colyar, J.D., </w:t>
      </w:r>
      <w:r>
        <w:rPr>
          <w:rFonts w:ascii="Times New Roman" w:hAnsi="Times New Roman" w:cs="Times New Roman"/>
          <w:color w:val="000000" w:themeColor="text1"/>
          <w:shd w:val="clear" w:color="auto" w:fill="FFFFFF"/>
        </w:rPr>
        <w:t>(</w:t>
      </w:r>
      <w:r w:rsidRPr="00D9208F">
        <w:rPr>
          <w:rFonts w:ascii="Times New Roman" w:hAnsi="Times New Roman" w:cs="Times New Roman"/>
          <w:color w:val="000000" w:themeColor="text1"/>
          <w:shd w:val="clear" w:color="auto" w:fill="FFFFFF"/>
        </w:rPr>
        <w:t>2001</w:t>
      </w:r>
      <w:r>
        <w:rPr>
          <w:rFonts w:ascii="Times New Roman" w:hAnsi="Times New Roman" w:cs="Times New Roman"/>
          <w:color w:val="000000" w:themeColor="text1"/>
          <w:shd w:val="clear" w:color="auto" w:fill="FFFFFF"/>
        </w:rPr>
        <w:t>)</w:t>
      </w:r>
      <w:r w:rsidRPr="00D9208F">
        <w:rPr>
          <w:rFonts w:ascii="Times New Roman" w:hAnsi="Times New Roman" w:cs="Times New Roman"/>
          <w:color w:val="000000" w:themeColor="text1"/>
          <w:shd w:val="clear" w:color="auto" w:fill="FFFFFF"/>
        </w:rPr>
        <w:t>. Emissions reduction through better traffic management: An empirical evaluation based upon on-road measurements. Prepared by NC State University for NC Department of Transportation, Raleigh, NC: 28.</w:t>
      </w:r>
    </w:p>
    <w:p w14:paraId="48A2C326" w14:textId="77777777" w:rsidR="00913CC1" w:rsidRPr="00C8432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Fruin, S., Westerdahl, D., Sax, T., Sioutas, C., &amp; Fine, P. M. (2008). Measurements and predictors of On-road ultrafine particle concentrations and associated pollutants in Los Angeles. </w:t>
      </w:r>
      <w:r w:rsidRPr="00C84326">
        <w:rPr>
          <w:rFonts w:ascii="Times New Roman" w:hAnsi="Times New Roman" w:cs="Times New Roman"/>
          <w:i/>
          <w:color w:val="000000" w:themeColor="text1"/>
          <w:shd w:val="clear" w:color="auto" w:fill="FFFFFF"/>
        </w:rPr>
        <w:t>Atmospheric Environment, 42(2), 207-219.</w:t>
      </w:r>
    </w:p>
    <w:p w14:paraId="272573A7" w14:textId="77777777" w:rsidR="00913CC1" w:rsidRPr="00C8432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Funasaka, K., Miyazaki, T., Tsuruho, K., Tamura, K., Mizuno, T., &amp; Kuroda, K. (2000). Relationship between indoor and outdoor carbonaceous particulates in roadside households. </w:t>
      </w:r>
      <w:r w:rsidRPr="00C84326">
        <w:rPr>
          <w:rFonts w:ascii="Times New Roman" w:hAnsi="Times New Roman" w:cs="Times New Roman"/>
          <w:i/>
          <w:color w:val="000000" w:themeColor="text1"/>
          <w:shd w:val="clear" w:color="auto" w:fill="FFFFFF"/>
        </w:rPr>
        <w:t>Environmental Pollution, 110(1), 127-134.</w:t>
      </w:r>
    </w:p>
    <w:p w14:paraId="62D2A841" w14:textId="77777777" w:rsidR="00913CC1" w:rsidRPr="00C8432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Gebre, G., Feleke, Z., &amp; Sahle-Demissie, E. (2010). Mass concentrations and elemental composition of urban atmospheric aerosols in Addis Ababa, Ethiopia. </w:t>
      </w:r>
      <w:r w:rsidRPr="00C84326">
        <w:rPr>
          <w:rFonts w:ascii="Times New Roman" w:hAnsi="Times New Roman" w:cs="Times New Roman"/>
          <w:i/>
          <w:color w:val="000000" w:themeColor="text1"/>
          <w:shd w:val="clear" w:color="auto" w:fill="FFFFFF"/>
        </w:rPr>
        <w:t>Bulletin of the Chemical Society of Ethiopia, 24(3).</w:t>
      </w:r>
    </w:p>
    <w:p w14:paraId="468DB69B"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Gorham, R. (2002). Air pollution from ground transportation: an assessment of causes, strategies and Tactics, and proposed actions of the international community. </w:t>
      </w:r>
      <w:r w:rsidRPr="00C84326">
        <w:rPr>
          <w:rFonts w:ascii="Times New Roman" w:hAnsi="Times New Roman" w:cs="Times New Roman"/>
          <w:i/>
          <w:color w:val="000000" w:themeColor="text1"/>
          <w:shd w:val="clear" w:color="auto" w:fill="FFFFFF"/>
        </w:rPr>
        <w:t>Tournesol Conseils.</w:t>
      </w:r>
    </w:p>
    <w:p w14:paraId="45A32EDA" w14:textId="77777777" w:rsidR="00913CC1" w:rsidRPr="00C8432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Greenbaum, D. S. (2013). Sources of air pollution: gasoline and diesel engines. </w:t>
      </w:r>
      <w:r w:rsidRPr="00C84326">
        <w:rPr>
          <w:rFonts w:ascii="Times New Roman" w:hAnsi="Times New Roman" w:cs="Times New Roman"/>
          <w:i/>
          <w:color w:val="000000" w:themeColor="text1"/>
          <w:shd w:val="clear" w:color="auto" w:fill="FFFFFF"/>
        </w:rPr>
        <w:t>Air Pollution and Cancer, 49-62.</w:t>
      </w:r>
    </w:p>
    <w:p w14:paraId="2049332B" w14:textId="77777777" w:rsidR="00913CC1" w:rsidRPr="00C8432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Greene, D. L., &amp; Schafer, A. (2003). Reducing Greenhouse Gas Emissions From US Transportation, report prepared for the Pew Center on Global Climate Change. </w:t>
      </w:r>
      <w:r w:rsidRPr="00C84326">
        <w:rPr>
          <w:rFonts w:ascii="Times New Roman" w:hAnsi="Times New Roman" w:cs="Times New Roman"/>
          <w:i/>
          <w:color w:val="000000" w:themeColor="text1"/>
          <w:shd w:val="clear" w:color="auto" w:fill="FFFFFF"/>
        </w:rPr>
        <w:t>Arlington, Virginia.</w:t>
      </w:r>
    </w:p>
    <w:p w14:paraId="333CC786"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Grieshop, A. P., Lipsky, E. M., Pekney, N. J., Takahama, S., &amp; Robinson, A. L. (2006). Fine particle emission factors from vehicles in a highway tunnel: Effects of fleet composition and season. </w:t>
      </w:r>
      <w:r w:rsidRPr="00C84326">
        <w:rPr>
          <w:rFonts w:ascii="Times New Roman" w:hAnsi="Times New Roman" w:cs="Times New Roman"/>
          <w:i/>
          <w:color w:val="000000" w:themeColor="text1"/>
          <w:shd w:val="clear" w:color="auto" w:fill="FFFFFF"/>
        </w:rPr>
        <w:t>Atmospheric Environment, 40, 287-298.</w:t>
      </w:r>
    </w:p>
    <w:p w14:paraId="3DBF1D6C"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Grigoratos, T., &amp; Martini, G. (2014). Non-exhaust traffic related emissions. Brake and tyre wear PM. </w:t>
      </w:r>
      <w:r w:rsidRPr="00C84326">
        <w:rPr>
          <w:rFonts w:ascii="Times New Roman" w:hAnsi="Times New Roman" w:cs="Times New Roman"/>
          <w:i/>
          <w:color w:val="000000" w:themeColor="text1"/>
          <w:shd w:val="clear" w:color="auto" w:fill="FFFFFF"/>
        </w:rPr>
        <w:t>Report no. Report EUR, 26648.</w:t>
      </w:r>
    </w:p>
    <w:p w14:paraId="67D8857C"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Gualtieri, M., Mantecca, P., Corvaja, V., Longhin, E., Perrone, M. G., Bolzacchini, E., &amp; Camatini, M. (2009). Winter fine particulate matter from Milan induces morphological and functional alterations in human pulmonary epithelial cells (A549). </w:t>
      </w:r>
      <w:r w:rsidRPr="00C84326">
        <w:rPr>
          <w:rFonts w:ascii="Times New Roman" w:hAnsi="Times New Roman" w:cs="Times New Roman"/>
          <w:i/>
          <w:color w:val="000000" w:themeColor="text1"/>
          <w:shd w:val="clear" w:color="auto" w:fill="FFFFFF"/>
        </w:rPr>
        <w:t>Toxicology letters, 188 (1), 52-62.</w:t>
      </w:r>
    </w:p>
    <w:p w14:paraId="7885CA4C"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Gwilliam, K. M., Kojima, M., &amp; Johnson, T. (2004). </w:t>
      </w:r>
      <w:r w:rsidRPr="00160046">
        <w:rPr>
          <w:rFonts w:ascii="Times New Roman" w:hAnsi="Times New Roman" w:cs="Times New Roman"/>
          <w:i/>
          <w:color w:val="000000" w:themeColor="text1"/>
          <w:shd w:val="clear" w:color="auto" w:fill="FFFFFF"/>
        </w:rPr>
        <w:t>Reducing air pollution from urban transport. Washington, DC:</w:t>
      </w:r>
      <w:r w:rsidRPr="00920863">
        <w:rPr>
          <w:rFonts w:ascii="Times New Roman" w:hAnsi="Times New Roman" w:cs="Times New Roman"/>
          <w:color w:val="000000" w:themeColor="text1"/>
          <w:shd w:val="clear" w:color="auto" w:fill="FFFFFF"/>
        </w:rPr>
        <w:t xml:space="preserve"> World Bank.</w:t>
      </w:r>
    </w:p>
    <w:p w14:paraId="3FAEC729"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Hertel, O., De Leeuw, F. A., Jensen, S. S., Gee, D., Herbarth, O., Pryor, S., ... &amp; Olsen, E. (2001). Human exposure to outdoor air pollution (IUPAC technical report). </w:t>
      </w:r>
      <w:r w:rsidRPr="00160046">
        <w:rPr>
          <w:rFonts w:ascii="Times New Roman" w:hAnsi="Times New Roman" w:cs="Times New Roman"/>
          <w:i/>
          <w:color w:val="000000" w:themeColor="text1"/>
          <w:shd w:val="clear" w:color="auto" w:fill="FFFFFF"/>
        </w:rPr>
        <w:t>Pure and Applied Chemistry, 73(6), 933-958.</w:t>
      </w:r>
    </w:p>
    <w:p w14:paraId="2F1B4BFC"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Horowitz, J. L. (1982). Air quality analysis for urban transportation planning. </w:t>
      </w:r>
      <w:r w:rsidRPr="00160046">
        <w:rPr>
          <w:rFonts w:ascii="Times New Roman" w:hAnsi="Times New Roman" w:cs="Times New Roman"/>
          <w:i/>
          <w:color w:val="000000" w:themeColor="text1"/>
          <w:shd w:val="clear" w:color="auto" w:fill="FFFFFF"/>
        </w:rPr>
        <w:t>MIT Press Series in Transportation Studies, Vol. 7.</w:t>
      </w:r>
    </w:p>
    <w:p w14:paraId="453EBF17"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Huang, L., Zhou, L., Chen, J., Chen, K., Liu, Y., Chen, X., &amp; Tang, F. (2016). Acute effects of air pollution on influenza-like illness in Nanjing, China: a population-based study. </w:t>
      </w:r>
      <w:r w:rsidRPr="00160046">
        <w:rPr>
          <w:rFonts w:ascii="Times New Roman" w:hAnsi="Times New Roman" w:cs="Times New Roman"/>
          <w:i/>
          <w:color w:val="000000" w:themeColor="text1"/>
          <w:shd w:val="clear" w:color="auto" w:fill="FFFFFF"/>
        </w:rPr>
        <w:t xml:space="preserve">Chemosphere, 147, 180-187. </w:t>
      </w:r>
    </w:p>
    <w:p w14:paraId="1335A635"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Hussein, T., Johansson, C., Karlsson, H., &amp; Hansson, H. C. (2008). Factors affecting non-tailpipe Aerosol particle emissions from paved roads: On-road measurements in Stockholm, Sweden. </w:t>
      </w:r>
      <w:r w:rsidRPr="00160046">
        <w:rPr>
          <w:rFonts w:ascii="Times New Roman" w:hAnsi="Times New Roman" w:cs="Times New Roman"/>
          <w:i/>
          <w:color w:val="000000" w:themeColor="text1"/>
          <w:shd w:val="clear" w:color="auto" w:fill="FFFFFF"/>
        </w:rPr>
        <w:t>Atmospheric Environment, 42(4), 688-702.</w:t>
      </w:r>
    </w:p>
    <w:p w14:paraId="0C35F25C"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Kahyaoğlu-Koračin, J., Bassett, S. D., Mouat, D. A., &amp; Gertler, A. W. (2009). Application of a scenario-based modeling system to evaluate the air quality impacts of future growth. </w:t>
      </w:r>
      <w:r w:rsidRPr="00160046">
        <w:rPr>
          <w:rFonts w:ascii="Times New Roman" w:hAnsi="Times New Roman" w:cs="Times New Roman"/>
          <w:i/>
          <w:color w:val="000000" w:themeColor="text1"/>
          <w:shd w:val="clear" w:color="auto" w:fill="FFFFFF"/>
        </w:rPr>
        <w:t>Atmospheric Environment, 43(5), 1021-1028.</w:t>
      </w:r>
    </w:p>
    <w:p w14:paraId="0C9F6241"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Kam, W., Liacos, J. W., Schauer, J. J., Delfino, R. J., &amp; Sioutas, C. (2012). Size-segregated Composition of particulate matter (PM) in major roadways and surface streets. </w:t>
      </w:r>
      <w:r w:rsidRPr="00160046">
        <w:rPr>
          <w:rFonts w:ascii="Times New Roman" w:hAnsi="Times New Roman" w:cs="Times New Roman"/>
          <w:i/>
          <w:color w:val="000000" w:themeColor="text1"/>
          <w:shd w:val="clear" w:color="auto" w:fill="FFFFFF"/>
        </w:rPr>
        <w:t>Atmospheric environment, 55, 90-97.</w:t>
      </w:r>
    </w:p>
    <w:p w14:paraId="59891F3E"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Karthik, L. B., Sujith, B., Rizwan, A. S., &amp; Sehgal, M. (2017). Characteristics of the Ozone pollution and its Health Effects in India. </w:t>
      </w:r>
      <w:r w:rsidRPr="00160046">
        <w:rPr>
          <w:rFonts w:ascii="Times New Roman" w:hAnsi="Times New Roman" w:cs="Times New Roman"/>
          <w:i/>
          <w:color w:val="000000" w:themeColor="text1"/>
          <w:shd w:val="clear" w:color="auto" w:fill="FFFFFF"/>
        </w:rPr>
        <w:t>International Journal of Medicine &amp; Public Health, 7(1).</w:t>
      </w:r>
    </w:p>
    <w:p w14:paraId="7C80803C" w14:textId="77777777" w:rsidR="00913CC1" w:rsidRPr="005602EA" w:rsidRDefault="00913CC1" w:rsidP="005602EA">
      <w:pPr>
        <w:spacing w:after="0" w:line="360" w:lineRule="auto"/>
        <w:ind w:left="720" w:hanging="720"/>
        <w:jc w:val="both"/>
        <w:rPr>
          <w:rFonts w:ascii="Times New Roman" w:hAnsi="Times New Roman" w:cs="Times New Roman"/>
          <w:color w:val="000000" w:themeColor="text1"/>
          <w:shd w:val="clear" w:color="auto" w:fill="FFFFFF"/>
        </w:rPr>
      </w:pPr>
      <w:r w:rsidRPr="005602EA">
        <w:rPr>
          <w:rFonts w:ascii="Times New Roman" w:hAnsi="Times New Roman" w:cs="Times New Roman"/>
          <w:color w:val="000000" w:themeColor="text1"/>
          <w:shd w:val="clear" w:color="auto" w:fill="FFFFFF"/>
        </w:rPr>
        <w:t>Kaur, S., Nieuwenhuijsen, M. J., &amp; Colvile, R. N. (2007). Fine particulate matter and carbon monoxide exposure concentrations in urban street transport micro-environments. </w:t>
      </w:r>
      <w:r w:rsidRPr="005602EA">
        <w:rPr>
          <w:rFonts w:ascii="Times New Roman" w:hAnsi="Times New Roman" w:cs="Times New Roman"/>
          <w:i/>
          <w:color w:val="000000" w:themeColor="text1"/>
          <w:shd w:val="clear" w:color="auto" w:fill="FFFFFF"/>
        </w:rPr>
        <w:t>Atmospheric Environment, 41 (23), 4781-4810.</w:t>
      </w:r>
    </w:p>
    <w:p w14:paraId="68C48185"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Kaur, S., Nieuwenhuijsen, M., &amp; Colvile, R. (2005). Personal exposure of street canyon intersection Users to PM2. 5, ultrafine particle counts and carbon monoxide in Central London, UK. </w:t>
      </w:r>
      <w:r w:rsidRPr="00160046">
        <w:rPr>
          <w:rFonts w:ascii="Times New Roman" w:hAnsi="Times New Roman" w:cs="Times New Roman"/>
          <w:i/>
          <w:color w:val="000000" w:themeColor="text1"/>
          <w:shd w:val="clear" w:color="auto" w:fill="FFFFFF"/>
        </w:rPr>
        <w:t>Atmospheric Environment, 39(20), 3629-3641.</w:t>
      </w:r>
    </w:p>
    <w:p w14:paraId="55A9B198"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Keuken, M. P., Moerman, M., Voogt, M., Blom, M., Weijers, E. P., Röckmann, T., &amp; Dusek, U. (2013). Source contributions to PM2. 5 and PM10 at an urban background and a street location. </w:t>
      </w:r>
      <w:r w:rsidRPr="00160046">
        <w:rPr>
          <w:rFonts w:ascii="Times New Roman" w:hAnsi="Times New Roman" w:cs="Times New Roman"/>
          <w:i/>
          <w:color w:val="000000" w:themeColor="text1"/>
          <w:shd w:val="clear" w:color="auto" w:fill="FFFFFF"/>
        </w:rPr>
        <w:t>Atmospheric Environment, 71, 26-35.</w:t>
      </w:r>
    </w:p>
    <w:p w14:paraId="6A0EEBBC"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Keuken, M., van der Gon, H. D., &amp; van der Valk, K. (2010). Non-exhaust emissions of PM and the Efficiency of emission reduction by road sweeping and washing in the Netherlands. </w:t>
      </w:r>
      <w:r w:rsidRPr="00160046">
        <w:rPr>
          <w:rFonts w:ascii="Times New Roman" w:hAnsi="Times New Roman" w:cs="Times New Roman"/>
          <w:i/>
          <w:color w:val="000000" w:themeColor="text1"/>
          <w:shd w:val="clear" w:color="auto" w:fill="FFFFFF"/>
        </w:rPr>
        <w:t>Science of the total environment, 408(20), 4591-4599.</w:t>
      </w:r>
    </w:p>
    <w:p w14:paraId="59766B21"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Khare, M., &amp; Sharma, P. (2002). </w:t>
      </w:r>
      <w:r w:rsidRPr="00160046">
        <w:rPr>
          <w:rFonts w:ascii="Times New Roman" w:hAnsi="Times New Roman" w:cs="Times New Roman"/>
          <w:i/>
          <w:color w:val="000000" w:themeColor="text1"/>
          <w:shd w:val="clear" w:color="auto" w:fill="FFFFFF"/>
        </w:rPr>
        <w:t>Modelling urban vehicle emissions.</w:t>
      </w:r>
    </w:p>
    <w:p w14:paraId="2EF8B70B"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Kittelson, D. B. (1998). Engines and nano-particles: a review. </w:t>
      </w:r>
      <w:r w:rsidRPr="00160046">
        <w:rPr>
          <w:rFonts w:ascii="Times New Roman" w:hAnsi="Times New Roman" w:cs="Times New Roman"/>
          <w:i/>
          <w:color w:val="000000" w:themeColor="text1"/>
          <w:shd w:val="clear" w:color="auto" w:fill="FFFFFF"/>
        </w:rPr>
        <w:t>Journal of aerosol science, 29(5-6), 575- 588.</w:t>
      </w:r>
    </w:p>
    <w:p w14:paraId="1692E39C"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Krewski, D., Jerrett, M., Burnett, R. T., Ma, R., Hughes, E., Shi, Y., ... &amp; Thun, M. J. (2009). Extended Follow-up and spatial analysis of the American Cancer Society study linking particulate air pollution and mortality (No. 140). </w:t>
      </w:r>
      <w:r w:rsidRPr="00160046">
        <w:rPr>
          <w:rFonts w:ascii="Times New Roman" w:hAnsi="Times New Roman" w:cs="Times New Roman"/>
          <w:i/>
          <w:color w:val="000000" w:themeColor="text1"/>
          <w:shd w:val="clear" w:color="auto" w:fill="FFFFFF"/>
        </w:rPr>
        <w:t>Boston, MA: Health Effects Institute.</w:t>
      </w:r>
    </w:p>
    <w:p w14:paraId="1C329D82"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Krzyżanowski, M., Kuna-Dibbert, B., &amp; Schneider, J. (Eds.). (2005). </w:t>
      </w:r>
      <w:r w:rsidRPr="00160046">
        <w:rPr>
          <w:rFonts w:ascii="Times New Roman" w:hAnsi="Times New Roman" w:cs="Times New Roman"/>
          <w:i/>
          <w:color w:val="000000" w:themeColor="text1"/>
          <w:shd w:val="clear" w:color="auto" w:fill="FFFFFF"/>
        </w:rPr>
        <w:t>Health effects of transport-related air pollution.</w:t>
      </w:r>
      <w:r w:rsidRPr="00920863">
        <w:rPr>
          <w:rFonts w:ascii="Times New Roman" w:hAnsi="Times New Roman" w:cs="Times New Roman"/>
          <w:color w:val="000000" w:themeColor="text1"/>
          <w:shd w:val="clear" w:color="auto" w:fill="FFFFFF"/>
        </w:rPr>
        <w:t xml:space="preserve"> WHO Regional Office Europe.</w:t>
      </w:r>
    </w:p>
    <w:p w14:paraId="5CD142CA"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Kumie, A., Charles, K., Berehane, Y., Anders, E., &amp; Ali, A. (2010). The magnitude and variation of traffic, air pollution as measured by CO in the City of Addis Ababa, Ethiopia. </w:t>
      </w:r>
      <w:r w:rsidRPr="00160046">
        <w:rPr>
          <w:rFonts w:ascii="Times New Roman" w:hAnsi="Times New Roman" w:cs="Times New Roman"/>
          <w:i/>
          <w:color w:val="000000" w:themeColor="text1"/>
          <w:shd w:val="clear" w:color="auto" w:fill="FFFFFF"/>
        </w:rPr>
        <w:t>Ethiopian Journal of Health Development, 24(3).</w:t>
      </w:r>
    </w:p>
    <w:p w14:paraId="62FC32EC"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Kwak, J. H., Kim, H. S., Lee, J. H., &amp; Lee, S. H. (2014). On-road chasing measurement of exhaust Particle emissions from diesel, CNG, LPG, and DME-fueled vehicles using a mobile emission laboratory. </w:t>
      </w:r>
      <w:r w:rsidRPr="00160046">
        <w:rPr>
          <w:rFonts w:ascii="Times New Roman" w:hAnsi="Times New Roman" w:cs="Times New Roman"/>
          <w:i/>
          <w:color w:val="000000" w:themeColor="text1"/>
          <w:shd w:val="clear" w:color="auto" w:fill="FFFFFF"/>
        </w:rPr>
        <w:t>International Journal of Automotive Technology, 15(4), 543-551.</w:t>
      </w:r>
    </w:p>
    <w:p w14:paraId="003A6506" w14:textId="77777777" w:rsidR="00913CC1" w:rsidRPr="00160046"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Kwak, J. H., Kim, H., Lee, J., &amp; Lee, S. (2013). Characterization of non-exhaust coarse and fine Particles from on-road driving and laboratory measurements. </w:t>
      </w:r>
      <w:r w:rsidRPr="00160046">
        <w:rPr>
          <w:rFonts w:ascii="Times New Roman" w:hAnsi="Times New Roman" w:cs="Times New Roman"/>
          <w:color w:val="000000" w:themeColor="text1"/>
          <w:shd w:val="clear" w:color="auto" w:fill="FFFFFF"/>
        </w:rPr>
        <w:t>Science of the Total Environment, 458, 273-282.</w:t>
      </w:r>
    </w:p>
    <w:p w14:paraId="5B425020"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Liu, C., Ying, Z., Harkema, J., Sun, Q., &amp; Rajagopalan, S. (2013). Epidemiological and experimental links between air pollution and type 2 diabetes. </w:t>
      </w:r>
      <w:r w:rsidRPr="00160046">
        <w:rPr>
          <w:rFonts w:ascii="Times New Roman" w:hAnsi="Times New Roman" w:cs="Times New Roman"/>
          <w:i/>
          <w:color w:val="000000" w:themeColor="text1"/>
          <w:shd w:val="clear" w:color="auto" w:fill="FFFFFF"/>
        </w:rPr>
        <w:t>Toxicologic pathology, 41 (2), 361-373.</w:t>
      </w:r>
    </w:p>
    <w:p w14:paraId="1A08B744" w14:textId="77777777" w:rsidR="00913CC1" w:rsidRPr="00AF0B7B" w:rsidRDefault="00913CC1" w:rsidP="0034510A">
      <w:pPr>
        <w:spacing w:after="0" w:line="360" w:lineRule="auto"/>
        <w:ind w:left="720" w:hanging="720"/>
        <w:jc w:val="both"/>
        <w:rPr>
          <w:rFonts w:ascii="Times New Roman" w:hAnsi="Times New Roman" w:cs="Times New Roman"/>
          <w:color w:val="000000" w:themeColor="text1"/>
          <w:shd w:val="clear" w:color="auto" w:fill="FFFFFF"/>
        </w:rPr>
      </w:pPr>
      <w:r w:rsidRPr="00AF0B7B">
        <w:rPr>
          <w:rFonts w:ascii="Times New Roman" w:hAnsi="Times New Roman" w:cs="Times New Roman"/>
          <w:color w:val="000000" w:themeColor="text1"/>
          <w:shd w:val="clear" w:color="auto" w:fill="FFFFFF"/>
        </w:rPr>
        <w:t>Lu, Y. (2016). Traffic-Related PM2. 5 Air Pollution and Schools in Proximity to Major Roadways in Shanghai, China</w:t>
      </w:r>
      <w:r>
        <w:rPr>
          <w:rFonts w:ascii="Times New Roman" w:hAnsi="Times New Roman" w:cs="Times New Roman"/>
          <w:color w:val="000000" w:themeColor="text1"/>
          <w:shd w:val="clear" w:color="auto" w:fill="FFFFFF"/>
        </w:rPr>
        <w:t xml:space="preserve">. </w:t>
      </w:r>
      <w:r w:rsidRPr="00AF0B7B">
        <w:rPr>
          <w:rFonts w:ascii="Times New Roman" w:hAnsi="Times New Roman" w:cs="Times New Roman"/>
          <w:i/>
          <w:color w:val="000000" w:themeColor="text1"/>
          <w:shd w:val="clear" w:color="auto" w:fill="FFFFFF"/>
        </w:rPr>
        <w:t>University of Washington.</w:t>
      </w:r>
    </w:p>
    <w:p w14:paraId="5B6B732F"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Marko, V. (2005). Characteristics and sources of fine particulate matter in urban air. </w:t>
      </w:r>
      <w:r w:rsidRPr="00160046">
        <w:rPr>
          <w:rFonts w:ascii="Times New Roman" w:hAnsi="Times New Roman" w:cs="Times New Roman"/>
          <w:i/>
          <w:color w:val="000000" w:themeColor="text1"/>
          <w:shd w:val="clear" w:color="auto" w:fill="FFFFFF"/>
        </w:rPr>
        <w:t>Publications of the National Public Health Institute.</w:t>
      </w:r>
    </w:p>
    <w:p w14:paraId="442EB6DA"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Martuzevicius, D., Grinshpun, S. A., Reponen, T., Górny, R. L., Shukla, R., Lockey, J., ... &amp; LeMasters, G. (2004). Spatial and temporal variations of PM2. 5 concentration and composition throughout an urban area with high freeway density—the Greater Cincinnati study. </w:t>
      </w:r>
      <w:r w:rsidRPr="00160046">
        <w:rPr>
          <w:rFonts w:ascii="Times New Roman" w:hAnsi="Times New Roman" w:cs="Times New Roman"/>
          <w:i/>
          <w:color w:val="000000" w:themeColor="text1"/>
          <w:shd w:val="clear" w:color="auto" w:fill="FFFFFF"/>
        </w:rPr>
        <w:t>Atmospheric Environment, 38(8), 1091-1105.</w:t>
      </w:r>
    </w:p>
    <w:p w14:paraId="4F29AECC"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McGranahan, G., &amp; Murray, F. (2012). Air pollution and health in rapidly developing countries. </w:t>
      </w:r>
      <w:r w:rsidRPr="00160046">
        <w:rPr>
          <w:rFonts w:ascii="Times New Roman" w:hAnsi="Times New Roman" w:cs="Times New Roman"/>
          <w:i/>
          <w:color w:val="000000" w:themeColor="text1"/>
          <w:shd w:val="clear" w:color="auto" w:fill="FFFFFF"/>
        </w:rPr>
        <w:t>Earthscan.</w:t>
      </w:r>
    </w:p>
    <w:p w14:paraId="0D23ADA4"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Mejía, J. F., Morawska, L., &amp; Mengersen, K. (2008). Spatial variation in particle number size Distributions in a large metropolitan area. </w:t>
      </w:r>
      <w:r w:rsidRPr="00160046">
        <w:rPr>
          <w:rFonts w:ascii="Times New Roman" w:hAnsi="Times New Roman" w:cs="Times New Roman"/>
          <w:i/>
          <w:color w:val="000000" w:themeColor="text1"/>
          <w:shd w:val="clear" w:color="auto" w:fill="FFFFFF"/>
        </w:rPr>
        <w:t>Atmospheric Chemistry and Physics, 8(5), 1127-1138.</w:t>
      </w:r>
    </w:p>
    <w:p w14:paraId="2CC924C7"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Merkisz, J., &amp; Pielecha, J. (2015). Nanoparticle emissions from combustion engines. </w:t>
      </w:r>
      <w:r w:rsidRPr="00160046">
        <w:rPr>
          <w:rFonts w:ascii="Times New Roman" w:hAnsi="Times New Roman" w:cs="Times New Roman"/>
          <w:i/>
          <w:color w:val="000000" w:themeColor="text1"/>
          <w:shd w:val="clear" w:color="auto" w:fill="FFFFFF"/>
        </w:rPr>
        <w:t>Springer International Publishing.</w:t>
      </w:r>
    </w:p>
    <w:p w14:paraId="3B94A29C" w14:textId="77777777" w:rsidR="00913CC1" w:rsidRPr="00160046"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Morawska, L., Ristovski, Z., Jayaratne, E. R., Keogh, D. U., &amp; Ling, X. (2008). Ambient nano and Ultrafine particles from motor vehicle emissions: Characteristics, ambient processing and implications on human exposure. </w:t>
      </w:r>
      <w:r w:rsidRPr="00160046">
        <w:rPr>
          <w:rFonts w:ascii="Times New Roman" w:hAnsi="Times New Roman" w:cs="Times New Roman"/>
          <w:i/>
          <w:color w:val="000000" w:themeColor="text1"/>
          <w:shd w:val="clear" w:color="auto" w:fill="FFFFFF"/>
        </w:rPr>
        <w:t>Atmospheric Environment, 42(35), 8113-8138.</w:t>
      </w:r>
    </w:p>
    <w:p w14:paraId="502F1CFA"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National Research Council (US). Committee for the Evaluation of the Congestion Mitigation, Air Quality Improvement Program, &amp; National Research Council. (2002). </w:t>
      </w:r>
      <w:r w:rsidRPr="00160046">
        <w:rPr>
          <w:rFonts w:ascii="Times New Roman" w:hAnsi="Times New Roman" w:cs="Times New Roman"/>
          <w:i/>
          <w:color w:val="000000" w:themeColor="text1"/>
          <w:shd w:val="clear" w:color="auto" w:fill="FFFFFF"/>
        </w:rPr>
        <w:t>The Congestion Mitigation and Air Quality Improvement Program: Assessing 10 Years of Experience (Vol. 264).</w:t>
      </w:r>
      <w:r w:rsidRPr="00920863">
        <w:rPr>
          <w:rFonts w:ascii="Times New Roman" w:hAnsi="Times New Roman" w:cs="Times New Roman"/>
          <w:color w:val="000000" w:themeColor="text1"/>
          <w:shd w:val="clear" w:color="auto" w:fill="FFFFFF"/>
        </w:rPr>
        <w:t xml:space="preserve"> Transportation Research Board.</w:t>
      </w:r>
    </w:p>
    <w:p w14:paraId="3A7788A6"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National Research Council. (1999). Ozone-forming potential of reformulated gasoline. </w:t>
      </w:r>
      <w:r w:rsidRPr="00160046">
        <w:rPr>
          <w:rFonts w:ascii="Times New Roman" w:hAnsi="Times New Roman" w:cs="Times New Roman"/>
          <w:i/>
          <w:color w:val="000000" w:themeColor="text1"/>
          <w:shd w:val="clear" w:color="auto" w:fill="FFFFFF"/>
        </w:rPr>
        <w:t>National Academies Press.</w:t>
      </w:r>
    </w:p>
    <w:p w14:paraId="16C21C61"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Nations, U. (2014). World urbanization prospects: The 2014 revision, highlights. Department of economic and social affairs. </w:t>
      </w:r>
      <w:r w:rsidRPr="00160046">
        <w:rPr>
          <w:rFonts w:ascii="Times New Roman" w:hAnsi="Times New Roman" w:cs="Times New Roman"/>
          <w:i/>
          <w:color w:val="000000" w:themeColor="text1"/>
          <w:shd w:val="clear" w:color="auto" w:fill="FFFFFF"/>
        </w:rPr>
        <w:t>Population Division, United Nations, 32.</w:t>
      </w:r>
      <w:r w:rsidRPr="00920863">
        <w:rPr>
          <w:rFonts w:ascii="Times New Roman" w:hAnsi="Times New Roman" w:cs="Times New Roman"/>
          <w:color w:val="000000" w:themeColor="text1"/>
          <w:shd w:val="clear" w:color="auto" w:fill="FFFFFF"/>
        </w:rPr>
        <w:t xml:space="preserve"> </w:t>
      </w:r>
    </w:p>
    <w:p w14:paraId="2FC76113"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Onursal, B., &amp; Gautam, S. P. (1997). Vehicular air pollution: experiences from seven Latin American urban centers. </w:t>
      </w:r>
      <w:r w:rsidRPr="00160046">
        <w:rPr>
          <w:rFonts w:ascii="Times New Roman" w:hAnsi="Times New Roman" w:cs="Times New Roman"/>
          <w:i/>
          <w:color w:val="000000" w:themeColor="text1"/>
          <w:shd w:val="clear" w:color="auto" w:fill="FFFFFF"/>
        </w:rPr>
        <w:t>The World Bank.</w:t>
      </w:r>
    </w:p>
    <w:p w14:paraId="0EE3D359"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ORAAMP. (2017). Office for the Revision of the Addis Ababa City Master plan. Unpublished reports downloaded from http:// https://c40-production  images.s3.amazonaws.com/ other_uploads/images/2036_Addis_Ababa_Structural_Plan_2017_to_2027.original.pdf / accessed on April 2019.</w:t>
      </w:r>
    </w:p>
    <w:p w14:paraId="552FAEB5"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Pant, P., &amp; Harrison, R. M. (2012). Critical review of receptor modelling for particulate matter: a case Study of India. </w:t>
      </w:r>
      <w:r w:rsidRPr="0008692C">
        <w:rPr>
          <w:rFonts w:ascii="Times New Roman" w:hAnsi="Times New Roman" w:cs="Times New Roman"/>
          <w:i/>
          <w:color w:val="000000" w:themeColor="text1"/>
          <w:shd w:val="clear" w:color="auto" w:fill="FFFFFF"/>
        </w:rPr>
        <w:t>Atmospheric Environment, 49, 1-12.</w:t>
      </w:r>
    </w:p>
    <w:p w14:paraId="214E4A7F"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Panyacosit, L. (2000). A review of particulate matter and health: focus on developing countries. </w:t>
      </w:r>
      <w:r w:rsidRPr="0008692C">
        <w:rPr>
          <w:rFonts w:ascii="Times New Roman" w:hAnsi="Times New Roman" w:cs="Times New Roman"/>
          <w:i/>
          <w:color w:val="000000" w:themeColor="text1"/>
          <w:shd w:val="clear" w:color="auto" w:fill="FFFFFF"/>
        </w:rPr>
        <w:t>International Institute for Applied Systems Analysis IR-00-005.</w:t>
      </w:r>
    </w:p>
    <w:p w14:paraId="538C9D76" w14:textId="77777777" w:rsidR="00913CC1" w:rsidRPr="0008692C"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Rexeis, M., &amp; Hausberger, S. (2009). Trend of vehicle emission levels until 2020–prognosis based on Current vehicle measurements and future emission legislation. </w:t>
      </w:r>
      <w:r w:rsidRPr="0008692C">
        <w:rPr>
          <w:rFonts w:ascii="Times New Roman" w:hAnsi="Times New Roman" w:cs="Times New Roman"/>
          <w:i/>
          <w:color w:val="000000" w:themeColor="text1"/>
          <w:shd w:val="clear" w:color="auto" w:fill="FFFFFF"/>
        </w:rPr>
        <w:t>Atmospheric Environment, 43(31), 4689-4698.</w:t>
      </w:r>
    </w:p>
    <w:p w14:paraId="5481A1F7"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Ristovski, Z. D., Jayaratne, E. R., Morawska, L., Ayoko, G. A., &amp; Lim, M. (2005). Particle and carbon Dioxide emissions from passenger vehicles operating on unleaded petrol and LPG fuel. </w:t>
      </w:r>
      <w:r w:rsidRPr="0008692C">
        <w:rPr>
          <w:rFonts w:ascii="Times New Roman" w:hAnsi="Times New Roman" w:cs="Times New Roman"/>
          <w:i/>
          <w:color w:val="000000" w:themeColor="text1"/>
          <w:shd w:val="clear" w:color="auto" w:fill="FFFFFF"/>
        </w:rPr>
        <w:t>Science of the Total Environment, 345(1-3), 93-98.</w:t>
      </w:r>
    </w:p>
    <w:p w14:paraId="0C2F625E"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Sher, E. (1998). Environmental Aspects of Air Pollution. In: Eran Sher (ed) Handbook of Air Pollution Handbook of Air Pollution from Internal Combustion Engines: Pollutant Formation and Control, 1st edition. </w:t>
      </w:r>
      <w:r w:rsidRPr="0008692C">
        <w:rPr>
          <w:rFonts w:ascii="Times New Roman" w:hAnsi="Times New Roman" w:cs="Times New Roman"/>
          <w:i/>
          <w:color w:val="000000" w:themeColor="text1"/>
          <w:shd w:val="clear" w:color="auto" w:fill="FFFFFF"/>
        </w:rPr>
        <w:t>Boston: Academic Press Publication, PP 27-41</w:t>
      </w:r>
      <w:r w:rsidRPr="00920863">
        <w:rPr>
          <w:rFonts w:ascii="Times New Roman" w:hAnsi="Times New Roman" w:cs="Times New Roman"/>
          <w:color w:val="000000" w:themeColor="text1"/>
          <w:shd w:val="clear" w:color="auto" w:fill="FFFFFF"/>
        </w:rPr>
        <w:t>.</w:t>
      </w:r>
    </w:p>
    <w:p w14:paraId="10DD5744" w14:textId="77777777" w:rsidR="00913CC1" w:rsidRPr="0008692C"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Shuhaili, A., Fadzil, A., Ihsan, S. I., &amp; Faris, W. F. (2013). Air pollution study of vehicle emission in high volume traffic: Selangor, Malaysia as a case study. </w:t>
      </w:r>
      <w:r w:rsidRPr="0008692C">
        <w:rPr>
          <w:rFonts w:ascii="Times New Roman" w:hAnsi="Times New Roman" w:cs="Times New Roman"/>
          <w:i/>
          <w:color w:val="000000" w:themeColor="text1"/>
          <w:shd w:val="clear" w:color="auto" w:fill="FFFFFF"/>
        </w:rPr>
        <w:t>WSEAS Transactions on Systems, 12 (2), 67-84.</w:t>
      </w:r>
    </w:p>
    <w:p w14:paraId="16697823" w14:textId="77777777" w:rsidR="00913CC1" w:rsidRPr="0008692C"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Shukla Abha and Cameotra Swaranjit Singh. (2012). Hydrocarbon Pollution: Effects on Living Organisms, Remediation of Contaminated Environments, and Effects of Heavy Metals Co Contamination on Bioremediation. In: Laura Romero</w:t>
      </w:r>
      <w:r>
        <w:rPr>
          <w:rFonts w:ascii="Times New Roman" w:hAnsi="Times New Roman" w:cs="Times New Roman"/>
          <w:color w:val="000000" w:themeColor="text1"/>
          <w:shd w:val="clear" w:color="auto" w:fill="FFFFFF"/>
        </w:rPr>
        <w:t xml:space="preserve"> </w:t>
      </w:r>
      <w:r w:rsidRPr="00920863">
        <w:rPr>
          <w:rFonts w:ascii="Times New Roman" w:hAnsi="Times New Roman" w:cs="Times New Roman"/>
          <w:color w:val="000000" w:themeColor="text1"/>
          <w:shd w:val="clear" w:color="auto" w:fill="FFFFFF"/>
        </w:rPr>
        <w:t xml:space="preserve">Zerón (ed) Introduction to enhanced oil recovery (eor) processes and bioremediation of oil contaminated sites, 1st edition. </w:t>
      </w:r>
      <w:r w:rsidRPr="0008692C">
        <w:rPr>
          <w:rFonts w:ascii="Times New Roman" w:hAnsi="Times New Roman" w:cs="Times New Roman"/>
          <w:i/>
          <w:color w:val="000000" w:themeColor="text1"/>
          <w:shd w:val="clear" w:color="auto" w:fill="FFFFFF"/>
        </w:rPr>
        <w:t>Croatia: Intech, PP. 185-206.</w:t>
      </w:r>
    </w:p>
    <w:p w14:paraId="6732A58A"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Sinha, K. C., &amp; Labi, S. (2007). Transportation decision making. </w:t>
      </w:r>
      <w:r w:rsidRPr="0008692C">
        <w:rPr>
          <w:rFonts w:ascii="Times New Roman" w:hAnsi="Times New Roman" w:cs="Times New Roman"/>
          <w:i/>
          <w:color w:val="000000" w:themeColor="text1"/>
          <w:shd w:val="clear" w:color="auto" w:fill="FFFFFF"/>
        </w:rPr>
        <w:t>John Wiley&amp;Sons Inc.</w:t>
      </w:r>
    </w:p>
    <w:p w14:paraId="1D057C45"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Spaliviero, M., &amp; Cheru, F. (2017). The State of Addis Ababa 2017: </w:t>
      </w:r>
      <w:r w:rsidRPr="0008692C">
        <w:rPr>
          <w:rFonts w:ascii="Times New Roman" w:hAnsi="Times New Roman" w:cs="Times New Roman"/>
          <w:color w:val="000000" w:themeColor="text1"/>
          <w:shd w:val="clear" w:color="auto" w:fill="FFFFFF"/>
        </w:rPr>
        <w:t>the Addis Ababa we want.</w:t>
      </w:r>
    </w:p>
    <w:p w14:paraId="767D346F" w14:textId="77777777" w:rsidR="00913CC1" w:rsidRPr="0008692C"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Strawa, A. W., Kirchstetter, T. W., Hallar, A. G., Ban-Weiss, G. A., McLaughlin, J. P., Harley, R. A., &amp; Lunden, M. M. (2010). Optical and physical properties of primary on-road vehicle particle emissions and Their implications for climate change. </w:t>
      </w:r>
      <w:r w:rsidRPr="0008692C">
        <w:rPr>
          <w:rFonts w:ascii="Times New Roman" w:hAnsi="Times New Roman" w:cs="Times New Roman"/>
          <w:i/>
          <w:color w:val="000000" w:themeColor="text1"/>
          <w:shd w:val="clear" w:color="auto" w:fill="FFFFFF"/>
        </w:rPr>
        <w:t>Journal of Aerosol Science, 41(1),36-50.</w:t>
      </w:r>
    </w:p>
    <w:p w14:paraId="3C519091" w14:textId="77777777" w:rsidR="00913CC1" w:rsidRPr="00920863" w:rsidRDefault="00913CC1" w:rsidP="0034510A">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Strompen, F., Litman, T., &amp; Bongardt, D. (2012). Reducing carbon emissions through transportation Demand management strategies: A review of international examples.</w:t>
      </w:r>
      <w:r>
        <w:rPr>
          <w:rFonts w:ascii="Times New Roman" w:hAnsi="Times New Roman" w:cs="Times New Roman"/>
          <w:color w:val="000000" w:themeColor="text1"/>
          <w:shd w:val="clear" w:color="auto" w:fill="FFFFFF"/>
        </w:rPr>
        <w:t xml:space="preserve"> </w:t>
      </w:r>
      <w:r w:rsidRPr="00920863">
        <w:rPr>
          <w:rFonts w:ascii="Times New Roman" w:hAnsi="Times New Roman" w:cs="Times New Roman"/>
          <w:color w:val="000000" w:themeColor="text1"/>
          <w:shd w:val="clear" w:color="auto" w:fill="FFFFFF"/>
        </w:rPr>
        <w:t>Comparison of urban upgrading projects on development cooperation in Ethiopia.</w:t>
      </w:r>
    </w:p>
    <w:p w14:paraId="2023E976" w14:textId="77777777" w:rsidR="00913CC1" w:rsidRPr="00606E8B" w:rsidRDefault="00913CC1" w:rsidP="00D15208">
      <w:pPr>
        <w:spacing w:after="0" w:line="360" w:lineRule="auto"/>
        <w:ind w:left="720" w:hanging="720"/>
        <w:jc w:val="both"/>
        <w:rPr>
          <w:rFonts w:ascii="Times New Roman" w:hAnsi="Times New Roman" w:cs="Times New Roman"/>
          <w:i/>
          <w:color w:val="000000" w:themeColor="text1"/>
          <w:shd w:val="clear" w:color="auto" w:fill="FFFFFF"/>
        </w:rPr>
      </w:pPr>
      <w:r w:rsidRPr="00606E8B">
        <w:rPr>
          <w:rFonts w:ascii="Times New Roman" w:hAnsi="Times New Roman" w:cs="Times New Roman"/>
          <w:color w:val="000000" w:themeColor="text1"/>
          <w:shd w:val="clear" w:color="auto" w:fill="FFFFFF"/>
        </w:rPr>
        <w:t>Vallius, M., Janssen, N. A. H., Heinrich, J., Hoek, G., Ruuskanen, J., Cyrys, J., ... &amp; Pekkanen, J. (2005). Sources and elemental composition of ambient PM</w:t>
      </w:r>
      <w:r w:rsidRPr="00606E8B">
        <w:rPr>
          <w:rFonts w:ascii="Times New Roman" w:hAnsi="Times New Roman" w:cs="Times New Roman"/>
          <w:color w:val="000000" w:themeColor="text1"/>
          <w:shd w:val="clear" w:color="auto" w:fill="FFFFFF"/>
          <w:vertAlign w:val="subscript"/>
        </w:rPr>
        <w:t xml:space="preserve">2. 5 </w:t>
      </w:r>
      <w:r w:rsidRPr="00606E8B">
        <w:rPr>
          <w:rFonts w:ascii="Times New Roman" w:hAnsi="Times New Roman" w:cs="Times New Roman"/>
          <w:color w:val="000000" w:themeColor="text1"/>
          <w:shd w:val="clear" w:color="auto" w:fill="FFFFFF"/>
        </w:rPr>
        <w:t>in three European cities. </w:t>
      </w:r>
      <w:r w:rsidRPr="00606E8B">
        <w:rPr>
          <w:rFonts w:ascii="Times New Roman" w:hAnsi="Times New Roman" w:cs="Times New Roman"/>
          <w:i/>
          <w:color w:val="000000" w:themeColor="text1"/>
          <w:shd w:val="clear" w:color="auto" w:fill="FFFFFF"/>
        </w:rPr>
        <w:t>Science of the total environment, 337(1-3), 147-162.</w:t>
      </w:r>
    </w:p>
    <w:p w14:paraId="1CC02518"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Veetil, S. P. (2012). Air Pollution: Sources and Effects in Urban Areas and How it Affect the Investment &amp; Economy. </w:t>
      </w:r>
      <w:r w:rsidRPr="0008692C">
        <w:rPr>
          <w:rFonts w:ascii="Times New Roman" w:hAnsi="Times New Roman" w:cs="Times New Roman"/>
          <w:i/>
          <w:color w:val="000000" w:themeColor="text1"/>
          <w:shd w:val="clear" w:color="auto" w:fill="FFFFFF"/>
        </w:rPr>
        <w:t>Envirocities eMagazine.</w:t>
      </w:r>
    </w:p>
    <w:p w14:paraId="125BB94D"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Wallington, T. J., Kaiser, E. W., &amp; Farrell, J. T. (2006). Automotive fuels and internal combustion Engines: a chemical perspective. </w:t>
      </w:r>
      <w:r w:rsidRPr="0008692C">
        <w:rPr>
          <w:rFonts w:ascii="Times New Roman" w:hAnsi="Times New Roman" w:cs="Times New Roman"/>
          <w:i/>
          <w:color w:val="000000" w:themeColor="text1"/>
          <w:shd w:val="clear" w:color="auto" w:fill="FFFFFF"/>
        </w:rPr>
        <w:t>Chemical Society Reviews, 35(4), 335-347.</w:t>
      </w:r>
    </w:p>
    <w:p w14:paraId="63E07F8F"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Wang, X., Hawkins, C. V., Lebredo, N., &amp; Berman, E. M. (2012). The capacity to sustain sustainability: A study of US cities. </w:t>
      </w:r>
      <w:r w:rsidRPr="0008692C">
        <w:rPr>
          <w:rFonts w:ascii="Times New Roman" w:hAnsi="Times New Roman" w:cs="Times New Roman"/>
          <w:i/>
          <w:color w:val="000000" w:themeColor="text1"/>
          <w:shd w:val="clear" w:color="auto" w:fill="FFFFFF"/>
        </w:rPr>
        <w:t>Public Administration Review, 72 (6), 841-853.</w:t>
      </w:r>
    </w:p>
    <w:p w14:paraId="368A80D1"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World Health Organization. (2016). Ambient air pollution: A global assessment of exposure and burden of disease. </w:t>
      </w:r>
    </w:p>
    <w:p w14:paraId="7A7CB308"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Xie, R., Fang, J., &amp; Liu, C. (2017). The effects of transportation infrastructure on urban carbon Emissions. </w:t>
      </w:r>
      <w:r w:rsidRPr="0008692C">
        <w:rPr>
          <w:rFonts w:ascii="Times New Roman" w:hAnsi="Times New Roman" w:cs="Times New Roman"/>
          <w:i/>
          <w:color w:val="000000" w:themeColor="text1"/>
          <w:shd w:val="clear" w:color="auto" w:fill="FFFFFF"/>
        </w:rPr>
        <w:t>Applied energy, 196, 199-207.</w:t>
      </w:r>
    </w:p>
    <w:p w14:paraId="1CED2355"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Zacharof, N., Fontaras, G., Ciuffo, B., Tsiakmakis, S., Anagn</w:t>
      </w:r>
      <w:r>
        <w:rPr>
          <w:rFonts w:ascii="Times New Roman" w:hAnsi="Times New Roman" w:cs="Times New Roman"/>
          <w:color w:val="000000" w:themeColor="text1"/>
          <w:shd w:val="clear" w:color="auto" w:fill="FFFFFF"/>
        </w:rPr>
        <w:t xml:space="preserve">ostopoulos, K., Marotta, A., &amp; </w:t>
      </w:r>
      <w:r w:rsidRPr="00920863">
        <w:rPr>
          <w:rFonts w:ascii="Times New Roman" w:hAnsi="Times New Roman" w:cs="Times New Roman"/>
          <w:color w:val="000000" w:themeColor="text1"/>
          <w:shd w:val="clear" w:color="auto" w:fill="FFFFFF"/>
        </w:rPr>
        <w:t xml:space="preserve">Zhang, K., &amp; Batterman, S. (2013). Air pollution and health risks due to vehicle traffic. </w:t>
      </w:r>
      <w:r w:rsidRPr="0008692C">
        <w:rPr>
          <w:rFonts w:ascii="Times New Roman" w:hAnsi="Times New Roman" w:cs="Times New Roman"/>
          <w:i/>
          <w:color w:val="000000" w:themeColor="text1"/>
          <w:shd w:val="clear" w:color="auto" w:fill="FFFFFF"/>
        </w:rPr>
        <w:t>Science of the Total Environment, 450, 307-316.</w:t>
      </w:r>
    </w:p>
    <w:p w14:paraId="50713D3C" w14:textId="77777777" w:rsidR="00913CC1" w:rsidRPr="00920863" w:rsidRDefault="00913CC1" w:rsidP="00160046">
      <w:pPr>
        <w:spacing w:after="0" w:line="360" w:lineRule="auto"/>
        <w:ind w:left="720" w:hanging="720"/>
        <w:jc w:val="both"/>
        <w:rPr>
          <w:rFonts w:ascii="Times New Roman" w:hAnsi="Times New Roman" w:cs="Times New Roman"/>
          <w:color w:val="000000" w:themeColor="text1"/>
          <w:shd w:val="clear" w:color="auto" w:fill="FFFFFF"/>
        </w:rPr>
      </w:pPr>
      <w:r w:rsidRPr="00920863">
        <w:rPr>
          <w:rFonts w:ascii="Times New Roman" w:hAnsi="Times New Roman" w:cs="Times New Roman"/>
          <w:color w:val="000000" w:themeColor="text1"/>
          <w:shd w:val="clear" w:color="auto" w:fill="FFFFFF"/>
        </w:rPr>
        <w:t xml:space="preserve">Zhang, W., Lu, J., Xu, P., &amp; Zhang, Y. (2015). Moving towards sustainability: road grades and on-road Emissions of heavy-duty vehicles—a case study. </w:t>
      </w:r>
      <w:r w:rsidRPr="0008692C">
        <w:rPr>
          <w:rFonts w:ascii="Times New Roman" w:hAnsi="Times New Roman" w:cs="Times New Roman"/>
          <w:i/>
          <w:color w:val="000000" w:themeColor="text1"/>
          <w:shd w:val="clear" w:color="auto" w:fill="FFFFFF"/>
        </w:rPr>
        <w:t>Sustainability, 7(9), 12644-12671.</w:t>
      </w:r>
    </w:p>
    <w:p w14:paraId="2346F9F8" w14:textId="77777777" w:rsidR="00913CC1" w:rsidRDefault="00913CC1" w:rsidP="00160046">
      <w:pPr>
        <w:spacing w:after="0" w:line="360" w:lineRule="auto"/>
        <w:ind w:left="720" w:hanging="720"/>
        <w:jc w:val="both"/>
        <w:rPr>
          <w:rFonts w:ascii="Times New Roman" w:hAnsi="Times New Roman" w:cs="Times New Roman"/>
          <w:i/>
          <w:color w:val="000000" w:themeColor="text1"/>
          <w:shd w:val="clear" w:color="auto" w:fill="FFFFFF"/>
        </w:rPr>
      </w:pPr>
      <w:r w:rsidRPr="00920863">
        <w:rPr>
          <w:rFonts w:ascii="Times New Roman" w:hAnsi="Times New Roman" w:cs="Times New Roman"/>
          <w:color w:val="000000" w:themeColor="text1"/>
          <w:shd w:val="clear" w:color="auto" w:fill="FFFFFF"/>
        </w:rPr>
        <w:t xml:space="preserve">Zhu, Y., Hinds, W. C., Kim, S., Shen, S., &amp; Sioutas, C. (2002). Study of ultrafine particles near a major highway with </w:t>
      </w:r>
      <w:r>
        <w:rPr>
          <w:rFonts w:ascii="Times New Roman" w:hAnsi="Times New Roman" w:cs="Times New Roman"/>
          <w:color w:val="000000" w:themeColor="text1"/>
          <w:shd w:val="clear" w:color="auto" w:fill="FFFFFF"/>
        </w:rPr>
        <w:t>heavy</w:t>
      </w:r>
      <w:r w:rsidRPr="00920863">
        <w:rPr>
          <w:rFonts w:ascii="Times New Roman" w:hAnsi="Times New Roman" w:cs="Times New Roman"/>
          <w:color w:val="000000" w:themeColor="text1"/>
          <w:shd w:val="clear" w:color="auto" w:fill="FFFFFF"/>
        </w:rPr>
        <w:t xml:space="preserve"> diesel traffic. </w:t>
      </w:r>
      <w:r w:rsidRPr="0008692C">
        <w:rPr>
          <w:rFonts w:ascii="Times New Roman" w:hAnsi="Times New Roman" w:cs="Times New Roman"/>
          <w:i/>
          <w:color w:val="000000" w:themeColor="text1"/>
          <w:shd w:val="clear" w:color="auto" w:fill="FFFFFF"/>
        </w:rPr>
        <w:t>Atmospheric environment, 36(27), 4323-4335.</w:t>
      </w:r>
    </w:p>
    <w:p w14:paraId="4EF3B73A" w14:textId="77777777" w:rsidR="005602EA" w:rsidRDefault="005602EA" w:rsidP="00160046">
      <w:pPr>
        <w:spacing w:after="0" w:line="360" w:lineRule="auto"/>
        <w:ind w:left="720" w:hanging="720"/>
        <w:jc w:val="both"/>
        <w:rPr>
          <w:rFonts w:ascii="Times New Roman" w:hAnsi="Times New Roman" w:cs="Times New Roman"/>
          <w:i/>
          <w:color w:val="000000" w:themeColor="text1"/>
          <w:shd w:val="clear" w:color="auto" w:fill="FFFFFF"/>
        </w:rPr>
      </w:pPr>
    </w:p>
    <w:p w14:paraId="168EF77B" w14:textId="77777777" w:rsidR="0034510A" w:rsidRDefault="0034510A" w:rsidP="00D9208F">
      <w:pPr>
        <w:spacing w:after="0" w:line="360" w:lineRule="auto"/>
        <w:ind w:left="720" w:hanging="720"/>
        <w:jc w:val="both"/>
        <w:rPr>
          <w:rFonts w:ascii="Times New Roman" w:hAnsi="Times New Roman" w:cs="Times New Roman"/>
          <w:color w:val="000000" w:themeColor="text1"/>
          <w:shd w:val="clear" w:color="auto" w:fill="FFFFFF"/>
        </w:rPr>
      </w:pPr>
    </w:p>
    <w:p w14:paraId="42A82493" w14:textId="77777777" w:rsidR="00C14E99" w:rsidRDefault="00C14E99" w:rsidP="00BC48BD">
      <w:pPr>
        <w:spacing w:line="360" w:lineRule="auto"/>
        <w:ind w:left="720" w:hanging="720"/>
        <w:rPr>
          <w:rFonts w:ascii="Times New Roman" w:hAnsi="Times New Roman" w:cs="Times New Roman"/>
          <w:color w:val="000000" w:themeColor="text1"/>
          <w:shd w:val="clear" w:color="auto" w:fill="FFFFFF"/>
        </w:rPr>
      </w:pPr>
    </w:p>
    <w:p w14:paraId="47900414" w14:textId="77777777" w:rsidR="00C14E99" w:rsidRDefault="00C14E99" w:rsidP="00BC48BD">
      <w:pPr>
        <w:spacing w:line="360" w:lineRule="auto"/>
        <w:ind w:left="720" w:hanging="720"/>
        <w:rPr>
          <w:rFonts w:ascii="Times New Roman" w:hAnsi="Times New Roman" w:cs="Times New Roman"/>
          <w:color w:val="000000" w:themeColor="text1"/>
          <w:shd w:val="clear" w:color="auto" w:fill="FFFFFF"/>
        </w:rPr>
      </w:pPr>
    </w:p>
    <w:p w14:paraId="7AF94396" w14:textId="77777777" w:rsidR="00C14E99" w:rsidRDefault="00C14E99" w:rsidP="00BC48BD">
      <w:pPr>
        <w:spacing w:line="360" w:lineRule="auto"/>
        <w:ind w:left="720" w:hanging="720"/>
        <w:rPr>
          <w:rFonts w:ascii="Times New Roman" w:hAnsi="Times New Roman" w:cs="Times New Roman"/>
          <w:color w:val="000000" w:themeColor="text1"/>
          <w:shd w:val="clear" w:color="auto" w:fill="FFFFFF"/>
        </w:rPr>
      </w:pPr>
    </w:p>
    <w:p w14:paraId="0340D92E" w14:textId="77777777" w:rsidR="00913CC1" w:rsidRDefault="00913CC1" w:rsidP="00BC48BD">
      <w:pPr>
        <w:spacing w:line="360" w:lineRule="auto"/>
        <w:ind w:left="720" w:hanging="720"/>
        <w:rPr>
          <w:rFonts w:ascii="Times New Roman" w:hAnsi="Times New Roman" w:cs="Times New Roman"/>
          <w:color w:val="000000" w:themeColor="text1"/>
          <w:shd w:val="clear" w:color="auto" w:fill="FFFFFF"/>
        </w:rPr>
      </w:pPr>
    </w:p>
    <w:p w14:paraId="69D86578" w14:textId="77777777" w:rsidR="00913CC1" w:rsidRDefault="00913CC1" w:rsidP="00BC48BD">
      <w:pPr>
        <w:spacing w:line="360" w:lineRule="auto"/>
        <w:ind w:left="720" w:hanging="720"/>
        <w:rPr>
          <w:rFonts w:ascii="Times New Roman" w:hAnsi="Times New Roman" w:cs="Times New Roman"/>
          <w:color w:val="000000" w:themeColor="text1"/>
          <w:shd w:val="clear" w:color="auto" w:fill="FFFFFF"/>
        </w:rPr>
      </w:pPr>
    </w:p>
    <w:p w14:paraId="2DB9896F" w14:textId="77777777" w:rsidR="00913CC1" w:rsidRDefault="00913CC1" w:rsidP="00BC48BD">
      <w:pPr>
        <w:spacing w:line="360" w:lineRule="auto"/>
        <w:ind w:left="720" w:hanging="720"/>
        <w:rPr>
          <w:rFonts w:ascii="Times New Roman" w:hAnsi="Times New Roman" w:cs="Times New Roman"/>
          <w:color w:val="000000" w:themeColor="text1"/>
          <w:shd w:val="clear" w:color="auto" w:fill="FFFFFF"/>
        </w:rPr>
      </w:pPr>
    </w:p>
    <w:p w14:paraId="41DA33D4" w14:textId="77777777" w:rsidR="00913CC1" w:rsidRDefault="00913CC1" w:rsidP="00BC48BD">
      <w:pPr>
        <w:spacing w:line="360" w:lineRule="auto"/>
        <w:ind w:left="720" w:hanging="720"/>
        <w:rPr>
          <w:rFonts w:ascii="Times New Roman" w:hAnsi="Times New Roman" w:cs="Times New Roman"/>
          <w:color w:val="000000" w:themeColor="text1"/>
          <w:shd w:val="clear" w:color="auto" w:fill="FFFFFF"/>
        </w:rPr>
      </w:pPr>
    </w:p>
    <w:p w14:paraId="47A2C6E8" w14:textId="77777777" w:rsidR="00C14E99" w:rsidRDefault="00C14E99" w:rsidP="00BC48BD">
      <w:pPr>
        <w:spacing w:line="360" w:lineRule="auto"/>
        <w:ind w:left="720" w:hanging="720"/>
        <w:rPr>
          <w:rFonts w:ascii="Times New Roman" w:hAnsi="Times New Roman" w:cs="Times New Roman"/>
          <w:color w:val="000000" w:themeColor="text1"/>
          <w:shd w:val="clear" w:color="auto" w:fill="FFFFFF"/>
        </w:rPr>
      </w:pPr>
    </w:p>
    <w:p w14:paraId="4AB57E09" w14:textId="77777777" w:rsidR="00C14E99" w:rsidRDefault="00C14E99" w:rsidP="00BC48BD">
      <w:pPr>
        <w:spacing w:line="360" w:lineRule="auto"/>
        <w:ind w:left="720" w:hanging="720"/>
        <w:rPr>
          <w:rFonts w:ascii="Times New Roman" w:hAnsi="Times New Roman" w:cs="Times New Roman"/>
          <w:color w:val="000000" w:themeColor="text1"/>
          <w:shd w:val="clear" w:color="auto" w:fill="FFFFFF"/>
        </w:rPr>
      </w:pPr>
    </w:p>
    <w:p w14:paraId="3BACBFE6" w14:textId="77777777" w:rsidR="00451322" w:rsidRDefault="00451322" w:rsidP="00632B4E">
      <w:pPr>
        <w:pStyle w:val="Header"/>
        <w:spacing w:line="360" w:lineRule="auto"/>
        <w:outlineLvl w:val="0"/>
        <w:rPr>
          <w:rFonts w:ascii="Times New Roman" w:hAnsi="Times New Roman" w:cs="Times New Roman"/>
          <w:b/>
          <w:sz w:val="24"/>
          <w:szCs w:val="24"/>
        </w:rPr>
      </w:pPr>
    </w:p>
    <w:p w14:paraId="6D4ABF7B" w14:textId="77777777" w:rsidR="00451322" w:rsidRDefault="00451322" w:rsidP="00632B4E">
      <w:pPr>
        <w:pStyle w:val="Header"/>
        <w:spacing w:line="360" w:lineRule="auto"/>
        <w:outlineLvl w:val="0"/>
        <w:rPr>
          <w:rFonts w:ascii="Times New Roman" w:hAnsi="Times New Roman" w:cs="Times New Roman"/>
          <w:b/>
          <w:sz w:val="24"/>
          <w:szCs w:val="24"/>
        </w:rPr>
      </w:pPr>
    </w:p>
    <w:p w14:paraId="67A0C539" w14:textId="77777777" w:rsidR="00451322" w:rsidRDefault="00451322" w:rsidP="00632B4E">
      <w:pPr>
        <w:pStyle w:val="Header"/>
        <w:spacing w:line="360" w:lineRule="auto"/>
        <w:outlineLvl w:val="0"/>
        <w:rPr>
          <w:rFonts w:ascii="Times New Roman" w:hAnsi="Times New Roman" w:cs="Times New Roman"/>
          <w:b/>
          <w:sz w:val="24"/>
          <w:szCs w:val="24"/>
        </w:rPr>
      </w:pPr>
    </w:p>
    <w:p w14:paraId="1DBAF8FF" w14:textId="77777777" w:rsidR="00451322" w:rsidRDefault="00451322" w:rsidP="00632B4E">
      <w:pPr>
        <w:pStyle w:val="Header"/>
        <w:spacing w:line="360" w:lineRule="auto"/>
        <w:outlineLvl w:val="0"/>
        <w:rPr>
          <w:rFonts w:ascii="Times New Roman" w:hAnsi="Times New Roman" w:cs="Times New Roman"/>
          <w:b/>
          <w:sz w:val="24"/>
          <w:szCs w:val="24"/>
        </w:rPr>
      </w:pPr>
    </w:p>
    <w:p w14:paraId="28EF0795" w14:textId="77777777" w:rsidR="00451322" w:rsidRDefault="00451322" w:rsidP="00632B4E">
      <w:pPr>
        <w:pStyle w:val="Header"/>
        <w:spacing w:line="360" w:lineRule="auto"/>
        <w:outlineLvl w:val="0"/>
        <w:rPr>
          <w:rFonts w:ascii="Times New Roman" w:hAnsi="Times New Roman" w:cs="Times New Roman"/>
          <w:b/>
          <w:sz w:val="24"/>
          <w:szCs w:val="24"/>
        </w:rPr>
      </w:pPr>
    </w:p>
    <w:p w14:paraId="7502BAC3" w14:textId="77777777" w:rsidR="00451322" w:rsidRDefault="00451322" w:rsidP="00632B4E">
      <w:pPr>
        <w:pStyle w:val="Header"/>
        <w:spacing w:line="360" w:lineRule="auto"/>
        <w:outlineLvl w:val="0"/>
        <w:rPr>
          <w:rFonts w:ascii="Times New Roman" w:hAnsi="Times New Roman" w:cs="Times New Roman"/>
          <w:b/>
          <w:sz w:val="24"/>
          <w:szCs w:val="24"/>
        </w:rPr>
      </w:pPr>
    </w:p>
    <w:p w14:paraId="04C3D0AA" w14:textId="77777777" w:rsidR="00451322" w:rsidRDefault="00451322" w:rsidP="00632B4E">
      <w:pPr>
        <w:pStyle w:val="Header"/>
        <w:spacing w:line="360" w:lineRule="auto"/>
        <w:outlineLvl w:val="0"/>
        <w:rPr>
          <w:rFonts w:ascii="Times New Roman" w:hAnsi="Times New Roman" w:cs="Times New Roman"/>
          <w:b/>
          <w:sz w:val="24"/>
          <w:szCs w:val="24"/>
        </w:rPr>
      </w:pPr>
    </w:p>
    <w:p w14:paraId="6728CCF7" w14:textId="77777777" w:rsidR="00451322" w:rsidRDefault="00451322" w:rsidP="00632B4E">
      <w:pPr>
        <w:pStyle w:val="Header"/>
        <w:spacing w:line="360" w:lineRule="auto"/>
        <w:outlineLvl w:val="0"/>
        <w:rPr>
          <w:rFonts w:ascii="Times New Roman" w:hAnsi="Times New Roman" w:cs="Times New Roman"/>
          <w:b/>
          <w:sz w:val="24"/>
          <w:szCs w:val="24"/>
        </w:rPr>
      </w:pPr>
    </w:p>
    <w:p w14:paraId="234C1D50" w14:textId="77777777" w:rsidR="00451322" w:rsidRDefault="00451322" w:rsidP="00632B4E">
      <w:pPr>
        <w:pStyle w:val="Header"/>
        <w:spacing w:line="360" w:lineRule="auto"/>
        <w:outlineLvl w:val="0"/>
        <w:rPr>
          <w:rFonts w:ascii="Times New Roman" w:hAnsi="Times New Roman" w:cs="Times New Roman"/>
          <w:b/>
          <w:sz w:val="24"/>
          <w:szCs w:val="24"/>
        </w:rPr>
      </w:pPr>
    </w:p>
    <w:p w14:paraId="07B617E8" w14:textId="77777777" w:rsidR="00451322" w:rsidRDefault="00451322" w:rsidP="00632B4E">
      <w:pPr>
        <w:pStyle w:val="Header"/>
        <w:spacing w:line="360" w:lineRule="auto"/>
        <w:outlineLvl w:val="0"/>
        <w:rPr>
          <w:rFonts w:ascii="Times New Roman" w:hAnsi="Times New Roman" w:cs="Times New Roman"/>
          <w:b/>
          <w:sz w:val="24"/>
          <w:szCs w:val="24"/>
        </w:rPr>
      </w:pPr>
    </w:p>
    <w:p w14:paraId="1635094C" w14:textId="13451136" w:rsidR="00632B4E" w:rsidRDefault="00632B4E" w:rsidP="00632B4E">
      <w:pPr>
        <w:pStyle w:val="Header"/>
        <w:spacing w:line="360" w:lineRule="auto"/>
        <w:outlineLvl w:val="0"/>
        <w:rPr>
          <w:rFonts w:ascii="Times New Roman" w:hAnsi="Times New Roman" w:cs="Times New Roman"/>
          <w:b/>
          <w:sz w:val="24"/>
          <w:szCs w:val="24"/>
        </w:rPr>
      </w:pPr>
      <w:bookmarkStart w:id="199" w:name="_Toc13467686"/>
      <w:r>
        <w:rPr>
          <w:rFonts w:ascii="Times New Roman" w:hAnsi="Times New Roman" w:cs="Times New Roman"/>
          <w:b/>
          <w:sz w:val="24"/>
          <w:szCs w:val="24"/>
        </w:rPr>
        <w:t>APPENDIX</w:t>
      </w:r>
      <w:bookmarkEnd w:id="199"/>
    </w:p>
    <w:p w14:paraId="66CDD365" w14:textId="3695DE3D" w:rsidR="00C14E99" w:rsidRDefault="00C14E99" w:rsidP="00887913">
      <w:pPr>
        <w:pStyle w:val="Header"/>
        <w:spacing w:line="480" w:lineRule="auto"/>
        <w:outlineLvl w:val="1"/>
        <w:rPr>
          <w:rFonts w:ascii="Times New Roman" w:hAnsi="Times New Roman" w:cs="Times New Roman"/>
          <w:b/>
          <w:sz w:val="24"/>
          <w:szCs w:val="24"/>
        </w:rPr>
      </w:pPr>
      <w:bookmarkStart w:id="200" w:name="_Toc13467687"/>
      <w:r w:rsidRPr="00D75F63">
        <w:rPr>
          <w:rFonts w:ascii="Times New Roman" w:hAnsi="Times New Roman" w:cs="Times New Roman"/>
          <w:b/>
          <w:sz w:val="24"/>
          <w:szCs w:val="24"/>
        </w:rPr>
        <w:t xml:space="preserve">Appendix A:  Data Collection Format </w:t>
      </w:r>
      <w:r w:rsidR="00B0670B" w:rsidRPr="00D75F63">
        <w:rPr>
          <w:rFonts w:ascii="Times New Roman" w:hAnsi="Times New Roman" w:cs="Times New Roman"/>
          <w:b/>
          <w:sz w:val="24"/>
          <w:szCs w:val="24"/>
        </w:rPr>
        <w:t>for</w:t>
      </w:r>
      <w:r w:rsidRPr="00D75F63">
        <w:rPr>
          <w:rFonts w:ascii="Times New Roman" w:hAnsi="Times New Roman" w:cs="Times New Roman"/>
          <w:b/>
          <w:sz w:val="24"/>
          <w:szCs w:val="24"/>
        </w:rPr>
        <w:t xml:space="preserve"> Field Survey</w:t>
      </w:r>
      <w:bookmarkEnd w:id="200"/>
    </w:p>
    <w:tbl>
      <w:tblPr>
        <w:tblW w:w="10005" w:type="dxa"/>
        <w:tblInd w:w="93" w:type="dxa"/>
        <w:tblLayout w:type="fixed"/>
        <w:tblLook w:val="04A0" w:firstRow="1" w:lastRow="0" w:firstColumn="1" w:lastColumn="0" w:noHBand="0" w:noVBand="1"/>
      </w:tblPr>
      <w:tblGrid>
        <w:gridCol w:w="1365"/>
        <w:gridCol w:w="990"/>
        <w:gridCol w:w="1530"/>
        <w:gridCol w:w="810"/>
        <w:gridCol w:w="1080"/>
        <w:gridCol w:w="810"/>
        <w:gridCol w:w="900"/>
        <w:gridCol w:w="1260"/>
        <w:gridCol w:w="1260"/>
      </w:tblGrid>
      <w:tr w:rsidR="00632B4E" w:rsidRPr="00632B4E" w14:paraId="32545387" w14:textId="77777777" w:rsidTr="00286A52">
        <w:trPr>
          <w:trHeight w:val="870"/>
        </w:trPr>
        <w:tc>
          <w:tcPr>
            <w:tcW w:w="136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0C7D3EF"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Station name</w:t>
            </w:r>
          </w:p>
        </w:tc>
        <w:tc>
          <w:tcPr>
            <w:tcW w:w="99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D1A5F9A"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Station type</w:t>
            </w:r>
          </w:p>
        </w:tc>
        <w:tc>
          <w:tcPr>
            <w:tcW w:w="1530" w:type="dxa"/>
            <w:tcBorders>
              <w:top w:val="single" w:sz="8" w:space="0" w:color="auto"/>
              <w:left w:val="nil"/>
              <w:bottom w:val="single" w:sz="8" w:space="0" w:color="auto"/>
              <w:right w:val="single" w:sz="8" w:space="0" w:color="auto"/>
            </w:tcBorders>
            <w:shd w:val="clear" w:color="auto" w:fill="auto"/>
            <w:vAlign w:val="center"/>
            <w:hideMark/>
          </w:tcPr>
          <w:p w14:paraId="37D2607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Time of Observation</w:t>
            </w:r>
          </w:p>
        </w:tc>
        <w:tc>
          <w:tcPr>
            <w:tcW w:w="6120" w:type="dxa"/>
            <w:gridSpan w:val="6"/>
            <w:tcBorders>
              <w:top w:val="single" w:sz="8" w:space="0" w:color="auto"/>
              <w:left w:val="nil"/>
              <w:bottom w:val="single" w:sz="8" w:space="0" w:color="auto"/>
              <w:right w:val="single" w:sz="8" w:space="0" w:color="000000"/>
            </w:tcBorders>
            <w:shd w:val="clear" w:color="auto" w:fill="auto"/>
            <w:vAlign w:val="center"/>
            <w:hideMark/>
          </w:tcPr>
          <w:p w14:paraId="1CCAFCE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xml:space="preserve">Concentration of pollutants </w:t>
            </w:r>
          </w:p>
        </w:tc>
      </w:tr>
      <w:tr w:rsidR="00632B4E" w:rsidRPr="00632B4E" w14:paraId="75813CF5" w14:textId="77777777" w:rsidTr="00286A52">
        <w:trPr>
          <w:trHeight w:val="630"/>
        </w:trPr>
        <w:tc>
          <w:tcPr>
            <w:tcW w:w="1365" w:type="dxa"/>
            <w:vMerge/>
            <w:tcBorders>
              <w:top w:val="single" w:sz="8" w:space="0" w:color="auto"/>
              <w:left w:val="single" w:sz="8" w:space="0" w:color="auto"/>
              <w:bottom w:val="single" w:sz="8" w:space="0" w:color="000000"/>
              <w:right w:val="single" w:sz="8" w:space="0" w:color="auto"/>
            </w:tcBorders>
            <w:vAlign w:val="center"/>
            <w:hideMark/>
          </w:tcPr>
          <w:p w14:paraId="68152B5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p>
        </w:tc>
        <w:tc>
          <w:tcPr>
            <w:tcW w:w="990" w:type="dxa"/>
            <w:vMerge/>
            <w:tcBorders>
              <w:top w:val="single" w:sz="8" w:space="0" w:color="auto"/>
              <w:left w:val="single" w:sz="8" w:space="0" w:color="auto"/>
              <w:bottom w:val="single" w:sz="8" w:space="0" w:color="000000"/>
              <w:right w:val="single" w:sz="8" w:space="0" w:color="auto"/>
            </w:tcBorders>
            <w:vAlign w:val="center"/>
            <w:hideMark/>
          </w:tcPr>
          <w:p w14:paraId="0F2BDB5C"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p>
        </w:tc>
        <w:tc>
          <w:tcPr>
            <w:tcW w:w="1530" w:type="dxa"/>
            <w:tcBorders>
              <w:top w:val="nil"/>
              <w:left w:val="nil"/>
              <w:bottom w:val="single" w:sz="8" w:space="0" w:color="auto"/>
              <w:right w:val="single" w:sz="8" w:space="0" w:color="auto"/>
            </w:tcBorders>
            <w:shd w:val="clear" w:color="auto" w:fill="auto"/>
            <w:vAlign w:val="center"/>
            <w:hideMark/>
          </w:tcPr>
          <w:p w14:paraId="208B017C"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0FC4BA35"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CO</w:t>
            </w:r>
            <w:r w:rsidRPr="00632B4E">
              <w:rPr>
                <w:rFonts w:ascii="Times New Roman" w:eastAsia="Times New Roman" w:hAnsi="Times New Roman" w:cs="Times New Roman"/>
                <w:b/>
                <w:bCs/>
                <w:color w:val="000000"/>
                <w:sz w:val="24"/>
                <w:szCs w:val="24"/>
                <w:vertAlign w:val="subscript"/>
              </w:rPr>
              <w:t>2</w:t>
            </w:r>
          </w:p>
        </w:tc>
        <w:tc>
          <w:tcPr>
            <w:tcW w:w="1080" w:type="dxa"/>
            <w:tcBorders>
              <w:top w:val="nil"/>
              <w:left w:val="nil"/>
              <w:bottom w:val="single" w:sz="8" w:space="0" w:color="auto"/>
              <w:right w:val="single" w:sz="8" w:space="0" w:color="auto"/>
            </w:tcBorders>
            <w:shd w:val="clear" w:color="auto" w:fill="auto"/>
            <w:vAlign w:val="center"/>
            <w:hideMark/>
          </w:tcPr>
          <w:p w14:paraId="092833A9" w14:textId="7DE63B31"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AQI</w:t>
            </w:r>
            <w:r>
              <w:rPr>
                <w:rFonts w:ascii="Times New Roman" w:eastAsia="Times New Roman" w:hAnsi="Times New Roman" w:cs="Times New Roman"/>
                <w:b/>
                <w:bCs/>
                <w:color w:val="000000"/>
                <w:sz w:val="24"/>
                <w:szCs w:val="24"/>
              </w:rPr>
              <w:t xml:space="preserve"> </w:t>
            </w:r>
            <w:r w:rsidRPr="00632B4E">
              <w:rPr>
                <w:rFonts w:ascii="Times New Roman" w:eastAsia="Times New Roman" w:hAnsi="Times New Roman" w:cs="Times New Roman"/>
                <w:b/>
                <w:bCs/>
                <w:color w:val="000000"/>
                <w:sz w:val="24"/>
                <w:szCs w:val="24"/>
              </w:rPr>
              <w:t>(US)</w:t>
            </w:r>
          </w:p>
        </w:tc>
        <w:tc>
          <w:tcPr>
            <w:tcW w:w="810" w:type="dxa"/>
            <w:tcBorders>
              <w:top w:val="nil"/>
              <w:left w:val="nil"/>
              <w:bottom w:val="single" w:sz="8" w:space="0" w:color="auto"/>
              <w:right w:val="single" w:sz="8" w:space="0" w:color="auto"/>
            </w:tcBorders>
            <w:shd w:val="clear" w:color="auto" w:fill="auto"/>
            <w:vAlign w:val="center"/>
            <w:hideMark/>
          </w:tcPr>
          <w:p w14:paraId="66529AE8"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PM</w:t>
            </w:r>
            <w:r w:rsidRPr="00632B4E">
              <w:rPr>
                <w:rFonts w:ascii="Times New Roman" w:eastAsia="Times New Roman" w:hAnsi="Times New Roman" w:cs="Times New Roman"/>
                <w:b/>
                <w:bCs/>
                <w:color w:val="000000"/>
                <w:sz w:val="24"/>
                <w:szCs w:val="24"/>
                <w:vertAlign w:val="subscript"/>
              </w:rPr>
              <w:t>2.5</w:t>
            </w:r>
          </w:p>
        </w:tc>
        <w:tc>
          <w:tcPr>
            <w:tcW w:w="900" w:type="dxa"/>
            <w:tcBorders>
              <w:top w:val="nil"/>
              <w:left w:val="nil"/>
              <w:bottom w:val="single" w:sz="8" w:space="0" w:color="auto"/>
              <w:right w:val="single" w:sz="8" w:space="0" w:color="auto"/>
            </w:tcBorders>
            <w:shd w:val="clear" w:color="auto" w:fill="auto"/>
            <w:vAlign w:val="center"/>
            <w:hideMark/>
          </w:tcPr>
          <w:p w14:paraId="0A0D9F2F"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PM</w:t>
            </w:r>
            <w:r w:rsidRPr="00632B4E">
              <w:rPr>
                <w:rFonts w:ascii="Times New Roman" w:eastAsia="Times New Roman" w:hAnsi="Times New Roman" w:cs="Times New Roman"/>
                <w:b/>
                <w:bCs/>
                <w:color w:val="000000"/>
                <w:sz w:val="24"/>
                <w:szCs w:val="24"/>
                <w:vertAlign w:val="subscript"/>
              </w:rPr>
              <w:t>10</w:t>
            </w:r>
          </w:p>
        </w:tc>
        <w:tc>
          <w:tcPr>
            <w:tcW w:w="1260" w:type="dxa"/>
            <w:tcBorders>
              <w:top w:val="nil"/>
              <w:left w:val="nil"/>
              <w:bottom w:val="single" w:sz="8" w:space="0" w:color="auto"/>
              <w:right w:val="single" w:sz="8" w:space="0" w:color="auto"/>
            </w:tcBorders>
            <w:shd w:val="clear" w:color="auto" w:fill="auto"/>
            <w:vAlign w:val="center"/>
            <w:hideMark/>
          </w:tcPr>
          <w:p w14:paraId="47A08CF0"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xml:space="preserve">Temp. in </w:t>
            </w:r>
            <w:r w:rsidRPr="00632B4E">
              <w:rPr>
                <w:rFonts w:ascii="Times New Roman" w:eastAsia="Times New Roman" w:hAnsi="Times New Roman" w:cs="Times New Roman"/>
                <w:b/>
                <w:bCs/>
                <w:color w:val="000000"/>
                <w:sz w:val="24"/>
                <w:szCs w:val="24"/>
                <w:vertAlign w:val="superscript"/>
              </w:rPr>
              <w:t>0</w:t>
            </w:r>
            <w:r w:rsidRPr="00632B4E">
              <w:rPr>
                <w:rFonts w:ascii="Times New Roman" w:eastAsia="Times New Roman" w:hAnsi="Times New Roman" w:cs="Times New Roman"/>
                <w:b/>
                <w:bCs/>
                <w:color w:val="000000"/>
                <w:sz w:val="24"/>
                <w:szCs w:val="24"/>
              </w:rPr>
              <w:t xml:space="preserve">C </w:t>
            </w:r>
          </w:p>
        </w:tc>
        <w:tc>
          <w:tcPr>
            <w:tcW w:w="1260" w:type="dxa"/>
            <w:tcBorders>
              <w:top w:val="nil"/>
              <w:left w:val="nil"/>
              <w:bottom w:val="single" w:sz="8" w:space="0" w:color="auto"/>
              <w:right w:val="single" w:sz="8" w:space="0" w:color="auto"/>
            </w:tcBorders>
            <w:shd w:val="clear" w:color="auto" w:fill="auto"/>
            <w:vAlign w:val="center"/>
            <w:hideMark/>
          </w:tcPr>
          <w:p w14:paraId="754BBC3C"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Humidity</w:t>
            </w:r>
          </w:p>
        </w:tc>
      </w:tr>
      <w:tr w:rsidR="00632B4E" w:rsidRPr="00632B4E" w14:paraId="1A4A84F8" w14:textId="77777777" w:rsidTr="00286A52">
        <w:trPr>
          <w:trHeight w:val="315"/>
        </w:trPr>
        <w:tc>
          <w:tcPr>
            <w:tcW w:w="1365" w:type="dxa"/>
            <w:vMerge w:val="restart"/>
            <w:tcBorders>
              <w:top w:val="nil"/>
              <w:left w:val="single" w:sz="8" w:space="0" w:color="auto"/>
              <w:bottom w:val="single" w:sz="8" w:space="0" w:color="000000"/>
              <w:right w:val="single" w:sz="8" w:space="0" w:color="auto"/>
            </w:tcBorders>
            <w:shd w:val="clear" w:color="auto" w:fill="auto"/>
            <w:vAlign w:val="center"/>
            <w:hideMark/>
          </w:tcPr>
          <w:p w14:paraId="7A0C8A3F"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Torhailoch</w:t>
            </w:r>
          </w:p>
        </w:tc>
        <w:tc>
          <w:tcPr>
            <w:tcW w:w="990" w:type="dxa"/>
            <w:tcBorders>
              <w:top w:val="nil"/>
              <w:left w:val="nil"/>
              <w:bottom w:val="single" w:sz="8" w:space="0" w:color="auto"/>
              <w:right w:val="single" w:sz="8" w:space="0" w:color="auto"/>
            </w:tcBorders>
            <w:shd w:val="clear" w:color="auto" w:fill="auto"/>
            <w:vAlign w:val="center"/>
            <w:hideMark/>
          </w:tcPr>
          <w:p w14:paraId="4E208DD8"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 xml:space="preserve">LRT </w:t>
            </w:r>
          </w:p>
        </w:tc>
        <w:tc>
          <w:tcPr>
            <w:tcW w:w="1530" w:type="dxa"/>
            <w:tcBorders>
              <w:top w:val="nil"/>
              <w:left w:val="nil"/>
              <w:bottom w:val="single" w:sz="8" w:space="0" w:color="auto"/>
              <w:right w:val="single" w:sz="8" w:space="0" w:color="auto"/>
            </w:tcBorders>
            <w:shd w:val="clear" w:color="auto" w:fill="auto"/>
            <w:vAlign w:val="center"/>
            <w:hideMark/>
          </w:tcPr>
          <w:p w14:paraId="51EE742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43EAF075"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27178EC0"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4DCC11D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28D59138"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2430CD9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7F4BCED4"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2D40D9FC"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37DBCB6D"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0617EA52"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 xml:space="preserve">Bus </w:t>
            </w:r>
          </w:p>
        </w:tc>
        <w:tc>
          <w:tcPr>
            <w:tcW w:w="1530" w:type="dxa"/>
            <w:tcBorders>
              <w:top w:val="nil"/>
              <w:left w:val="nil"/>
              <w:bottom w:val="single" w:sz="8" w:space="0" w:color="auto"/>
              <w:right w:val="single" w:sz="8" w:space="0" w:color="auto"/>
            </w:tcBorders>
            <w:shd w:val="clear" w:color="auto" w:fill="auto"/>
            <w:vAlign w:val="center"/>
            <w:hideMark/>
          </w:tcPr>
          <w:p w14:paraId="5E84F77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2E16B2D4"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37D728A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543EC2D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06C592D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649F08B0"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441D25D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0C30B140"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2BF75338"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4A404770"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 xml:space="preserve">Taxi </w:t>
            </w:r>
          </w:p>
        </w:tc>
        <w:tc>
          <w:tcPr>
            <w:tcW w:w="1530" w:type="dxa"/>
            <w:tcBorders>
              <w:top w:val="nil"/>
              <w:left w:val="nil"/>
              <w:bottom w:val="single" w:sz="8" w:space="0" w:color="auto"/>
              <w:right w:val="single" w:sz="8" w:space="0" w:color="auto"/>
            </w:tcBorders>
            <w:shd w:val="clear" w:color="auto" w:fill="auto"/>
            <w:vAlign w:val="center"/>
            <w:hideMark/>
          </w:tcPr>
          <w:p w14:paraId="1F01611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12F67B30"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14E08D06"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058ED595"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53A463A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64901C84"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07A2D0CB"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7E30A761"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430C8BE3"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535F60AD"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 xml:space="preserve">Mixed </w:t>
            </w:r>
          </w:p>
        </w:tc>
        <w:tc>
          <w:tcPr>
            <w:tcW w:w="1530" w:type="dxa"/>
            <w:tcBorders>
              <w:top w:val="nil"/>
              <w:left w:val="nil"/>
              <w:bottom w:val="single" w:sz="8" w:space="0" w:color="auto"/>
              <w:right w:val="single" w:sz="8" w:space="0" w:color="auto"/>
            </w:tcBorders>
            <w:shd w:val="clear" w:color="auto" w:fill="auto"/>
            <w:vAlign w:val="center"/>
            <w:hideMark/>
          </w:tcPr>
          <w:p w14:paraId="0D0CA531"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392A023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1BA31740"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5ABFB8FB"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0828610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101E4BD1"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754F4C5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4FDC3F92" w14:textId="77777777" w:rsidTr="00286A52">
        <w:trPr>
          <w:trHeight w:val="315"/>
        </w:trPr>
        <w:tc>
          <w:tcPr>
            <w:tcW w:w="1365" w:type="dxa"/>
            <w:vMerge w:val="restart"/>
            <w:tcBorders>
              <w:top w:val="nil"/>
              <w:left w:val="single" w:sz="8" w:space="0" w:color="auto"/>
              <w:bottom w:val="single" w:sz="8" w:space="0" w:color="000000"/>
              <w:right w:val="single" w:sz="8" w:space="0" w:color="auto"/>
            </w:tcBorders>
            <w:shd w:val="clear" w:color="auto" w:fill="auto"/>
            <w:vAlign w:val="center"/>
            <w:hideMark/>
          </w:tcPr>
          <w:p w14:paraId="2B922528"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Mexico</w:t>
            </w:r>
          </w:p>
        </w:tc>
        <w:tc>
          <w:tcPr>
            <w:tcW w:w="990" w:type="dxa"/>
            <w:tcBorders>
              <w:top w:val="nil"/>
              <w:left w:val="nil"/>
              <w:bottom w:val="single" w:sz="8" w:space="0" w:color="auto"/>
              <w:right w:val="single" w:sz="8" w:space="0" w:color="auto"/>
            </w:tcBorders>
            <w:shd w:val="clear" w:color="auto" w:fill="auto"/>
            <w:vAlign w:val="center"/>
            <w:hideMark/>
          </w:tcPr>
          <w:p w14:paraId="20A83F2F"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LRT</w:t>
            </w:r>
          </w:p>
        </w:tc>
        <w:tc>
          <w:tcPr>
            <w:tcW w:w="1530" w:type="dxa"/>
            <w:tcBorders>
              <w:top w:val="nil"/>
              <w:left w:val="nil"/>
              <w:bottom w:val="single" w:sz="8" w:space="0" w:color="auto"/>
              <w:right w:val="single" w:sz="8" w:space="0" w:color="auto"/>
            </w:tcBorders>
            <w:shd w:val="clear" w:color="auto" w:fill="auto"/>
            <w:vAlign w:val="center"/>
            <w:hideMark/>
          </w:tcPr>
          <w:p w14:paraId="718CA4C5"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3B9A0A56"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1F8B46F5"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3D2DE3F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248E849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0A809DB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032F7D08"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559F17AB"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4F7FAF90"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707F0AE4" w14:textId="11D01223" w:rsidR="00632B4E" w:rsidRPr="00632B4E" w:rsidRDefault="00632B4E" w:rsidP="00632B4E">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w:t>
            </w:r>
            <w:r w:rsidRPr="00632B4E">
              <w:rPr>
                <w:rFonts w:ascii="Times New Roman" w:eastAsia="Times New Roman" w:hAnsi="Times New Roman" w:cs="Times New Roman"/>
                <w:color w:val="000000"/>
                <w:sz w:val="24"/>
                <w:szCs w:val="24"/>
              </w:rPr>
              <w:t xml:space="preserve">us </w:t>
            </w:r>
          </w:p>
        </w:tc>
        <w:tc>
          <w:tcPr>
            <w:tcW w:w="1530" w:type="dxa"/>
            <w:tcBorders>
              <w:top w:val="nil"/>
              <w:left w:val="nil"/>
              <w:bottom w:val="single" w:sz="8" w:space="0" w:color="auto"/>
              <w:right w:val="single" w:sz="8" w:space="0" w:color="auto"/>
            </w:tcBorders>
            <w:shd w:val="clear" w:color="auto" w:fill="auto"/>
            <w:vAlign w:val="center"/>
            <w:hideMark/>
          </w:tcPr>
          <w:p w14:paraId="54D1B60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0C41054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357473B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4F884E8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3B38A3F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06F6692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362C1E9C"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6B2D431E"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535BE285"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070DFBA3"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 xml:space="preserve">Taxi </w:t>
            </w:r>
          </w:p>
        </w:tc>
        <w:tc>
          <w:tcPr>
            <w:tcW w:w="1530" w:type="dxa"/>
            <w:tcBorders>
              <w:top w:val="nil"/>
              <w:left w:val="nil"/>
              <w:bottom w:val="single" w:sz="8" w:space="0" w:color="auto"/>
              <w:right w:val="single" w:sz="8" w:space="0" w:color="auto"/>
            </w:tcBorders>
            <w:shd w:val="clear" w:color="auto" w:fill="auto"/>
            <w:vAlign w:val="center"/>
            <w:hideMark/>
          </w:tcPr>
          <w:p w14:paraId="3E7B3E3C"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190F491C"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7A746B5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5F4612D0"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1E4C904E"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7A48B28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51F6266F"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79B1E57C"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4274CB16"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159FE822"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 xml:space="preserve">Mixed </w:t>
            </w:r>
          </w:p>
        </w:tc>
        <w:tc>
          <w:tcPr>
            <w:tcW w:w="1530" w:type="dxa"/>
            <w:tcBorders>
              <w:top w:val="nil"/>
              <w:left w:val="nil"/>
              <w:bottom w:val="single" w:sz="8" w:space="0" w:color="auto"/>
              <w:right w:val="single" w:sz="8" w:space="0" w:color="auto"/>
            </w:tcBorders>
            <w:shd w:val="clear" w:color="auto" w:fill="auto"/>
            <w:vAlign w:val="center"/>
            <w:hideMark/>
          </w:tcPr>
          <w:p w14:paraId="32990B5D"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3455AC4D"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55BFE4AE"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3DB4D7D4"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5DC8BA14"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789777D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65DD667E"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382A9C7F" w14:textId="77777777" w:rsidTr="00286A52">
        <w:trPr>
          <w:trHeight w:val="315"/>
        </w:trPr>
        <w:tc>
          <w:tcPr>
            <w:tcW w:w="1365" w:type="dxa"/>
            <w:vMerge w:val="restart"/>
            <w:tcBorders>
              <w:top w:val="nil"/>
              <w:left w:val="single" w:sz="8" w:space="0" w:color="auto"/>
              <w:bottom w:val="single" w:sz="8" w:space="0" w:color="000000"/>
              <w:right w:val="single" w:sz="8" w:space="0" w:color="auto"/>
            </w:tcBorders>
            <w:shd w:val="clear" w:color="auto" w:fill="auto"/>
            <w:vAlign w:val="center"/>
            <w:hideMark/>
          </w:tcPr>
          <w:p w14:paraId="38BDAD99"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Stadium</w:t>
            </w:r>
          </w:p>
        </w:tc>
        <w:tc>
          <w:tcPr>
            <w:tcW w:w="990" w:type="dxa"/>
            <w:tcBorders>
              <w:top w:val="nil"/>
              <w:left w:val="nil"/>
              <w:bottom w:val="single" w:sz="8" w:space="0" w:color="auto"/>
              <w:right w:val="single" w:sz="8" w:space="0" w:color="auto"/>
            </w:tcBorders>
            <w:shd w:val="clear" w:color="auto" w:fill="auto"/>
            <w:vAlign w:val="center"/>
            <w:hideMark/>
          </w:tcPr>
          <w:p w14:paraId="5FB9A178"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 xml:space="preserve">LRT </w:t>
            </w:r>
          </w:p>
        </w:tc>
        <w:tc>
          <w:tcPr>
            <w:tcW w:w="1530" w:type="dxa"/>
            <w:tcBorders>
              <w:top w:val="nil"/>
              <w:left w:val="nil"/>
              <w:bottom w:val="single" w:sz="8" w:space="0" w:color="auto"/>
              <w:right w:val="single" w:sz="8" w:space="0" w:color="auto"/>
            </w:tcBorders>
            <w:shd w:val="clear" w:color="auto" w:fill="auto"/>
            <w:vAlign w:val="center"/>
            <w:hideMark/>
          </w:tcPr>
          <w:p w14:paraId="6F745F18"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5E71082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315220A0"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36BA61E8"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274ADB9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7DD6452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2027F68F"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3A9102EC"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55C29817"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25519009" w14:textId="0C8A12CA" w:rsidR="00632B4E" w:rsidRPr="00632B4E" w:rsidRDefault="00632B4E" w:rsidP="00632B4E">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w:t>
            </w:r>
            <w:r w:rsidRPr="00632B4E">
              <w:rPr>
                <w:rFonts w:ascii="Times New Roman" w:eastAsia="Times New Roman" w:hAnsi="Times New Roman" w:cs="Times New Roman"/>
                <w:color w:val="000000"/>
                <w:sz w:val="24"/>
                <w:szCs w:val="24"/>
              </w:rPr>
              <w:t xml:space="preserve">us </w:t>
            </w:r>
          </w:p>
        </w:tc>
        <w:tc>
          <w:tcPr>
            <w:tcW w:w="1530" w:type="dxa"/>
            <w:tcBorders>
              <w:top w:val="nil"/>
              <w:left w:val="nil"/>
              <w:bottom w:val="single" w:sz="8" w:space="0" w:color="auto"/>
              <w:right w:val="single" w:sz="8" w:space="0" w:color="auto"/>
            </w:tcBorders>
            <w:shd w:val="clear" w:color="auto" w:fill="auto"/>
            <w:vAlign w:val="center"/>
            <w:hideMark/>
          </w:tcPr>
          <w:p w14:paraId="450F6F6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7C319CDA"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165B609E"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4A9645D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02015A84"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08FA298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00182D5D"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1F60F4AC"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6829E084"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29972529"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Taxi</w:t>
            </w:r>
          </w:p>
        </w:tc>
        <w:tc>
          <w:tcPr>
            <w:tcW w:w="1530" w:type="dxa"/>
            <w:tcBorders>
              <w:top w:val="nil"/>
              <w:left w:val="nil"/>
              <w:bottom w:val="single" w:sz="8" w:space="0" w:color="auto"/>
              <w:right w:val="single" w:sz="8" w:space="0" w:color="auto"/>
            </w:tcBorders>
            <w:shd w:val="clear" w:color="auto" w:fill="auto"/>
            <w:vAlign w:val="center"/>
            <w:hideMark/>
          </w:tcPr>
          <w:p w14:paraId="26795D61"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190010A8"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328BBC46"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35C28898"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02FF0DC8"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0DC06DFA"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2A47CBC4"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0174731A"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6597357C"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74EBCF6E"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 xml:space="preserve">Mixed </w:t>
            </w:r>
          </w:p>
        </w:tc>
        <w:tc>
          <w:tcPr>
            <w:tcW w:w="1530" w:type="dxa"/>
            <w:tcBorders>
              <w:top w:val="nil"/>
              <w:left w:val="nil"/>
              <w:bottom w:val="single" w:sz="8" w:space="0" w:color="auto"/>
              <w:right w:val="single" w:sz="8" w:space="0" w:color="auto"/>
            </w:tcBorders>
            <w:shd w:val="clear" w:color="auto" w:fill="auto"/>
            <w:vAlign w:val="center"/>
            <w:hideMark/>
          </w:tcPr>
          <w:p w14:paraId="158192B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26E56126"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48CCC845"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732BD44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737AD5F8"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4A6F7DCF"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323A4BA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14ACABA6" w14:textId="77777777" w:rsidTr="00286A52">
        <w:trPr>
          <w:trHeight w:val="315"/>
        </w:trPr>
        <w:tc>
          <w:tcPr>
            <w:tcW w:w="1365" w:type="dxa"/>
            <w:vMerge w:val="restart"/>
            <w:tcBorders>
              <w:top w:val="nil"/>
              <w:left w:val="single" w:sz="8" w:space="0" w:color="auto"/>
              <w:bottom w:val="single" w:sz="8" w:space="0" w:color="000000"/>
              <w:right w:val="single" w:sz="8" w:space="0" w:color="auto"/>
            </w:tcBorders>
            <w:shd w:val="clear" w:color="auto" w:fill="auto"/>
            <w:vAlign w:val="center"/>
            <w:hideMark/>
          </w:tcPr>
          <w:p w14:paraId="6B70597A"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Meganagna</w:t>
            </w:r>
          </w:p>
        </w:tc>
        <w:tc>
          <w:tcPr>
            <w:tcW w:w="990" w:type="dxa"/>
            <w:tcBorders>
              <w:top w:val="nil"/>
              <w:left w:val="nil"/>
              <w:bottom w:val="single" w:sz="8" w:space="0" w:color="auto"/>
              <w:right w:val="single" w:sz="8" w:space="0" w:color="auto"/>
            </w:tcBorders>
            <w:shd w:val="clear" w:color="auto" w:fill="auto"/>
            <w:vAlign w:val="center"/>
            <w:hideMark/>
          </w:tcPr>
          <w:p w14:paraId="50257D87"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LRT</w:t>
            </w:r>
          </w:p>
        </w:tc>
        <w:tc>
          <w:tcPr>
            <w:tcW w:w="1530" w:type="dxa"/>
            <w:tcBorders>
              <w:top w:val="nil"/>
              <w:left w:val="nil"/>
              <w:bottom w:val="single" w:sz="8" w:space="0" w:color="auto"/>
              <w:right w:val="single" w:sz="8" w:space="0" w:color="auto"/>
            </w:tcBorders>
            <w:shd w:val="clear" w:color="auto" w:fill="auto"/>
            <w:vAlign w:val="center"/>
            <w:hideMark/>
          </w:tcPr>
          <w:p w14:paraId="494D921D"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3FEB35DB"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3D7DEBCC"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22CBD7C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012127D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700207F8"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18F89D06"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44F582AF"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3F41C92F"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59CFEDA9" w14:textId="0CAF5712" w:rsidR="00632B4E" w:rsidRPr="00632B4E" w:rsidRDefault="00632B4E" w:rsidP="00632B4E">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w:t>
            </w:r>
            <w:r w:rsidRPr="00632B4E">
              <w:rPr>
                <w:rFonts w:ascii="Times New Roman" w:eastAsia="Times New Roman" w:hAnsi="Times New Roman" w:cs="Times New Roman"/>
                <w:color w:val="000000"/>
                <w:sz w:val="24"/>
                <w:szCs w:val="24"/>
              </w:rPr>
              <w:t xml:space="preserve">us </w:t>
            </w:r>
          </w:p>
        </w:tc>
        <w:tc>
          <w:tcPr>
            <w:tcW w:w="1530" w:type="dxa"/>
            <w:tcBorders>
              <w:top w:val="nil"/>
              <w:left w:val="nil"/>
              <w:bottom w:val="single" w:sz="8" w:space="0" w:color="auto"/>
              <w:right w:val="single" w:sz="8" w:space="0" w:color="auto"/>
            </w:tcBorders>
            <w:shd w:val="clear" w:color="auto" w:fill="auto"/>
            <w:vAlign w:val="center"/>
            <w:hideMark/>
          </w:tcPr>
          <w:p w14:paraId="18DD413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7B1BA621"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6EC1474E"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07D97D31"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3DA46C0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67D167B0"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6783C3A5"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020C6303"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19A34313"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2750FF07"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Taxi</w:t>
            </w:r>
          </w:p>
        </w:tc>
        <w:tc>
          <w:tcPr>
            <w:tcW w:w="1530" w:type="dxa"/>
            <w:tcBorders>
              <w:top w:val="nil"/>
              <w:left w:val="nil"/>
              <w:bottom w:val="single" w:sz="8" w:space="0" w:color="auto"/>
              <w:right w:val="single" w:sz="8" w:space="0" w:color="auto"/>
            </w:tcBorders>
            <w:shd w:val="clear" w:color="auto" w:fill="auto"/>
            <w:vAlign w:val="center"/>
            <w:hideMark/>
          </w:tcPr>
          <w:p w14:paraId="69548230"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6A1352B0"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02580F5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0750670D"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328E224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11C61CB6"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7848204F"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35DCC7D8"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303F1FF7"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00BA1137"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 xml:space="preserve">Mixed </w:t>
            </w:r>
          </w:p>
        </w:tc>
        <w:tc>
          <w:tcPr>
            <w:tcW w:w="1530" w:type="dxa"/>
            <w:tcBorders>
              <w:top w:val="nil"/>
              <w:left w:val="nil"/>
              <w:bottom w:val="single" w:sz="8" w:space="0" w:color="auto"/>
              <w:right w:val="single" w:sz="8" w:space="0" w:color="auto"/>
            </w:tcBorders>
            <w:shd w:val="clear" w:color="auto" w:fill="auto"/>
            <w:vAlign w:val="center"/>
            <w:hideMark/>
          </w:tcPr>
          <w:p w14:paraId="7D33243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2E019638"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0DECBCC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4E1327B6"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4FE74FE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77F1222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78B79505"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77570F73" w14:textId="77777777" w:rsidTr="00286A52">
        <w:trPr>
          <w:trHeight w:val="315"/>
        </w:trPr>
        <w:tc>
          <w:tcPr>
            <w:tcW w:w="1365" w:type="dxa"/>
            <w:vMerge w:val="restart"/>
            <w:tcBorders>
              <w:top w:val="nil"/>
              <w:left w:val="single" w:sz="8" w:space="0" w:color="auto"/>
              <w:bottom w:val="single" w:sz="8" w:space="0" w:color="000000"/>
              <w:right w:val="single" w:sz="8" w:space="0" w:color="auto"/>
            </w:tcBorders>
            <w:shd w:val="clear" w:color="auto" w:fill="auto"/>
            <w:vAlign w:val="center"/>
            <w:hideMark/>
          </w:tcPr>
          <w:p w14:paraId="71EB7A04"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Ayat</w:t>
            </w:r>
          </w:p>
        </w:tc>
        <w:tc>
          <w:tcPr>
            <w:tcW w:w="990" w:type="dxa"/>
            <w:tcBorders>
              <w:top w:val="nil"/>
              <w:left w:val="nil"/>
              <w:bottom w:val="single" w:sz="8" w:space="0" w:color="auto"/>
              <w:right w:val="single" w:sz="8" w:space="0" w:color="auto"/>
            </w:tcBorders>
            <w:shd w:val="clear" w:color="auto" w:fill="auto"/>
            <w:vAlign w:val="center"/>
            <w:hideMark/>
          </w:tcPr>
          <w:p w14:paraId="71B4CF68"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LRT</w:t>
            </w:r>
          </w:p>
        </w:tc>
        <w:tc>
          <w:tcPr>
            <w:tcW w:w="1530" w:type="dxa"/>
            <w:tcBorders>
              <w:top w:val="nil"/>
              <w:left w:val="nil"/>
              <w:bottom w:val="single" w:sz="8" w:space="0" w:color="auto"/>
              <w:right w:val="single" w:sz="8" w:space="0" w:color="auto"/>
            </w:tcBorders>
            <w:shd w:val="clear" w:color="auto" w:fill="auto"/>
            <w:vAlign w:val="center"/>
            <w:hideMark/>
          </w:tcPr>
          <w:p w14:paraId="4085AE76"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6382AB1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26E9D950"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74428AA1"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37CD480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595068CA"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7CD0F515"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505A9F8E"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61F8B379"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1D0A1D2C" w14:textId="24F8F546" w:rsidR="00632B4E" w:rsidRPr="00632B4E" w:rsidRDefault="00632B4E" w:rsidP="00632B4E">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w:t>
            </w:r>
            <w:r w:rsidRPr="00632B4E">
              <w:rPr>
                <w:rFonts w:ascii="Times New Roman" w:eastAsia="Times New Roman" w:hAnsi="Times New Roman" w:cs="Times New Roman"/>
                <w:color w:val="000000"/>
                <w:sz w:val="24"/>
                <w:szCs w:val="24"/>
              </w:rPr>
              <w:t xml:space="preserve">us </w:t>
            </w:r>
          </w:p>
        </w:tc>
        <w:tc>
          <w:tcPr>
            <w:tcW w:w="1530" w:type="dxa"/>
            <w:tcBorders>
              <w:top w:val="nil"/>
              <w:left w:val="nil"/>
              <w:bottom w:val="single" w:sz="8" w:space="0" w:color="auto"/>
              <w:right w:val="single" w:sz="8" w:space="0" w:color="auto"/>
            </w:tcBorders>
            <w:shd w:val="clear" w:color="auto" w:fill="auto"/>
            <w:vAlign w:val="center"/>
            <w:hideMark/>
          </w:tcPr>
          <w:p w14:paraId="280DF04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39C6F48F"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20A0F0F6"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5948CD21"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58F25AEE"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6497448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1A2D211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016FF0A6"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3FA7F9A1"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2A2076AC"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 xml:space="preserve">Taxi </w:t>
            </w:r>
          </w:p>
        </w:tc>
        <w:tc>
          <w:tcPr>
            <w:tcW w:w="1530" w:type="dxa"/>
            <w:tcBorders>
              <w:top w:val="nil"/>
              <w:left w:val="nil"/>
              <w:bottom w:val="single" w:sz="8" w:space="0" w:color="auto"/>
              <w:right w:val="single" w:sz="8" w:space="0" w:color="auto"/>
            </w:tcBorders>
            <w:shd w:val="clear" w:color="auto" w:fill="auto"/>
            <w:vAlign w:val="center"/>
            <w:hideMark/>
          </w:tcPr>
          <w:p w14:paraId="3A756E84"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461D831D"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753BBC1C"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0FAC7071"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656252AD"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080A9676"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193AD7A7"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r w:rsidR="00632B4E" w:rsidRPr="00632B4E" w14:paraId="2AC6C881" w14:textId="77777777" w:rsidTr="00286A52">
        <w:trPr>
          <w:trHeight w:val="315"/>
        </w:trPr>
        <w:tc>
          <w:tcPr>
            <w:tcW w:w="1365" w:type="dxa"/>
            <w:vMerge/>
            <w:tcBorders>
              <w:top w:val="nil"/>
              <w:left w:val="single" w:sz="8" w:space="0" w:color="auto"/>
              <w:bottom w:val="single" w:sz="8" w:space="0" w:color="000000"/>
              <w:right w:val="single" w:sz="8" w:space="0" w:color="auto"/>
            </w:tcBorders>
            <w:vAlign w:val="center"/>
            <w:hideMark/>
          </w:tcPr>
          <w:p w14:paraId="3E6FAEA7"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p>
        </w:tc>
        <w:tc>
          <w:tcPr>
            <w:tcW w:w="990" w:type="dxa"/>
            <w:tcBorders>
              <w:top w:val="nil"/>
              <w:left w:val="nil"/>
              <w:bottom w:val="single" w:sz="8" w:space="0" w:color="auto"/>
              <w:right w:val="single" w:sz="8" w:space="0" w:color="auto"/>
            </w:tcBorders>
            <w:shd w:val="clear" w:color="auto" w:fill="auto"/>
            <w:vAlign w:val="center"/>
            <w:hideMark/>
          </w:tcPr>
          <w:p w14:paraId="5D8C05CC" w14:textId="77777777" w:rsidR="00632B4E" w:rsidRPr="00632B4E" w:rsidRDefault="00632B4E" w:rsidP="00632B4E">
            <w:pPr>
              <w:spacing w:after="0" w:line="240" w:lineRule="auto"/>
              <w:rPr>
                <w:rFonts w:ascii="Times New Roman" w:eastAsia="Times New Roman" w:hAnsi="Times New Roman" w:cs="Times New Roman"/>
                <w:color w:val="000000"/>
                <w:sz w:val="24"/>
                <w:szCs w:val="24"/>
              </w:rPr>
            </w:pPr>
            <w:r w:rsidRPr="00632B4E">
              <w:rPr>
                <w:rFonts w:ascii="Times New Roman" w:eastAsia="Times New Roman" w:hAnsi="Times New Roman" w:cs="Times New Roman"/>
                <w:color w:val="000000"/>
                <w:sz w:val="24"/>
                <w:szCs w:val="24"/>
              </w:rPr>
              <w:t xml:space="preserve">Mixed </w:t>
            </w:r>
          </w:p>
        </w:tc>
        <w:tc>
          <w:tcPr>
            <w:tcW w:w="1530" w:type="dxa"/>
            <w:tcBorders>
              <w:top w:val="nil"/>
              <w:left w:val="nil"/>
              <w:bottom w:val="single" w:sz="8" w:space="0" w:color="auto"/>
              <w:right w:val="single" w:sz="8" w:space="0" w:color="auto"/>
            </w:tcBorders>
            <w:shd w:val="clear" w:color="auto" w:fill="auto"/>
            <w:vAlign w:val="center"/>
            <w:hideMark/>
          </w:tcPr>
          <w:p w14:paraId="5FC75333"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7CCFC189"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center"/>
            <w:hideMark/>
          </w:tcPr>
          <w:p w14:paraId="4940A832"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810" w:type="dxa"/>
            <w:tcBorders>
              <w:top w:val="nil"/>
              <w:left w:val="nil"/>
              <w:bottom w:val="single" w:sz="8" w:space="0" w:color="auto"/>
              <w:right w:val="single" w:sz="8" w:space="0" w:color="auto"/>
            </w:tcBorders>
            <w:shd w:val="clear" w:color="auto" w:fill="auto"/>
            <w:vAlign w:val="center"/>
            <w:hideMark/>
          </w:tcPr>
          <w:p w14:paraId="50815091"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900" w:type="dxa"/>
            <w:tcBorders>
              <w:top w:val="nil"/>
              <w:left w:val="nil"/>
              <w:bottom w:val="single" w:sz="8" w:space="0" w:color="auto"/>
              <w:right w:val="single" w:sz="8" w:space="0" w:color="auto"/>
            </w:tcBorders>
            <w:shd w:val="clear" w:color="auto" w:fill="auto"/>
            <w:vAlign w:val="center"/>
            <w:hideMark/>
          </w:tcPr>
          <w:p w14:paraId="0BFCB2AE"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785F752E"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c>
          <w:tcPr>
            <w:tcW w:w="1260" w:type="dxa"/>
            <w:tcBorders>
              <w:top w:val="nil"/>
              <w:left w:val="nil"/>
              <w:bottom w:val="single" w:sz="8" w:space="0" w:color="auto"/>
              <w:right w:val="single" w:sz="8" w:space="0" w:color="auto"/>
            </w:tcBorders>
            <w:shd w:val="clear" w:color="auto" w:fill="auto"/>
            <w:vAlign w:val="center"/>
            <w:hideMark/>
          </w:tcPr>
          <w:p w14:paraId="011F59DB" w14:textId="77777777" w:rsidR="00632B4E" w:rsidRPr="00632B4E" w:rsidRDefault="00632B4E" w:rsidP="00632B4E">
            <w:pPr>
              <w:spacing w:after="0" w:line="240" w:lineRule="auto"/>
              <w:rPr>
                <w:rFonts w:ascii="Times New Roman" w:eastAsia="Times New Roman" w:hAnsi="Times New Roman" w:cs="Times New Roman"/>
                <w:b/>
                <w:bCs/>
                <w:color w:val="000000"/>
                <w:sz w:val="24"/>
                <w:szCs w:val="24"/>
              </w:rPr>
            </w:pPr>
            <w:r w:rsidRPr="00632B4E">
              <w:rPr>
                <w:rFonts w:ascii="Times New Roman" w:eastAsia="Times New Roman" w:hAnsi="Times New Roman" w:cs="Times New Roman"/>
                <w:b/>
                <w:bCs/>
                <w:color w:val="000000"/>
                <w:sz w:val="24"/>
                <w:szCs w:val="24"/>
              </w:rPr>
              <w:t> </w:t>
            </w:r>
          </w:p>
        </w:tc>
      </w:tr>
    </w:tbl>
    <w:p w14:paraId="5FA6228F" w14:textId="77777777" w:rsidR="00632B4E" w:rsidRDefault="00632B4E" w:rsidP="00632B4E">
      <w:pPr>
        <w:pStyle w:val="Header"/>
        <w:spacing w:line="480" w:lineRule="auto"/>
        <w:rPr>
          <w:rFonts w:ascii="Times New Roman" w:hAnsi="Times New Roman" w:cs="Times New Roman"/>
          <w:b/>
          <w:sz w:val="24"/>
          <w:szCs w:val="24"/>
        </w:rPr>
      </w:pPr>
    </w:p>
    <w:p w14:paraId="43E47196" w14:textId="77777777" w:rsidR="00632B4E" w:rsidRDefault="00632B4E" w:rsidP="00632B4E">
      <w:pPr>
        <w:pStyle w:val="Header"/>
        <w:spacing w:line="480" w:lineRule="auto"/>
        <w:rPr>
          <w:rFonts w:ascii="Times New Roman" w:hAnsi="Times New Roman" w:cs="Times New Roman"/>
          <w:b/>
          <w:sz w:val="24"/>
          <w:szCs w:val="24"/>
        </w:rPr>
      </w:pPr>
    </w:p>
    <w:p w14:paraId="1B300870" w14:textId="77777777" w:rsidR="00632B4E" w:rsidRDefault="00632B4E" w:rsidP="00632B4E">
      <w:pPr>
        <w:pStyle w:val="Header"/>
        <w:spacing w:line="480" w:lineRule="auto"/>
        <w:rPr>
          <w:rFonts w:ascii="Times New Roman" w:hAnsi="Times New Roman" w:cs="Times New Roman"/>
          <w:b/>
          <w:sz w:val="24"/>
          <w:szCs w:val="24"/>
        </w:rPr>
      </w:pPr>
    </w:p>
    <w:p w14:paraId="23CB4719" w14:textId="77777777" w:rsidR="00632B4E" w:rsidRDefault="00632B4E" w:rsidP="00632B4E">
      <w:pPr>
        <w:pStyle w:val="Header"/>
        <w:spacing w:line="480" w:lineRule="auto"/>
        <w:rPr>
          <w:rFonts w:ascii="Times New Roman" w:hAnsi="Times New Roman" w:cs="Times New Roman"/>
          <w:b/>
          <w:sz w:val="24"/>
          <w:szCs w:val="24"/>
        </w:rPr>
      </w:pPr>
    </w:p>
    <w:p w14:paraId="5464FE21" w14:textId="77777777" w:rsidR="00C14E99" w:rsidRDefault="00C14E99" w:rsidP="00C14E99">
      <w:pPr>
        <w:pStyle w:val="Header"/>
      </w:pPr>
    </w:p>
    <w:p w14:paraId="696228AD" w14:textId="77777777" w:rsidR="00B55969" w:rsidRDefault="00B55969" w:rsidP="00CF7388">
      <w:pPr>
        <w:spacing w:after="0" w:line="240" w:lineRule="auto"/>
        <w:rPr>
          <w:rFonts w:ascii="Times New Roman" w:eastAsia="Times New Roman" w:hAnsi="Times New Roman" w:cs="Times New Roman"/>
          <w:b/>
          <w:color w:val="000000"/>
          <w:sz w:val="24"/>
          <w:szCs w:val="24"/>
          <w:shd w:val="clear" w:color="auto" w:fill="FFFFFF"/>
        </w:rPr>
      </w:pPr>
    </w:p>
    <w:p w14:paraId="75BF5919" w14:textId="77777777" w:rsidR="00B55969" w:rsidRDefault="00B55969" w:rsidP="00CF7388">
      <w:pPr>
        <w:spacing w:after="0" w:line="240" w:lineRule="auto"/>
        <w:rPr>
          <w:rFonts w:ascii="Times New Roman" w:eastAsia="Times New Roman" w:hAnsi="Times New Roman" w:cs="Times New Roman"/>
          <w:b/>
          <w:color w:val="000000"/>
          <w:sz w:val="24"/>
          <w:szCs w:val="24"/>
          <w:shd w:val="clear" w:color="auto" w:fill="FFFFFF"/>
        </w:rPr>
      </w:pPr>
    </w:p>
    <w:p w14:paraId="48CA15A2" w14:textId="77777777" w:rsidR="00B55969" w:rsidRDefault="00B55969" w:rsidP="00CF7388">
      <w:pPr>
        <w:spacing w:after="0" w:line="240" w:lineRule="auto"/>
        <w:rPr>
          <w:rFonts w:ascii="Times New Roman" w:eastAsia="Times New Roman" w:hAnsi="Times New Roman" w:cs="Times New Roman"/>
          <w:b/>
          <w:color w:val="000000"/>
          <w:sz w:val="24"/>
          <w:szCs w:val="24"/>
          <w:shd w:val="clear" w:color="auto" w:fill="FFFFFF"/>
        </w:rPr>
      </w:pPr>
    </w:p>
    <w:p w14:paraId="0BACC3F1" w14:textId="77777777" w:rsidR="00B55969" w:rsidRDefault="00B55969" w:rsidP="00CF7388">
      <w:pPr>
        <w:spacing w:after="0" w:line="240" w:lineRule="auto"/>
        <w:rPr>
          <w:rFonts w:ascii="Times New Roman" w:eastAsia="Times New Roman" w:hAnsi="Times New Roman" w:cs="Times New Roman"/>
          <w:b/>
          <w:color w:val="000000"/>
          <w:sz w:val="24"/>
          <w:szCs w:val="24"/>
          <w:shd w:val="clear" w:color="auto" w:fill="FFFFFF"/>
        </w:rPr>
      </w:pPr>
    </w:p>
    <w:p w14:paraId="3F9C1AFC" w14:textId="64A7DE47" w:rsidR="00CF7388" w:rsidRPr="0051254C" w:rsidRDefault="00D5610E" w:rsidP="00887913">
      <w:pPr>
        <w:pStyle w:val="Header"/>
        <w:outlineLvl w:val="1"/>
        <w:rPr>
          <w:rFonts w:ascii="Times New Roman" w:eastAsia="Times New Roman" w:hAnsi="Times New Roman" w:cs="Times New Roman"/>
          <w:b/>
          <w:color w:val="000000"/>
          <w:sz w:val="24"/>
          <w:szCs w:val="24"/>
          <w:shd w:val="clear" w:color="auto" w:fill="FFFFFF"/>
        </w:rPr>
      </w:pPr>
      <w:bookmarkStart w:id="201" w:name="_Toc13467688"/>
      <w:r w:rsidRPr="00887913">
        <w:rPr>
          <w:rFonts w:ascii="Times New Roman" w:hAnsi="Times New Roman" w:cs="Times New Roman"/>
          <w:b/>
          <w:sz w:val="24"/>
          <w:szCs w:val="24"/>
        </w:rPr>
        <w:t xml:space="preserve">Appendix B: </w:t>
      </w:r>
      <w:r w:rsidR="00887913">
        <w:rPr>
          <w:rFonts w:ascii="Times New Roman" w:hAnsi="Times New Roman" w:cs="Times New Roman"/>
          <w:b/>
          <w:sz w:val="24"/>
          <w:szCs w:val="24"/>
        </w:rPr>
        <w:t>Interview questionnaires f</w:t>
      </w:r>
      <w:r w:rsidR="00CF7388" w:rsidRPr="00887913">
        <w:rPr>
          <w:rFonts w:ascii="Times New Roman" w:hAnsi="Times New Roman" w:cs="Times New Roman"/>
          <w:b/>
          <w:sz w:val="24"/>
          <w:szCs w:val="24"/>
        </w:rPr>
        <w:t>or transport users and vendors around Station</w:t>
      </w:r>
      <w:r w:rsidR="00887913">
        <w:rPr>
          <w:rFonts w:ascii="Times New Roman" w:hAnsi="Times New Roman" w:cs="Times New Roman"/>
          <w:b/>
          <w:sz w:val="24"/>
          <w:szCs w:val="24"/>
        </w:rPr>
        <w:t>s</w:t>
      </w:r>
      <w:bookmarkEnd w:id="201"/>
    </w:p>
    <w:p w14:paraId="62C41BF9" w14:textId="77777777" w:rsidR="00CF7388" w:rsidRPr="0051254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Name of the Station_______</w:t>
      </w:r>
      <w:r>
        <w:rPr>
          <w:rFonts w:ascii="Times New Roman" w:eastAsia="Times New Roman" w:hAnsi="Times New Roman" w:cs="Times New Roman"/>
          <w:color w:val="000000"/>
          <w:sz w:val="24"/>
          <w:szCs w:val="24"/>
          <w:shd w:val="clear" w:color="auto" w:fill="FFFFFF"/>
        </w:rPr>
        <w:t>_________  Station type_____________________</w:t>
      </w:r>
    </w:p>
    <w:p w14:paraId="187204EA" w14:textId="77777777" w:rsidR="00CF7388" w:rsidRPr="0051254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Gender   of the respondent       1. Male                            2. Female</w:t>
      </w:r>
    </w:p>
    <w:p w14:paraId="6933363C" w14:textId="77777777" w:rsidR="00CF7388" w:rsidRPr="0051254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Age of the respondent</w:t>
      </w:r>
    </w:p>
    <w:p w14:paraId="6CB48299" w14:textId="77777777" w:rsidR="00CF7388" w:rsidRPr="000869FA" w:rsidRDefault="00CF7388" w:rsidP="00DA3FF3">
      <w:pPr>
        <w:pStyle w:val="ListParagraph"/>
        <w:numPr>
          <w:ilvl w:val="0"/>
          <w:numId w:val="17"/>
        </w:numPr>
        <w:spacing w:after="0" w:line="240" w:lineRule="auto"/>
        <w:rPr>
          <w:rFonts w:ascii="Times New Roman" w:eastAsia="Times New Roman" w:hAnsi="Times New Roman" w:cs="Times New Roman"/>
          <w:color w:val="000000"/>
          <w:sz w:val="24"/>
          <w:szCs w:val="24"/>
          <w:shd w:val="clear" w:color="auto" w:fill="FFFFFF"/>
        </w:rPr>
      </w:pPr>
      <w:r w:rsidRPr="000869FA">
        <w:rPr>
          <w:rFonts w:ascii="Times New Roman" w:eastAsia="Times New Roman" w:hAnsi="Times New Roman" w:cs="Times New Roman"/>
          <w:color w:val="000000"/>
          <w:sz w:val="24"/>
          <w:szCs w:val="24"/>
          <w:shd w:val="clear" w:color="auto" w:fill="FFFFFF"/>
        </w:rPr>
        <w:t>0-14        2.  15-24       3.  25-54     4.  55- 64      5. &lt;</w:t>
      </w:r>
      <w:r>
        <w:rPr>
          <w:rFonts w:ascii="Times New Roman" w:eastAsia="Times New Roman" w:hAnsi="Times New Roman" w:cs="Times New Roman"/>
          <w:color w:val="000000"/>
          <w:sz w:val="24"/>
          <w:szCs w:val="24"/>
          <w:shd w:val="clear" w:color="auto" w:fill="FFFFFF"/>
        </w:rPr>
        <w:t>=65</w:t>
      </w:r>
    </w:p>
    <w:p w14:paraId="64030983" w14:textId="77777777" w:rsidR="00CF7388" w:rsidRPr="0051254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Income of the respondents</w:t>
      </w:r>
    </w:p>
    <w:p w14:paraId="6390D003" w14:textId="77777777" w:rsidR="00CF7388" w:rsidRPr="0051254C" w:rsidRDefault="00CF7388" w:rsidP="00DA3FF3">
      <w:pPr>
        <w:pStyle w:val="ListParagraph"/>
        <w:numPr>
          <w:ilvl w:val="0"/>
          <w:numId w:val="18"/>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 xml:space="preserve"> &gt;=2000         2. 2000-4000          3. 4001-6000      4. 6001-8000    5. &lt;8000</w:t>
      </w:r>
    </w:p>
    <w:p w14:paraId="4588F2BC" w14:textId="77777777" w:rsidR="00CF7388" w:rsidRPr="00A457C3"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shd w:val="clear" w:color="auto" w:fill="FFFFFF"/>
        </w:rPr>
        <w:t>From where to, where</w:t>
      </w:r>
      <w:r w:rsidRPr="0051254C">
        <w:rPr>
          <w:rFonts w:ascii="Times New Roman" w:eastAsia="Times New Roman" w:hAnsi="Times New Roman" w:cs="Times New Roman"/>
          <w:color w:val="000000"/>
          <w:sz w:val="24"/>
          <w:szCs w:val="24"/>
          <w:shd w:val="clear" w:color="auto" w:fill="FFFFFF"/>
        </w:rPr>
        <w:t xml:space="preserve"> do you </w:t>
      </w:r>
      <w:r>
        <w:rPr>
          <w:rFonts w:ascii="Times New Roman" w:eastAsia="Times New Roman" w:hAnsi="Times New Roman" w:cs="Times New Roman"/>
          <w:color w:val="000000"/>
          <w:sz w:val="24"/>
          <w:szCs w:val="24"/>
          <w:shd w:val="clear" w:color="auto" w:fill="FFFFFF"/>
        </w:rPr>
        <w:t>t</w:t>
      </w:r>
      <w:r w:rsidRPr="0051254C">
        <w:rPr>
          <w:rFonts w:ascii="Times New Roman" w:eastAsia="Times New Roman" w:hAnsi="Times New Roman" w:cs="Times New Roman"/>
          <w:color w:val="000000"/>
          <w:sz w:val="24"/>
          <w:szCs w:val="24"/>
          <w:shd w:val="clear" w:color="auto" w:fill="FFFFFF"/>
        </w:rPr>
        <w:t>ravel</w:t>
      </w:r>
      <w:r>
        <w:rPr>
          <w:rFonts w:ascii="Times New Roman" w:eastAsia="Times New Roman" w:hAnsi="Times New Roman" w:cs="Times New Roman"/>
          <w:color w:val="000000"/>
          <w:sz w:val="24"/>
          <w:szCs w:val="24"/>
          <w:shd w:val="clear" w:color="auto" w:fill="FFFFFF"/>
        </w:rPr>
        <w:t>? _______________________________</w:t>
      </w:r>
    </w:p>
    <w:p w14:paraId="31D4E280" w14:textId="77777777" w:rsidR="00CF7388" w:rsidRPr="009C61C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shd w:val="clear" w:color="auto" w:fill="FFFFFF"/>
        </w:rPr>
        <w:t>What is the purpose of your trip?</w:t>
      </w:r>
    </w:p>
    <w:p w14:paraId="4F0217EC" w14:textId="73069D0D" w:rsidR="00CF7388" w:rsidRPr="009C61CC" w:rsidRDefault="00CF7388" w:rsidP="00DA3FF3">
      <w:pPr>
        <w:pStyle w:val="ListParagraph"/>
        <w:numPr>
          <w:ilvl w:val="0"/>
          <w:numId w:val="20"/>
        </w:numPr>
        <w:spacing w:after="0" w:line="240" w:lineRule="auto"/>
        <w:rPr>
          <w:rFonts w:ascii="Times New Roman" w:eastAsia="Times New Roman" w:hAnsi="Times New Roman" w:cs="Times New Roman"/>
          <w:color w:val="000000"/>
          <w:sz w:val="24"/>
          <w:szCs w:val="24"/>
          <w:shd w:val="clear" w:color="auto" w:fill="FFFFFF"/>
        </w:rPr>
      </w:pPr>
      <w:r w:rsidRPr="009C61CC">
        <w:rPr>
          <w:rFonts w:ascii="Times New Roman" w:eastAsia="Times New Roman" w:hAnsi="Times New Roman" w:cs="Times New Roman"/>
          <w:color w:val="000000"/>
          <w:sz w:val="24"/>
          <w:szCs w:val="24"/>
          <w:shd w:val="clear" w:color="auto" w:fill="FFFFFF"/>
        </w:rPr>
        <w:t xml:space="preserve">Home </w:t>
      </w:r>
      <w:r>
        <w:rPr>
          <w:rFonts w:ascii="Times New Roman" w:eastAsia="Times New Roman" w:hAnsi="Times New Roman" w:cs="Times New Roman"/>
          <w:color w:val="000000"/>
          <w:sz w:val="24"/>
          <w:szCs w:val="24"/>
          <w:shd w:val="clear" w:color="auto" w:fill="FFFFFF"/>
        </w:rPr>
        <w:t xml:space="preserve">to work   2. </w:t>
      </w:r>
      <w:r w:rsidRPr="009C61CC">
        <w:rPr>
          <w:rFonts w:ascii="Times New Roman" w:eastAsia="Times New Roman" w:hAnsi="Times New Roman" w:cs="Times New Roman"/>
          <w:color w:val="000000"/>
          <w:sz w:val="24"/>
          <w:szCs w:val="24"/>
          <w:shd w:val="clear" w:color="auto" w:fill="FFFFFF"/>
        </w:rPr>
        <w:t xml:space="preserve"> Home</w:t>
      </w:r>
      <w:r>
        <w:rPr>
          <w:rFonts w:ascii="Times New Roman" w:eastAsia="Times New Roman" w:hAnsi="Times New Roman" w:cs="Times New Roman"/>
          <w:color w:val="000000"/>
          <w:sz w:val="24"/>
          <w:szCs w:val="24"/>
          <w:shd w:val="clear" w:color="auto" w:fill="FFFFFF"/>
        </w:rPr>
        <w:t xml:space="preserve"> to School  </w:t>
      </w:r>
      <w:r w:rsidR="00722DB0">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rPr>
        <w:t xml:space="preserve">3. Home to Shopping  </w:t>
      </w:r>
      <w:r w:rsidR="00722DB0">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rPr>
        <w:t xml:space="preserve">4. </w:t>
      </w:r>
      <w:r w:rsidRPr="009C61CC">
        <w:rPr>
          <w:rFonts w:ascii="Times New Roman" w:eastAsia="Times New Roman" w:hAnsi="Times New Roman" w:cs="Times New Roman"/>
          <w:color w:val="000000"/>
          <w:sz w:val="24"/>
          <w:szCs w:val="24"/>
          <w:shd w:val="clear" w:color="auto" w:fill="FFFFFF"/>
        </w:rPr>
        <w:t>Home to special trip</w:t>
      </w:r>
    </w:p>
    <w:p w14:paraId="1E5CA742" w14:textId="77777777" w:rsidR="00CF7388" w:rsidRPr="0051254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rPr>
      </w:pPr>
      <w:r w:rsidRPr="0051254C">
        <w:rPr>
          <w:rFonts w:ascii="Times New Roman" w:eastAsia="Times New Roman" w:hAnsi="Times New Roman" w:cs="Times New Roman"/>
          <w:color w:val="000000"/>
          <w:sz w:val="24"/>
          <w:szCs w:val="24"/>
          <w:shd w:val="clear" w:color="auto" w:fill="FFFFFF"/>
        </w:rPr>
        <w:t>How often do you use public transport per week?</w:t>
      </w:r>
    </w:p>
    <w:tbl>
      <w:tblPr>
        <w:tblStyle w:val="TableGrid"/>
        <w:tblW w:w="0" w:type="auto"/>
        <w:tblInd w:w="360" w:type="dxa"/>
        <w:tblLook w:val="04A0" w:firstRow="1" w:lastRow="0" w:firstColumn="1" w:lastColumn="0" w:noHBand="0" w:noVBand="1"/>
      </w:tblPr>
      <w:tblGrid>
        <w:gridCol w:w="2898"/>
        <w:gridCol w:w="1417"/>
        <w:gridCol w:w="1418"/>
        <w:gridCol w:w="1417"/>
        <w:gridCol w:w="1418"/>
      </w:tblGrid>
      <w:tr w:rsidR="00CF7388" w:rsidRPr="0051254C" w14:paraId="01EE6870" w14:textId="77777777" w:rsidTr="00E4144C">
        <w:tc>
          <w:tcPr>
            <w:tcW w:w="2898" w:type="dxa"/>
            <w:vMerge w:val="restart"/>
            <w:vAlign w:val="center"/>
          </w:tcPr>
          <w:p w14:paraId="63893F61" w14:textId="77777777" w:rsidR="00CF7388" w:rsidRPr="0051254C" w:rsidRDefault="00CF7388" w:rsidP="00E4144C">
            <w:pPr>
              <w:rPr>
                <w:rFonts w:ascii="Times New Roman" w:eastAsia="Times New Roman" w:hAnsi="Times New Roman" w:cs="Times New Roman"/>
                <w:color w:val="000000"/>
                <w:sz w:val="24"/>
                <w:szCs w:val="24"/>
              </w:rPr>
            </w:pPr>
            <w:r w:rsidRPr="0051254C">
              <w:rPr>
                <w:rFonts w:ascii="Times New Roman" w:eastAsia="Times New Roman" w:hAnsi="Times New Roman" w:cs="Times New Roman"/>
                <w:color w:val="000000"/>
                <w:sz w:val="24"/>
                <w:szCs w:val="24"/>
              </w:rPr>
              <w:t>Types of public transport</w:t>
            </w:r>
          </w:p>
        </w:tc>
        <w:tc>
          <w:tcPr>
            <w:tcW w:w="5670" w:type="dxa"/>
            <w:gridSpan w:val="4"/>
          </w:tcPr>
          <w:p w14:paraId="2351531E" w14:textId="77777777" w:rsidR="00CF7388" w:rsidRPr="0051254C" w:rsidRDefault="00CF7388" w:rsidP="00E4144C">
            <w:pPr>
              <w:rPr>
                <w:rFonts w:ascii="Times New Roman" w:eastAsia="Times New Roman" w:hAnsi="Times New Roman" w:cs="Times New Roman"/>
                <w:color w:val="000000"/>
                <w:sz w:val="24"/>
                <w:szCs w:val="24"/>
              </w:rPr>
            </w:pPr>
            <w:r w:rsidRPr="0051254C">
              <w:rPr>
                <w:rFonts w:ascii="Times New Roman" w:eastAsia="Times New Roman" w:hAnsi="Times New Roman" w:cs="Times New Roman"/>
                <w:color w:val="000000"/>
                <w:sz w:val="24"/>
                <w:szCs w:val="24"/>
              </w:rPr>
              <w:t>How often do you use?</w:t>
            </w:r>
          </w:p>
        </w:tc>
      </w:tr>
      <w:tr w:rsidR="00CF7388" w:rsidRPr="0051254C" w14:paraId="0B66CFEB" w14:textId="77777777" w:rsidTr="00E4144C">
        <w:tc>
          <w:tcPr>
            <w:tcW w:w="2898" w:type="dxa"/>
            <w:vMerge/>
          </w:tcPr>
          <w:p w14:paraId="32294F8E" w14:textId="77777777" w:rsidR="00CF7388" w:rsidRPr="0051254C" w:rsidRDefault="00CF7388" w:rsidP="00E4144C">
            <w:pPr>
              <w:rPr>
                <w:rFonts w:ascii="Times New Roman" w:eastAsia="Times New Roman" w:hAnsi="Times New Roman" w:cs="Times New Roman"/>
                <w:color w:val="000000"/>
                <w:sz w:val="24"/>
                <w:szCs w:val="24"/>
              </w:rPr>
            </w:pPr>
          </w:p>
        </w:tc>
        <w:tc>
          <w:tcPr>
            <w:tcW w:w="1417" w:type="dxa"/>
          </w:tcPr>
          <w:p w14:paraId="75DDBD46" w14:textId="77777777" w:rsidR="00CF7388" w:rsidRPr="0051254C" w:rsidRDefault="00CF7388" w:rsidP="00E4144C">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Always</w:t>
            </w:r>
          </w:p>
        </w:tc>
        <w:tc>
          <w:tcPr>
            <w:tcW w:w="1418" w:type="dxa"/>
          </w:tcPr>
          <w:p w14:paraId="56B30A3C" w14:textId="77777777" w:rsidR="00CF7388" w:rsidRPr="0051254C" w:rsidRDefault="00CF7388" w:rsidP="00E4144C">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Often </w:t>
            </w:r>
          </w:p>
        </w:tc>
        <w:tc>
          <w:tcPr>
            <w:tcW w:w="1417" w:type="dxa"/>
          </w:tcPr>
          <w:p w14:paraId="2D9C778A" w14:textId="77777777" w:rsidR="00CF7388" w:rsidRPr="0051254C" w:rsidRDefault="00CF7388" w:rsidP="00E4144C">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Sometimes</w:t>
            </w:r>
          </w:p>
        </w:tc>
        <w:tc>
          <w:tcPr>
            <w:tcW w:w="1418" w:type="dxa"/>
          </w:tcPr>
          <w:p w14:paraId="66A2B781" w14:textId="77777777" w:rsidR="00CF7388" w:rsidRPr="0051254C" w:rsidRDefault="00CF7388" w:rsidP="00E4144C">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Never</w:t>
            </w:r>
          </w:p>
        </w:tc>
      </w:tr>
      <w:tr w:rsidR="00CF7388" w:rsidRPr="0051254C" w14:paraId="3F07A608" w14:textId="77777777" w:rsidTr="00E4144C">
        <w:tc>
          <w:tcPr>
            <w:tcW w:w="2898" w:type="dxa"/>
          </w:tcPr>
          <w:p w14:paraId="02432E1C" w14:textId="77777777" w:rsidR="00CF7388" w:rsidRPr="0051254C" w:rsidRDefault="00CF7388" w:rsidP="00E4144C">
            <w:pPr>
              <w:rPr>
                <w:rFonts w:ascii="Times New Roman" w:eastAsia="Times New Roman" w:hAnsi="Times New Roman" w:cs="Times New Roman"/>
                <w:color w:val="000000"/>
                <w:sz w:val="24"/>
                <w:szCs w:val="24"/>
              </w:rPr>
            </w:pPr>
            <w:r w:rsidRPr="0051254C">
              <w:rPr>
                <w:rFonts w:ascii="Times New Roman" w:eastAsia="Times New Roman" w:hAnsi="Times New Roman" w:cs="Times New Roman"/>
                <w:color w:val="000000"/>
                <w:sz w:val="24"/>
                <w:szCs w:val="24"/>
              </w:rPr>
              <w:t>Bus</w:t>
            </w:r>
          </w:p>
        </w:tc>
        <w:tc>
          <w:tcPr>
            <w:tcW w:w="1417" w:type="dxa"/>
          </w:tcPr>
          <w:p w14:paraId="664CA370" w14:textId="77777777" w:rsidR="00CF7388" w:rsidRDefault="00CF7388" w:rsidP="00E4144C">
            <w:pPr>
              <w:rPr>
                <w:rFonts w:ascii="Times New Roman" w:eastAsia="Times New Roman" w:hAnsi="Times New Roman" w:cs="Times New Roman"/>
                <w:color w:val="000000"/>
                <w:sz w:val="24"/>
                <w:szCs w:val="24"/>
              </w:rPr>
            </w:pPr>
          </w:p>
        </w:tc>
        <w:tc>
          <w:tcPr>
            <w:tcW w:w="1418" w:type="dxa"/>
          </w:tcPr>
          <w:p w14:paraId="2526F388" w14:textId="77777777" w:rsidR="00CF7388" w:rsidRDefault="00CF7388" w:rsidP="00E4144C">
            <w:pPr>
              <w:rPr>
                <w:rFonts w:ascii="Times New Roman" w:eastAsia="Times New Roman" w:hAnsi="Times New Roman" w:cs="Times New Roman"/>
                <w:color w:val="000000"/>
                <w:sz w:val="24"/>
                <w:szCs w:val="24"/>
              </w:rPr>
            </w:pPr>
          </w:p>
        </w:tc>
        <w:tc>
          <w:tcPr>
            <w:tcW w:w="1417" w:type="dxa"/>
          </w:tcPr>
          <w:p w14:paraId="62596BD7" w14:textId="77777777" w:rsidR="00CF7388" w:rsidRDefault="00CF7388" w:rsidP="00E4144C">
            <w:pPr>
              <w:rPr>
                <w:rFonts w:ascii="Times New Roman" w:eastAsia="Times New Roman" w:hAnsi="Times New Roman" w:cs="Times New Roman"/>
                <w:color w:val="000000"/>
                <w:sz w:val="24"/>
                <w:szCs w:val="24"/>
              </w:rPr>
            </w:pPr>
          </w:p>
        </w:tc>
        <w:tc>
          <w:tcPr>
            <w:tcW w:w="1418" w:type="dxa"/>
          </w:tcPr>
          <w:p w14:paraId="1B8B033B" w14:textId="77777777" w:rsidR="00CF7388" w:rsidRDefault="00CF7388" w:rsidP="00E4144C">
            <w:pPr>
              <w:rPr>
                <w:rFonts w:ascii="Times New Roman" w:eastAsia="Times New Roman" w:hAnsi="Times New Roman" w:cs="Times New Roman"/>
                <w:color w:val="000000"/>
                <w:sz w:val="24"/>
                <w:szCs w:val="24"/>
              </w:rPr>
            </w:pPr>
          </w:p>
        </w:tc>
      </w:tr>
      <w:tr w:rsidR="00CF7388" w:rsidRPr="0051254C" w14:paraId="44C957AA" w14:textId="77777777" w:rsidTr="00E4144C">
        <w:tc>
          <w:tcPr>
            <w:tcW w:w="2898" w:type="dxa"/>
          </w:tcPr>
          <w:p w14:paraId="23795235" w14:textId="77777777" w:rsidR="00CF7388" w:rsidRPr="0051254C" w:rsidRDefault="00CF7388" w:rsidP="00E4144C">
            <w:pPr>
              <w:rPr>
                <w:rFonts w:ascii="Times New Roman" w:eastAsia="Times New Roman" w:hAnsi="Times New Roman" w:cs="Times New Roman"/>
                <w:color w:val="000000"/>
                <w:sz w:val="24"/>
                <w:szCs w:val="24"/>
              </w:rPr>
            </w:pPr>
            <w:r w:rsidRPr="0051254C">
              <w:rPr>
                <w:rFonts w:ascii="Times New Roman" w:eastAsia="Times New Roman" w:hAnsi="Times New Roman" w:cs="Times New Roman"/>
                <w:color w:val="000000"/>
                <w:sz w:val="24"/>
                <w:szCs w:val="24"/>
              </w:rPr>
              <w:t>Taxi</w:t>
            </w:r>
          </w:p>
        </w:tc>
        <w:tc>
          <w:tcPr>
            <w:tcW w:w="1417" w:type="dxa"/>
          </w:tcPr>
          <w:p w14:paraId="005371CE" w14:textId="77777777" w:rsidR="00CF7388" w:rsidRPr="0051254C" w:rsidRDefault="00CF7388" w:rsidP="00E4144C">
            <w:pPr>
              <w:rPr>
                <w:rFonts w:ascii="Times New Roman" w:eastAsia="Times New Roman" w:hAnsi="Times New Roman" w:cs="Times New Roman"/>
                <w:color w:val="000000"/>
                <w:sz w:val="24"/>
                <w:szCs w:val="24"/>
              </w:rPr>
            </w:pPr>
          </w:p>
        </w:tc>
        <w:tc>
          <w:tcPr>
            <w:tcW w:w="1418" w:type="dxa"/>
          </w:tcPr>
          <w:p w14:paraId="1C41A84E" w14:textId="77777777" w:rsidR="00CF7388" w:rsidRPr="0051254C" w:rsidRDefault="00CF7388" w:rsidP="00E4144C">
            <w:pPr>
              <w:rPr>
                <w:rFonts w:ascii="Times New Roman" w:eastAsia="Times New Roman" w:hAnsi="Times New Roman" w:cs="Times New Roman"/>
                <w:color w:val="000000"/>
                <w:sz w:val="24"/>
                <w:szCs w:val="24"/>
              </w:rPr>
            </w:pPr>
          </w:p>
        </w:tc>
        <w:tc>
          <w:tcPr>
            <w:tcW w:w="1417" w:type="dxa"/>
          </w:tcPr>
          <w:p w14:paraId="1DE28238" w14:textId="77777777" w:rsidR="00CF7388" w:rsidRPr="0051254C" w:rsidRDefault="00CF7388" w:rsidP="00E4144C">
            <w:pPr>
              <w:rPr>
                <w:rFonts w:ascii="Times New Roman" w:eastAsia="Times New Roman" w:hAnsi="Times New Roman" w:cs="Times New Roman"/>
                <w:color w:val="000000"/>
                <w:sz w:val="24"/>
                <w:szCs w:val="24"/>
              </w:rPr>
            </w:pPr>
          </w:p>
        </w:tc>
        <w:tc>
          <w:tcPr>
            <w:tcW w:w="1418" w:type="dxa"/>
          </w:tcPr>
          <w:p w14:paraId="15AA63F4" w14:textId="77777777" w:rsidR="00CF7388" w:rsidRPr="0051254C" w:rsidRDefault="00CF7388" w:rsidP="00E4144C">
            <w:pPr>
              <w:rPr>
                <w:rFonts w:ascii="Times New Roman" w:eastAsia="Times New Roman" w:hAnsi="Times New Roman" w:cs="Times New Roman"/>
                <w:color w:val="000000"/>
                <w:sz w:val="24"/>
                <w:szCs w:val="24"/>
              </w:rPr>
            </w:pPr>
          </w:p>
        </w:tc>
      </w:tr>
      <w:tr w:rsidR="00CF7388" w:rsidRPr="0051254C" w14:paraId="2FFA2906" w14:textId="77777777" w:rsidTr="00E4144C">
        <w:tc>
          <w:tcPr>
            <w:tcW w:w="2898" w:type="dxa"/>
          </w:tcPr>
          <w:p w14:paraId="7B34EE4B" w14:textId="77777777" w:rsidR="00CF7388" w:rsidRPr="0051254C" w:rsidRDefault="00CF7388" w:rsidP="00E4144C">
            <w:pPr>
              <w:rPr>
                <w:rFonts w:ascii="Times New Roman" w:eastAsia="Times New Roman" w:hAnsi="Times New Roman" w:cs="Times New Roman"/>
                <w:color w:val="000000"/>
                <w:sz w:val="24"/>
                <w:szCs w:val="24"/>
              </w:rPr>
            </w:pPr>
            <w:r w:rsidRPr="0051254C">
              <w:rPr>
                <w:rFonts w:ascii="Times New Roman" w:eastAsia="Times New Roman" w:hAnsi="Times New Roman" w:cs="Times New Roman"/>
                <w:color w:val="000000"/>
                <w:sz w:val="24"/>
                <w:szCs w:val="24"/>
              </w:rPr>
              <w:t>LRT</w:t>
            </w:r>
          </w:p>
        </w:tc>
        <w:tc>
          <w:tcPr>
            <w:tcW w:w="1417" w:type="dxa"/>
          </w:tcPr>
          <w:p w14:paraId="38A6B5C6" w14:textId="77777777" w:rsidR="00CF7388" w:rsidRPr="0051254C" w:rsidRDefault="00CF7388" w:rsidP="00E4144C">
            <w:pPr>
              <w:rPr>
                <w:rFonts w:ascii="Times New Roman" w:eastAsia="Times New Roman" w:hAnsi="Times New Roman" w:cs="Times New Roman"/>
                <w:color w:val="000000"/>
                <w:sz w:val="24"/>
                <w:szCs w:val="24"/>
              </w:rPr>
            </w:pPr>
          </w:p>
        </w:tc>
        <w:tc>
          <w:tcPr>
            <w:tcW w:w="1418" w:type="dxa"/>
          </w:tcPr>
          <w:p w14:paraId="6E983070" w14:textId="77777777" w:rsidR="00CF7388" w:rsidRPr="0051254C" w:rsidRDefault="00CF7388" w:rsidP="00E4144C">
            <w:pPr>
              <w:rPr>
                <w:rFonts w:ascii="Times New Roman" w:eastAsia="Times New Roman" w:hAnsi="Times New Roman" w:cs="Times New Roman"/>
                <w:color w:val="000000"/>
                <w:sz w:val="24"/>
                <w:szCs w:val="24"/>
              </w:rPr>
            </w:pPr>
          </w:p>
        </w:tc>
        <w:tc>
          <w:tcPr>
            <w:tcW w:w="1417" w:type="dxa"/>
          </w:tcPr>
          <w:p w14:paraId="5F872BC7" w14:textId="77777777" w:rsidR="00CF7388" w:rsidRPr="0051254C" w:rsidRDefault="00CF7388" w:rsidP="00E4144C">
            <w:pPr>
              <w:rPr>
                <w:rFonts w:ascii="Times New Roman" w:eastAsia="Times New Roman" w:hAnsi="Times New Roman" w:cs="Times New Roman"/>
                <w:color w:val="000000"/>
                <w:sz w:val="24"/>
                <w:szCs w:val="24"/>
              </w:rPr>
            </w:pPr>
          </w:p>
        </w:tc>
        <w:tc>
          <w:tcPr>
            <w:tcW w:w="1418" w:type="dxa"/>
          </w:tcPr>
          <w:p w14:paraId="5FA74B21" w14:textId="77777777" w:rsidR="00CF7388" w:rsidRPr="0051254C" w:rsidRDefault="00CF7388" w:rsidP="00E4144C">
            <w:pPr>
              <w:rPr>
                <w:rFonts w:ascii="Times New Roman" w:eastAsia="Times New Roman" w:hAnsi="Times New Roman" w:cs="Times New Roman"/>
                <w:color w:val="000000"/>
                <w:sz w:val="24"/>
                <w:szCs w:val="24"/>
              </w:rPr>
            </w:pPr>
          </w:p>
        </w:tc>
      </w:tr>
    </w:tbl>
    <w:p w14:paraId="2B04A492" w14:textId="77777777" w:rsidR="00CF7388" w:rsidRPr="0051254C" w:rsidRDefault="00CF7388" w:rsidP="00CF7388">
      <w:pPr>
        <w:spacing w:after="0" w:line="240" w:lineRule="auto"/>
        <w:rPr>
          <w:rFonts w:ascii="Times New Roman" w:eastAsia="Times New Roman" w:hAnsi="Times New Roman" w:cs="Times New Roman"/>
          <w:color w:val="000000"/>
          <w:sz w:val="24"/>
          <w:szCs w:val="24"/>
        </w:rPr>
      </w:pPr>
    </w:p>
    <w:p w14:paraId="6C2A4343" w14:textId="77777777" w:rsidR="00CF7388" w:rsidRPr="0051254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How long do you stay at station to wait for public transport you often use?</w:t>
      </w:r>
    </w:p>
    <w:p w14:paraId="2C635375" w14:textId="77777777" w:rsidR="00CF7388" w:rsidRPr="0051254C" w:rsidRDefault="00CF7388" w:rsidP="00DA3FF3">
      <w:pPr>
        <w:pStyle w:val="ListParagraph"/>
        <w:numPr>
          <w:ilvl w:val="0"/>
          <w:numId w:val="14"/>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 xml:space="preserve">Less than 5 minutes           3. 11 to 15 minutes              </w:t>
      </w:r>
      <w:r>
        <w:rPr>
          <w:rFonts w:ascii="Times New Roman" w:eastAsia="Times New Roman" w:hAnsi="Times New Roman" w:cs="Times New Roman"/>
          <w:color w:val="000000"/>
          <w:sz w:val="24"/>
          <w:szCs w:val="24"/>
          <w:shd w:val="clear" w:color="auto" w:fill="FFFFFF"/>
        </w:rPr>
        <w:t>4</w:t>
      </w:r>
      <w:r w:rsidRPr="0051254C">
        <w:rPr>
          <w:rFonts w:ascii="Times New Roman" w:eastAsia="Times New Roman" w:hAnsi="Times New Roman" w:cs="Times New Roman"/>
          <w:color w:val="000000"/>
          <w:sz w:val="24"/>
          <w:szCs w:val="24"/>
          <w:shd w:val="clear" w:color="auto" w:fill="FFFFFF"/>
        </w:rPr>
        <w:t>. 16 to 20 minutes</w:t>
      </w:r>
    </w:p>
    <w:p w14:paraId="79857B8E" w14:textId="77777777" w:rsidR="00CF7388" w:rsidRPr="0051254C" w:rsidRDefault="00CF7388" w:rsidP="00DA3FF3">
      <w:pPr>
        <w:pStyle w:val="ListParagraph"/>
        <w:numPr>
          <w:ilvl w:val="0"/>
          <w:numId w:val="14"/>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6 to 10 minutes</w:t>
      </w:r>
      <w:r>
        <w:rPr>
          <w:rFonts w:ascii="Times New Roman" w:eastAsia="Times New Roman" w:hAnsi="Times New Roman" w:cs="Times New Roman"/>
          <w:color w:val="000000"/>
          <w:sz w:val="24"/>
          <w:szCs w:val="24"/>
          <w:shd w:val="clear" w:color="auto" w:fill="FFFFFF"/>
        </w:rPr>
        <w:t xml:space="preserve">               </w:t>
      </w:r>
      <w:r w:rsidRPr="0051254C">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rPr>
        <w:t xml:space="preserve">  5</w:t>
      </w:r>
      <w:r w:rsidRPr="0051254C">
        <w:rPr>
          <w:rFonts w:ascii="Times New Roman" w:eastAsia="Times New Roman" w:hAnsi="Times New Roman" w:cs="Times New Roman"/>
          <w:color w:val="000000"/>
          <w:sz w:val="24"/>
          <w:szCs w:val="24"/>
          <w:shd w:val="clear" w:color="auto" w:fill="FFFFFF"/>
        </w:rPr>
        <w:t>. Greater than 20 minutes</w:t>
      </w:r>
    </w:p>
    <w:p w14:paraId="10E1DE71" w14:textId="77777777" w:rsidR="00CF7388" w:rsidRPr="0051254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How would you evaluate the quality of air at this transport station?</w:t>
      </w:r>
    </w:p>
    <w:p w14:paraId="441F3F16" w14:textId="77777777" w:rsidR="00CF7388" w:rsidRPr="0051254C" w:rsidRDefault="00CF7388" w:rsidP="00DA3FF3">
      <w:pPr>
        <w:pStyle w:val="ListParagraph"/>
        <w:numPr>
          <w:ilvl w:val="0"/>
          <w:numId w:val="15"/>
        </w:numPr>
        <w:shd w:val="clear" w:color="auto" w:fill="FFFFFF"/>
        <w:spacing w:after="0" w:line="240" w:lineRule="auto"/>
        <w:rPr>
          <w:rFonts w:ascii="Times New Roman" w:eastAsia="Times New Roman" w:hAnsi="Times New Roman" w:cs="Times New Roman"/>
          <w:color w:val="000000"/>
          <w:sz w:val="24"/>
          <w:szCs w:val="24"/>
        </w:rPr>
      </w:pPr>
      <w:r w:rsidRPr="0051254C">
        <w:rPr>
          <w:rFonts w:ascii="Times New Roman" w:eastAsia="Times New Roman" w:hAnsi="Times New Roman" w:cs="Times New Roman"/>
          <w:color w:val="000000"/>
          <w:sz w:val="24"/>
          <w:szCs w:val="24"/>
        </w:rPr>
        <w:t>Excellent    2. Good        3. Average            4. Poor   5. Very poor    6. Don’t know </w:t>
      </w:r>
    </w:p>
    <w:p w14:paraId="7DC40502" w14:textId="77777777" w:rsidR="00CF7388" w:rsidRPr="0051254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How important is the issue of air quality to you personally?</w:t>
      </w:r>
    </w:p>
    <w:p w14:paraId="64010BA5" w14:textId="77777777" w:rsidR="00CF7388" w:rsidRPr="0051254C" w:rsidRDefault="00CF7388" w:rsidP="00DA3FF3">
      <w:pPr>
        <w:pStyle w:val="ListParagraph"/>
        <w:numPr>
          <w:ilvl w:val="0"/>
          <w:numId w:val="13"/>
        </w:numPr>
        <w:shd w:val="clear" w:color="auto" w:fill="FFFFFF"/>
        <w:spacing w:after="0" w:line="240" w:lineRule="auto"/>
        <w:rPr>
          <w:rFonts w:ascii="Times New Roman" w:eastAsia="Times New Roman" w:hAnsi="Times New Roman" w:cs="Times New Roman"/>
          <w:color w:val="000000"/>
          <w:sz w:val="24"/>
          <w:szCs w:val="24"/>
        </w:rPr>
      </w:pPr>
      <w:r w:rsidRPr="0051254C">
        <w:rPr>
          <w:rFonts w:ascii="Times New Roman" w:eastAsia="Times New Roman" w:hAnsi="Times New Roman" w:cs="Times New Roman"/>
          <w:color w:val="000000"/>
          <w:sz w:val="24"/>
          <w:szCs w:val="24"/>
        </w:rPr>
        <w:t xml:space="preserve">Very important            3. Not very important </w:t>
      </w:r>
    </w:p>
    <w:p w14:paraId="1728A4C4" w14:textId="77777777" w:rsidR="00CF7388" w:rsidRPr="0051254C" w:rsidRDefault="00CF7388" w:rsidP="00DA3FF3">
      <w:pPr>
        <w:pStyle w:val="ListParagraph"/>
        <w:numPr>
          <w:ilvl w:val="0"/>
          <w:numId w:val="13"/>
        </w:numPr>
        <w:shd w:val="clear" w:color="auto" w:fill="FFFFFF"/>
        <w:spacing w:after="0" w:line="240" w:lineRule="auto"/>
        <w:rPr>
          <w:rFonts w:ascii="Times New Roman" w:eastAsia="Times New Roman" w:hAnsi="Times New Roman" w:cs="Times New Roman"/>
          <w:color w:val="000000"/>
          <w:sz w:val="24"/>
          <w:szCs w:val="24"/>
        </w:rPr>
      </w:pPr>
      <w:r w:rsidRPr="0051254C">
        <w:rPr>
          <w:rFonts w:ascii="Times New Roman" w:eastAsia="Times New Roman" w:hAnsi="Times New Roman" w:cs="Times New Roman"/>
          <w:color w:val="000000"/>
          <w:sz w:val="24"/>
          <w:szCs w:val="24"/>
        </w:rPr>
        <w:t>Quite important          4. Not at all important</w:t>
      </w:r>
    </w:p>
    <w:p w14:paraId="0D45B54B" w14:textId="77777777" w:rsidR="00CF7388" w:rsidRPr="0051254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Have you experienced air pollution related health problems?</w:t>
      </w:r>
    </w:p>
    <w:p w14:paraId="4648B9AA" w14:textId="77777777" w:rsidR="00CF7388" w:rsidRPr="0051254C" w:rsidRDefault="00CF7388" w:rsidP="00DA3FF3">
      <w:pPr>
        <w:pStyle w:val="ListParagraph"/>
        <w:numPr>
          <w:ilvl w:val="0"/>
          <w:numId w:val="16"/>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Yes                                      2. No</w:t>
      </w:r>
    </w:p>
    <w:p w14:paraId="6F078A2B" w14:textId="77777777" w:rsidR="00CF7388" w:rsidRPr="0051254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If yes, what?</w:t>
      </w:r>
    </w:p>
    <w:p w14:paraId="0F4C848B" w14:textId="77777777" w:rsidR="00CF7388" w:rsidRPr="0051254C" w:rsidRDefault="00CF7388" w:rsidP="00CF7388">
      <w:pPr>
        <w:spacing w:after="0" w:line="240" w:lineRule="auto"/>
        <w:ind w:left="360"/>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________________________________________________________________________________________________________________________________________________</w:t>
      </w:r>
      <w:r>
        <w:rPr>
          <w:rFonts w:ascii="Times New Roman" w:eastAsia="Times New Roman" w:hAnsi="Times New Roman" w:cs="Times New Roman"/>
          <w:color w:val="000000"/>
          <w:sz w:val="24"/>
          <w:szCs w:val="24"/>
          <w:shd w:val="clear" w:color="auto" w:fill="FFFFFF"/>
        </w:rPr>
        <w:t>________________________________________________________________________</w:t>
      </w:r>
    </w:p>
    <w:p w14:paraId="058571C9" w14:textId="77777777" w:rsidR="00CF7388" w:rsidRPr="0051254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Do you think anything that can be done to tackle air pollution from transport emission?</w:t>
      </w:r>
    </w:p>
    <w:p w14:paraId="6B6AE2B7" w14:textId="77777777" w:rsidR="00CF7388" w:rsidRPr="0051254C" w:rsidRDefault="00CF7388" w:rsidP="00DA3FF3">
      <w:pPr>
        <w:pStyle w:val="ListParagraph"/>
        <w:numPr>
          <w:ilvl w:val="0"/>
          <w:numId w:val="12"/>
        </w:numPr>
        <w:shd w:val="clear" w:color="auto" w:fill="FFFFFF"/>
        <w:spacing w:after="0" w:line="240" w:lineRule="auto"/>
        <w:rPr>
          <w:rFonts w:ascii="Times New Roman" w:eastAsia="Times New Roman" w:hAnsi="Times New Roman" w:cs="Times New Roman"/>
          <w:color w:val="000000"/>
          <w:sz w:val="24"/>
          <w:szCs w:val="24"/>
        </w:rPr>
      </w:pPr>
      <w:r w:rsidRPr="0051254C">
        <w:rPr>
          <w:rFonts w:ascii="Times New Roman" w:eastAsia="Times New Roman" w:hAnsi="Times New Roman" w:cs="Times New Roman"/>
          <w:color w:val="000000"/>
          <w:sz w:val="24"/>
          <w:szCs w:val="24"/>
        </w:rPr>
        <w:t>Yes                      2.  No                       3. Don't know</w:t>
      </w:r>
    </w:p>
    <w:p w14:paraId="7E88773E" w14:textId="77777777" w:rsidR="00CF7388" w:rsidRPr="0051254C" w:rsidRDefault="00CF7388" w:rsidP="00DA3FF3">
      <w:pPr>
        <w:pStyle w:val="ListParagraph"/>
        <w:numPr>
          <w:ilvl w:val="0"/>
          <w:numId w:val="11"/>
        </w:numPr>
        <w:spacing w:after="0" w:line="240" w:lineRule="auto"/>
        <w:rPr>
          <w:rFonts w:ascii="Times New Roman" w:hAnsi="Times New Roman" w:cs="Times New Roman"/>
          <w:color w:val="000000"/>
          <w:sz w:val="24"/>
          <w:szCs w:val="24"/>
          <w:shd w:val="clear" w:color="auto" w:fill="FFFFFF"/>
        </w:rPr>
      </w:pPr>
      <w:r w:rsidRPr="0051254C">
        <w:rPr>
          <w:rFonts w:ascii="Times New Roman" w:hAnsi="Times New Roman" w:cs="Times New Roman"/>
          <w:color w:val="000000"/>
          <w:sz w:val="24"/>
          <w:szCs w:val="24"/>
          <w:shd w:val="clear" w:color="auto" w:fill="FFFFFF"/>
        </w:rPr>
        <w:t>If yes, what do you suggest to tackle transport emission related air pollution? _________________________________________________________________________________________________________________________________________________________________________________________________________</w:t>
      </w:r>
    </w:p>
    <w:p w14:paraId="545393F6" w14:textId="77777777" w:rsidR="00CF7388" w:rsidRPr="0051254C"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Who do you think should have the </w:t>
      </w:r>
      <w:r w:rsidRPr="0051254C">
        <w:rPr>
          <w:rFonts w:ascii="Times New Roman" w:eastAsia="Times New Roman" w:hAnsi="Times New Roman" w:cs="Times New Roman"/>
          <w:bCs/>
          <w:color w:val="000000"/>
          <w:sz w:val="24"/>
          <w:szCs w:val="24"/>
          <w:shd w:val="clear" w:color="auto" w:fill="FFFFFF"/>
        </w:rPr>
        <w:t>main</w:t>
      </w:r>
      <w:r w:rsidRPr="0051254C">
        <w:rPr>
          <w:rFonts w:ascii="Times New Roman" w:eastAsia="Times New Roman" w:hAnsi="Times New Roman" w:cs="Times New Roman"/>
          <w:color w:val="000000"/>
          <w:sz w:val="24"/>
          <w:szCs w:val="24"/>
          <w:shd w:val="clear" w:color="auto" w:fill="FFFFFF"/>
        </w:rPr>
        <w:t xml:space="preserve"> responsibility for tackling vehicle emission related air pollution?</w:t>
      </w:r>
    </w:p>
    <w:p w14:paraId="256029BF" w14:textId="77777777" w:rsidR="00CF7388" w:rsidRPr="0051254C" w:rsidRDefault="00CF7388" w:rsidP="00DA3FF3">
      <w:pPr>
        <w:pStyle w:val="ListParagraph"/>
        <w:numPr>
          <w:ilvl w:val="0"/>
          <w:numId w:val="19"/>
        </w:numPr>
        <w:shd w:val="clear" w:color="auto" w:fill="FFFFFF"/>
        <w:spacing w:after="0" w:line="240" w:lineRule="auto"/>
        <w:rPr>
          <w:rFonts w:ascii="Times New Roman" w:eastAsia="Times New Roman" w:hAnsi="Times New Roman" w:cs="Times New Roman"/>
          <w:color w:val="000000"/>
          <w:sz w:val="24"/>
          <w:szCs w:val="24"/>
        </w:rPr>
      </w:pPr>
      <w:r w:rsidRPr="0051254C">
        <w:rPr>
          <w:rFonts w:ascii="Times New Roman" w:eastAsia="Times New Roman" w:hAnsi="Times New Roman" w:cs="Times New Roman"/>
          <w:color w:val="000000"/>
          <w:sz w:val="24"/>
          <w:szCs w:val="24"/>
        </w:rPr>
        <w:t>The national government           3. Business and industry       5. Individual citizens</w:t>
      </w:r>
    </w:p>
    <w:p w14:paraId="752E5502" w14:textId="77777777" w:rsidR="00CF7388" w:rsidRPr="0051254C" w:rsidRDefault="00CF7388" w:rsidP="00DA3FF3">
      <w:pPr>
        <w:pStyle w:val="ListParagraph"/>
        <w:numPr>
          <w:ilvl w:val="0"/>
          <w:numId w:val="19"/>
        </w:numPr>
        <w:shd w:val="clear" w:color="auto" w:fill="FFFFFF"/>
        <w:spacing w:after="0" w:line="240" w:lineRule="auto"/>
        <w:rPr>
          <w:rFonts w:ascii="Times New Roman" w:eastAsia="Times New Roman" w:hAnsi="Times New Roman" w:cs="Times New Roman"/>
          <w:color w:val="000000"/>
          <w:sz w:val="24"/>
          <w:szCs w:val="24"/>
        </w:rPr>
      </w:pPr>
      <w:r w:rsidRPr="0051254C">
        <w:rPr>
          <w:rFonts w:ascii="Times New Roman" w:eastAsia="Times New Roman" w:hAnsi="Times New Roman" w:cs="Times New Roman"/>
          <w:color w:val="000000"/>
          <w:sz w:val="24"/>
          <w:szCs w:val="24"/>
        </w:rPr>
        <w:t>Local government                      4. Environmental organizations</w:t>
      </w:r>
    </w:p>
    <w:p w14:paraId="0D8018A7" w14:textId="77777777" w:rsidR="00CF7388"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sidRPr="0051254C">
        <w:rPr>
          <w:rFonts w:ascii="Times New Roman" w:eastAsia="Times New Roman" w:hAnsi="Times New Roman" w:cs="Times New Roman"/>
          <w:color w:val="000000"/>
          <w:sz w:val="24"/>
          <w:szCs w:val="24"/>
          <w:shd w:val="clear" w:color="auto" w:fill="FFFFFF"/>
        </w:rPr>
        <w:t>Do you think air quality, particularly along the major road from Torhailoch to Ayat has improved since LRT has introduced?</w:t>
      </w:r>
      <w:r>
        <w:rPr>
          <w:rFonts w:ascii="Times New Roman" w:eastAsia="Times New Roman" w:hAnsi="Times New Roman" w:cs="Times New Roman"/>
          <w:color w:val="000000"/>
          <w:sz w:val="24"/>
          <w:szCs w:val="24"/>
          <w:shd w:val="clear" w:color="auto" w:fill="FFFFFF"/>
        </w:rPr>
        <w:t xml:space="preserve">  </w:t>
      </w:r>
    </w:p>
    <w:p w14:paraId="063E79F1" w14:textId="77777777" w:rsidR="00CF7388" w:rsidRPr="00A457C3" w:rsidRDefault="00CF7388" w:rsidP="00CF7388">
      <w:pPr>
        <w:pStyle w:val="ListParagraph"/>
        <w:spacing w:after="0" w:line="240" w:lineRule="auto"/>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t xml:space="preserve"> 1. Yes              2. No</w:t>
      </w:r>
    </w:p>
    <w:p w14:paraId="25D8B9AA" w14:textId="77777777" w:rsidR="00CF7388" w:rsidRDefault="00CF7388" w:rsidP="00DA3FF3">
      <w:pPr>
        <w:pStyle w:val="ListParagraph"/>
        <w:numPr>
          <w:ilvl w:val="0"/>
          <w:numId w:val="11"/>
        </w:numPr>
        <w:spacing w:after="0" w:line="240" w:lineRule="auto"/>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t>If yes in what way?</w:t>
      </w:r>
    </w:p>
    <w:p w14:paraId="55885FCF" w14:textId="5FE5D832" w:rsidR="00D5610E" w:rsidRDefault="00D5610E" w:rsidP="00D5610E">
      <w:pPr>
        <w:pStyle w:val="ListParagraph"/>
        <w:spacing w:after="0" w:line="240" w:lineRule="auto"/>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t>________________________________________________________________________</w:t>
      </w:r>
    </w:p>
    <w:p w14:paraId="47C64CD9" w14:textId="56E54B42" w:rsidR="0059549C" w:rsidRPr="00887913" w:rsidRDefault="00B0670B" w:rsidP="00887913">
      <w:pPr>
        <w:pStyle w:val="Header"/>
        <w:spacing w:line="480" w:lineRule="auto"/>
        <w:outlineLvl w:val="1"/>
        <w:rPr>
          <w:rFonts w:ascii="Times New Roman" w:hAnsi="Times New Roman" w:cs="Times New Roman"/>
          <w:b/>
          <w:sz w:val="24"/>
          <w:szCs w:val="24"/>
        </w:rPr>
      </w:pPr>
      <w:bookmarkStart w:id="202" w:name="_Toc13467689"/>
      <w:r w:rsidRPr="00887913">
        <w:rPr>
          <w:rFonts w:ascii="Times New Roman" w:hAnsi="Times New Roman" w:cs="Times New Roman"/>
          <w:b/>
          <w:sz w:val="24"/>
          <w:szCs w:val="24"/>
        </w:rPr>
        <w:t>Appendix C:</w:t>
      </w:r>
      <w:r w:rsidR="00401B4F" w:rsidRPr="00887913">
        <w:rPr>
          <w:rFonts w:ascii="Times New Roman" w:hAnsi="Times New Roman" w:cs="Times New Roman"/>
          <w:b/>
          <w:sz w:val="24"/>
          <w:szCs w:val="24"/>
        </w:rPr>
        <w:t xml:space="preserve"> </w:t>
      </w:r>
      <w:r w:rsidR="00887913" w:rsidRPr="00887913">
        <w:rPr>
          <w:rFonts w:ascii="Times New Roman" w:hAnsi="Times New Roman" w:cs="Times New Roman"/>
          <w:b/>
          <w:sz w:val="24"/>
          <w:szCs w:val="24"/>
        </w:rPr>
        <w:t>Checklist for Observation of the characteristics of the Road near stations</w:t>
      </w:r>
      <w:bookmarkEnd w:id="202"/>
    </w:p>
    <w:p w14:paraId="6BFCE19C" w14:textId="77777777" w:rsidR="00802878" w:rsidRDefault="00802878" w:rsidP="00DA3FF3">
      <w:pPr>
        <w:pStyle w:val="ListParagraph"/>
        <w:numPr>
          <w:ilvl w:val="0"/>
          <w:numId w:val="25"/>
        </w:numPr>
        <w:spacing w:after="160" w:line="240" w:lineRule="auto"/>
        <w:rPr>
          <w:rFonts w:ascii="Times New Roman" w:hAnsi="Times New Roman" w:cs="Times New Roman"/>
          <w:sz w:val="24"/>
          <w:szCs w:val="24"/>
        </w:rPr>
      </w:pPr>
      <w:r w:rsidRPr="0051254C">
        <w:rPr>
          <w:rFonts w:ascii="Times New Roman" w:hAnsi="Times New Roman" w:cs="Times New Roman"/>
          <w:sz w:val="24"/>
          <w:szCs w:val="24"/>
        </w:rPr>
        <w:t>Station/stop Location name_______________</w:t>
      </w:r>
    </w:p>
    <w:p w14:paraId="5F6804FF" w14:textId="77777777" w:rsidR="00802878" w:rsidRPr="00850D74" w:rsidRDefault="00802878" w:rsidP="00DA3FF3">
      <w:pPr>
        <w:pStyle w:val="ListParagraph"/>
        <w:numPr>
          <w:ilvl w:val="0"/>
          <w:numId w:val="25"/>
        </w:numPr>
        <w:spacing w:after="160" w:line="240" w:lineRule="auto"/>
        <w:rPr>
          <w:rFonts w:ascii="Times New Roman" w:hAnsi="Times New Roman" w:cs="Times New Roman"/>
          <w:sz w:val="24"/>
          <w:szCs w:val="24"/>
        </w:rPr>
      </w:pPr>
      <w:r w:rsidRPr="00900F9A">
        <w:rPr>
          <w:rFonts w:ascii="Times New Roman" w:hAnsi="Times New Roman" w:cs="Times New Roman"/>
          <w:sz w:val="24"/>
          <w:szCs w:val="24"/>
        </w:rPr>
        <w:t xml:space="preserve">Time of </w:t>
      </w:r>
      <w:r>
        <w:rPr>
          <w:rFonts w:ascii="Times New Roman" w:hAnsi="Times New Roman" w:cs="Times New Roman"/>
          <w:sz w:val="24"/>
          <w:szCs w:val="24"/>
        </w:rPr>
        <w:t xml:space="preserve">station/stop </w:t>
      </w:r>
      <w:r w:rsidRPr="00900F9A">
        <w:rPr>
          <w:rFonts w:ascii="Times New Roman" w:hAnsi="Times New Roman" w:cs="Times New Roman"/>
          <w:sz w:val="24"/>
          <w:szCs w:val="24"/>
        </w:rPr>
        <w:t xml:space="preserve">observation: </w:t>
      </w:r>
      <w:r>
        <w:rPr>
          <w:rFonts w:ascii="Times New Roman" w:hAnsi="Times New Roman" w:cs="Times New Roman"/>
          <w:sz w:val="24"/>
          <w:szCs w:val="24"/>
        </w:rPr>
        <w:t>1. At Peak hour                   2. Off peak hour</w:t>
      </w:r>
    </w:p>
    <w:p w14:paraId="3494970F" w14:textId="77777777" w:rsidR="00802878" w:rsidRPr="0051254C" w:rsidRDefault="00802878" w:rsidP="00DA3FF3">
      <w:pPr>
        <w:pStyle w:val="ListParagraph"/>
        <w:numPr>
          <w:ilvl w:val="0"/>
          <w:numId w:val="25"/>
        </w:numPr>
        <w:spacing w:after="160" w:line="240" w:lineRule="auto"/>
        <w:rPr>
          <w:rFonts w:ascii="Times New Roman" w:hAnsi="Times New Roman" w:cs="Times New Roman"/>
          <w:sz w:val="24"/>
          <w:szCs w:val="24"/>
        </w:rPr>
      </w:pPr>
      <w:r w:rsidRPr="0051254C">
        <w:rPr>
          <w:rFonts w:ascii="Times New Roman" w:hAnsi="Times New Roman" w:cs="Times New Roman"/>
          <w:sz w:val="24"/>
          <w:szCs w:val="24"/>
        </w:rPr>
        <w:t>Station location (bus/taxi) across running way</w:t>
      </w:r>
    </w:p>
    <w:p w14:paraId="4373EDEB" w14:textId="77777777" w:rsidR="00802878" w:rsidRPr="0051254C" w:rsidRDefault="00802878" w:rsidP="00DA3FF3">
      <w:pPr>
        <w:pStyle w:val="ListParagraph"/>
        <w:numPr>
          <w:ilvl w:val="0"/>
          <w:numId w:val="26"/>
        </w:numPr>
        <w:spacing w:after="160" w:line="240" w:lineRule="auto"/>
        <w:rPr>
          <w:rFonts w:ascii="Times New Roman" w:hAnsi="Times New Roman" w:cs="Times New Roman"/>
          <w:sz w:val="24"/>
          <w:szCs w:val="24"/>
        </w:rPr>
      </w:pPr>
      <w:r w:rsidRPr="0051254C">
        <w:rPr>
          <w:rFonts w:ascii="Times New Roman" w:hAnsi="Times New Roman" w:cs="Times New Roman"/>
          <w:sz w:val="24"/>
          <w:szCs w:val="24"/>
        </w:rPr>
        <w:t>By the road curb                         3. Separate from the sidewalk (bus/taxi)</w:t>
      </w:r>
    </w:p>
    <w:p w14:paraId="517B378C" w14:textId="77777777" w:rsidR="00802878" w:rsidRPr="0051254C" w:rsidRDefault="00802878" w:rsidP="00DA3FF3">
      <w:pPr>
        <w:pStyle w:val="ListParagraph"/>
        <w:numPr>
          <w:ilvl w:val="0"/>
          <w:numId w:val="26"/>
        </w:numPr>
        <w:spacing w:after="160" w:line="240" w:lineRule="auto"/>
        <w:rPr>
          <w:rFonts w:ascii="Times New Roman" w:hAnsi="Times New Roman" w:cs="Times New Roman"/>
          <w:sz w:val="24"/>
          <w:szCs w:val="24"/>
        </w:rPr>
      </w:pPr>
      <w:r w:rsidRPr="0051254C">
        <w:rPr>
          <w:rFonts w:ascii="Times New Roman" w:hAnsi="Times New Roman" w:cs="Times New Roman"/>
          <w:sz w:val="24"/>
          <w:szCs w:val="24"/>
        </w:rPr>
        <w:t>On the sidewalk                          4. On the median</w:t>
      </w:r>
    </w:p>
    <w:p w14:paraId="7F0ED444" w14:textId="77777777" w:rsidR="00802878" w:rsidRPr="0051254C" w:rsidRDefault="00802878" w:rsidP="00DA3FF3">
      <w:pPr>
        <w:pStyle w:val="ListParagraph"/>
        <w:numPr>
          <w:ilvl w:val="0"/>
          <w:numId w:val="25"/>
        </w:numPr>
        <w:spacing w:after="160" w:line="240" w:lineRule="auto"/>
        <w:rPr>
          <w:rFonts w:ascii="Times New Roman" w:hAnsi="Times New Roman" w:cs="Times New Roman"/>
          <w:sz w:val="24"/>
          <w:szCs w:val="24"/>
        </w:rPr>
      </w:pPr>
      <w:r w:rsidRPr="0051254C">
        <w:rPr>
          <w:rFonts w:ascii="Times New Roman" w:hAnsi="Times New Roman" w:cs="Times New Roman"/>
          <w:sz w:val="24"/>
          <w:szCs w:val="24"/>
        </w:rPr>
        <w:t>Station location (bus/taxi) related to intersections</w:t>
      </w:r>
    </w:p>
    <w:p w14:paraId="76F22FCF" w14:textId="77777777" w:rsidR="00802878" w:rsidRPr="0051254C" w:rsidRDefault="00802878" w:rsidP="00DA3FF3">
      <w:pPr>
        <w:pStyle w:val="ListParagraph"/>
        <w:numPr>
          <w:ilvl w:val="0"/>
          <w:numId w:val="30"/>
        </w:numPr>
        <w:spacing w:after="160" w:line="240" w:lineRule="auto"/>
        <w:rPr>
          <w:rFonts w:ascii="Times New Roman" w:hAnsi="Times New Roman" w:cs="Times New Roman"/>
          <w:sz w:val="24"/>
          <w:szCs w:val="24"/>
        </w:rPr>
      </w:pPr>
      <w:r w:rsidRPr="0051254C">
        <w:rPr>
          <w:rFonts w:ascii="Times New Roman" w:hAnsi="Times New Roman" w:cs="Times New Roman"/>
          <w:sz w:val="24"/>
          <w:szCs w:val="24"/>
        </w:rPr>
        <w:t>Near side            2.  Far side               3. Mid-block</w:t>
      </w:r>
    </w:p>
    <w:p w14:paraId="442102D2" w14:textId="77777777" w:rsidR="00802878" w:rsidRPr="0051254C" w:rsidRDefault="00802878" w:rsidP="00DA3FF3">
      <w:pPr>
        <w:pStyle w:val="ListParagraph"/>
        <w:numPr>
          <w:ilvl w:val="0"/>
          <w:numId w:val="25"/>
        </w:numPr>
        <w:spacing w:after="160" w:line="240" w:lineRule="auto"/>
        <w:rPr>
          <w:rFonts w:ascii="Times New Roman" w:hAnsi="Times New Roman" w:cs="Times New Roman"/>
          <w:sz w:val="24"/>
          <w:szCs w:val="24"/>
        </w:rPr>
      </w:pPr>
      <w:r w:rsidRPr="0051254C">
        <w:rPr>
          <w:rFonts w:ascii="Times New Roman" w:hAnsi="Times New Roman" w:cs="Times New Roman"/>
          <w:sz w:val="24"/>
          <w:szCs w:val="24"/>
        </w:rPr>
        <w:t>Station type under the study</w:t>
      </w:r>
    </w:p>
    <w:p w14:paraId="41761E69" w14:textId="77777777" w:rsidR="00802878" w:rsidRPr="0051254C" w:rsidRDefault="00802878" w:rsidP="00DA3FF3">
      <w:pPr>
        <w:pStyle w:val="ListParagraph"/>
        <w:numPr>
          <w:ilvl w:val="0"/>
          <w:numId w:val="27"/>
        </w:numPr>
        <w:spacing w:after="160" w:line="240" w:lineRule="auto"/>
        <w:rPr>
          <w:rFonts w:ascii="Times New Roman" w:hAnsi="Times New Roman" w:cs="Times New Roman"/>
          <w:sz w:val="24"/>
          <w:szCs w:val="24"/>
        </w:rPr>
      </w:pPr>
      <w:r w:rsidRPr="0051254C">
        <w:rPr>
          <w:rFonts w:ascii="Times New Roman" w:hAnsi="Times New Roman" w:cs="Times New Roman"/>
          <w:sz w:val="24"/>
          <w:szCs w:val="24"/>
        </w:rPr>
        <w:t>Train station- Elevated          3. Train station- Underground        5.  Bus station</w:t>
      </w:r>
    </w:p>
    <w:p w14:paraId="6B79801A" w14:textId="77777777" w:rsidR="00802878" w:rsidRPr="0051254C" w:rsidRDefault="00802878" w:rsidP="00DA3FF3">
      <w:pPr>
        <w:pStyle w:val="ListParagraph"/>
        <w:numPr>
          <w:ilvl w:val="0"/>
          <w:numId w:val="27"/>
        </w:numPr>
        <w:spacing w:after="160" w:line="240" w:lineRule="auto"/>
        <w:rPr>
          <w:rFonts w:ascii="Times New Roman" w:hAnsi="Times New Roman" w:cs="Times New Roman"/>
          <w:sz w:val="24"/>
          <w:szCs w:val="24"/>
        </w:rPr>
      </w:pPr>
      <w:r w:rsidRPr="0051254C">
        <w:rPr>
          <w:rFonts w:ascii="Times New Roman" w:hAnsi="Times New Roman" w:cs="Times New Roman"/>
          <w:sz w:val="24"/>
          <w:szCs w:val="24"/>
        </w:rPr>
        <w:t>Train station- On grade         4. Taxi station                                 6. Bus/taxi station</w:t>
      </w:r>
    </w:p>
    <w:p w14:paraId="2F345D1B" w14:textId="6DFBA44E" w:rsidR="00802878" w:rsidRPr="0051254C" w:rsidRDefault="00802878" w:rsidP="00DA3FF3">
      <w:pPr>
        <w:pStyle w:val="ListParagraph"/>
        <w:numPr>
          <w:ilvl w:val="0"/>
          <w:numId w:val="25"/>
        </w:numPr>
        <w:spacing w:after="160"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8416" behindDoc="0" locked="0" layoutInCell="1" allowOverlap="1" wp14:anchorId="428D1193" wp14:editId="68BB215C">
                <wp:simplePos x="0" y="0"/>
                <wp:positionH relativeFrom="column">
                  <wp:posOffset>447675</wp:posOffset>
                </wp:positionH>
                <wp:positionV relativeFrom="paragraph">
                  <wp:posOffset>141605</wp:posOffset>
                </wp:positionV>
                <wp:extent cx="2809875" cy="652780"/>
                <wp:effectExtent l="0" t="3810" r="0" b="635"/>
                <wp:wrapNone/>
                <wp:docPr id="770" name="Text Box 7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9875" cy="652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0FE02D" w14:textId="77777777" w:rsidR="00573C57" w:rsidRPr="0092626A" w:rsidRDefault="00573C57" w:rsidP="00DA3FF3">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Super heavy 15-23P/min/ft</w:t>
                            </w:r>
                          </w:p>
                          <w:p w14:paraId="5417F184" w14:textId="77777777" w:rsidR="00573C57" w:rsidRDefault="00573C57" w:rsidP="00DA3FF3">
                            <w:pPr>
                              <w:pStyle w:val="ListParagraph"/>
                              <w:numPr>
                                <w:ilvl w:val="0"/>
                                <w:numId w:val="31"/>
                              </w:numPr>
                              <w:rPr>
                                <w:rFonts w:ascii="Times New Roman" w:hAnsi="Times New Roman" w:cs="Times New Roman"/>
                                <w:sz w:val="24"/>
                                <w:szCs w:val="24"/>
                              </w:rPr>
                            </w:pPr>
                            <w:r w:rsidRPr="0092626A">
                              <w:rPr>
                                <w:rFonts w:ascii="Times New Roman" w:hAnsi="Times New Roman" w:cs="Times New Roman"/>
                                <w:sz w:val="24"/>
                                <w:szCs w:val="24"/>
                              </w:rPr>
                              <w:t xml:space="preserve">Heavy </w:t>
                            </w:r>
                            <w:r>
                              <w:rPr>
                                <w:rFonts w:ascii="Times New Roman" w:hAnsi="Times New Roman" w:cs="Times New Roman"/>
                                <w:sz w:val="24"/>
                                <w:szCs w:val="24"/>
                              </w:rPr>
                              <w:t>(10-15 P/min/ft</w:t>
                            </w:r>
                            <w:r w:rsidRPr="0092626A">
                              <w:rPr>
                                <w:rFonts w:ascii="Times New Roman" w:hAnsi="Times New Roman" w:cs="Times New Roman"/>
                                <w:sz w:val="24"/>
                                <w:szCs w:val="24"/>
                              </w:rPr>
                              <w:t xml:space="preserve">)  </w:t>
                            </w:r>
                          </w:p>
                          <w:p w14:paraId="3599469F" w14:textId="77777777" w:rsidR="00573C57" w:rsidRPr="00850D74" w:rsidRDefault="00573C57" w:rsidP="00DA3FF3">
                            <w:pPr>
                              <w:pStyle w:val="ListParagraph"/>
                              <w:numPr>
                                <w:ilvl w:val="0"/>
                                <w:numId w:val="31"/>
                              </w:numPr>
                              <w:rPr>
                                <w:rFonts w:ascii="Times New Roman" w:hAnsi="Times New Roman" w:cs="Times New Roman"/>
                                <w:sz w:val="24"/>
                                <w:szCs w:val="24"/>
                              </w:rPr>
                            </w:pPr>
                            <w:r w:rsidRPr="00850D74">
                              <w:rPr>
                                <w:rFonts w:ascii="Times New Roman" w:hAnsi="Times New Roman" w:cs="Times New Roman"/>
                                <w:sz w:val="24"/>
                                <w:szCs w:val="24"/>
                              </w:rPr>
                              <w:t xml:space="preserve"> Medium </w:t>
                            </w:r>
                            <w:r w:rsidRPr="0092626A">
                              <w:rPr>
                                <w:rFonts w:ascii="Times New Roman" w:hAnsi="Times New Roman" w:cs="Times New Roman"/>
                                <w:sz w:val="24"/>
                                <w:szCs w:val="24"/>
                              </w:rPr>
                              <w:t>(</w:t>
                            </w:r>
                            <w:r>
                              <w:rPr>
                                <w:rFonts w:ascii="Times New Roman" w:hAnsi="Times New Roman" w:cs="Times New Roman"/>
                                <w:sz w:val="24"/>
                                <w:szCs w:val="24"/>
                              </w:rPr>
                              <w:t>7</w:t>
                            </w:r>
                            <w:r w:rsidRPr="0092626A">
                              <w:rPr>
                                <w:rFonts w:ascii="Times New Roman" w:hAnsi="Times New Roman" w:cs="Times New Roman"/>
                                <w:sz w:val="24"/>
                                <w:szCs w:val="24"/>
                              </w:rPr>
                              <w:t>-</w:t>
                            </w:r>
                            <w:r>
                              <w:rPr>
                                <w:rFonts w:ascii="Times New Roman" w:hAnsi="Times New Roman" w:cs="Times New Roman"/>
                                <w:sz w:val="24"/>
                                <w:szCs w:val="24"/>
                              </w:rPr>
                              <w:t>10</w:t>
                            </w:r>
                            <w:r w:rsidRPr="0092626A">
                              <w:rPr>
                                <w:rFonts w:ascii="Times New Roman" w:hAnsi="Times New Roman" w:cs="Times New Roman"/>
                                <w:sz w:val="24"/>
                                <w:szCs w:val="24"/>
                              </w:rPr>
                              <w:t xml:space="preserve"> P/min/</w:t>
                            </w:r>
                            <w:r>
                              <w:rPr>
                                <w:rFonts w:ascii="Times New Roman" w:hAnsi="Times New Roman" w:cs="Times New Roman"/>
                                <w:sz w:val="24"/>
                                <w:szCs w:val="24"/>
                              </w:rPr>
                              <w:t>ft</w:t>
                            </w:r>
                            <w:r w:rsidRPr="0092626A">
                              <w:rPr>
                                <w:rFonts w:ascii="Times New Roman" w:hAnsi="Times New Roman" w:cs="Times New Roman"/>
                                <w:sz w:val="24"/>
                                <w:szCs w:val="24"/>
                              </w:rPr>
                              <w:t>)</w:t>
                            </w:r>
                          </w:p>
                          <w:p w14:paraId="54370A4B" w14:textId="77777777" w:rsidR="00573C57" w:rsidRPr="00850D74" w:rsidRDefault="00573C57" w:rsidP="00802878">
                            <w:pPr>
                              <w:rPr>
                                <w:rFonts w:ascii="Times New Roman" w:hAnsi="Times New Roman" w:cs="Times New Roman"/>
                                <w:sz w:val="24"/>
                                <w:szCs w:val="24"/>
                              </w:rPr>
                            </w:pPr>
                            <w:r w:rsidRPr="00850D74">
                              <w:rPr>
                                <w:rFonts w:ascii="Times New Roman" w:hAnsi="Times New Roman" w:cs="Times New Roman"/>
                                <w:sz w:val="24"/>
                                <w:szCs w:val="24"/>
                              </w:rPr>
                              <w:t xml:space="preserve">   </w:t>
                            </w:r>
                          </w:p>
                          <w:p w14:paraId="5E92B27D" w14:textId="77777777" w:rsidR="00573C57" w:rsidRDefault="00573C57" w:rsidP="008028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70" o:spid="_x0000_s1289" type="#_x0000_t202" style="position:absolute;left:0;text-align:left;margin-left:35.25pt;margin-top:11.15pt;width:221.25pt;height:51.4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" stroked="f">
                <v:textbox>
                  <w:txbxContent>
                    <w:p w14:paraId="380FE02D" w14:textId="77777777" w:rsidR="008F3ED8" w:rsidRPr="0092626A" w:rsidRDefault="008F3ED8" w:rsidP="00DA3FF3">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Super heavy 15-23P/min/ft</w:t>
                      </w:r>
                    </w:p>
                    <w:p w14:paraId="5417F184" w14:textId="77777777" w:rsidR="008F3ED8" w:rsidRDefault="008F3ED8" w:rsidP="00DA3FF3">
                      <w:pPr>
                        <w:pStyle w:val="ListParagraph"/>
                        <w:numPr>
                          <w:ilvl w:val="0"/>
                          <w:numId w:val="31"/>
                        </w:numPr>
                        <w:rPr>
                          <w:rFonts w:ascii="Times New Roman" w:hAnsi="Times New Roman" w:cs="Times New Roman"/>
                          <w:sz w:val="24"/>
                          <w:szCs w:val="24"/>
                        </w:rPr>
                      </w:pPr>
                      <w:r w:rsidRPr="0092626A">
                        <w:rPr>
                          <w:rFonts w:ascii="Times New Roman" w:hAnsi="Times New Roman" w:cs="Times New Roman"/>
                          <w:sz w:val="24"/>
                          <w:szCs w:val="24"/>
                        </w:rPr>
                        <w:t xml:space="preserve">Heavy </w:t>
                      </w:r>
                      <w:r>
                        <w:rPr>
                          <w:rFonts w:ascii="Times New Roman" w:hAnsi="Times New Roman" w:cs="Times New Roman"/>
                          <w:sz w:val="24"/>
                          <w:szCs w:val="24"/>
                        </w:rPr>
                        <w:t>(10-15 P/min/ft</w:t>
                      </w:r>
                      <w:r w:rsidRPr="0092626A">
                        <w:rPr>
                          <w:rFonts w:ascii="Times New Roman" w:hAnsi="Times New Roman" w:cs="Times New Roman"/>
                          <w:sz w:val="24"/>
                          <w:szCs w:val="24"/>
                        </w:rPr>
                        <w:t xml:space="preserve">)  </w:t>
                      </w:r>
                    </w:p>
                    <w:p w14:paraId="3599469F" w14:textId="77777777" w:rsidR="008F3ED8" w:rsidRPr="00850D74" w:rsidRDefault="008F3ED8" w:rsidP="00DA3FF3">
                      <w:pPr>
                        <w:pStyle w:val="ListParagraph"/>
                        <w:numPr>
                          <w:ilvl w:val="0"/>
                          <w:numId w:val="31"/>
                        </w:numPr>
                        <w:rPr>
                          <w:rFonts w:ascii="Times New Roman" w:hAnsi="Times New Roman" w:cs="Times New Roman"/>
                          <w:sz w:val="24"/>
                          <w:szCs w:val="24"/>
                        </w:rPr>
                      </w:pPr>
                      <w:r w:rsidRPr="00850D74">
                        <w:rPr>
                          <w:rFonts w:ascii="Times New Roman" w:hAnsi="Times New Roman" w:cs="Times New Roman"/>
                          <w:sz w:val="24"/>
                          <w:szCs w:val="24"/>
                        </w:rPr>
                        <w:t xml:space="preserve"> Medium </w:t>
                      </w:r>
                      <w:r w:rsidRPr="0092626A">
                        <w:rPr>
                          <w:rFonts w:ascii="Times New Roman" w:hAnsi="Times New Roman" w:cs="Times New Roman"/>
                          <w:sz w:val="24"/>
                          <w:szCs w:val="24"/>
                        </w:rPr>
                        <w:t>(</w:t>
                      </w:r>
                      <w:r>
                        <w:rPr>
                          <w:rFonts w:ascii="Times New Roman" w:hAnsi="Times New Roman" w:cs="Times New Roman"/>
                          <w:sz w:val="24"/>
                          <w:szCs w:val="24"/>
                        </w:rPr>
                        <w:t>7</w:t>
                      </w:r>
                      <w:r w:rsidRPr="0092626A">
                        <w:rPr>
                          <w:rFonts w:ascii="Times New Roman" w:hAnsi="Times New Roman" w:cs="Times New Roman"/>
                          <w:sz w:val="24"/>
                          <w:szCs w:val="24"/>
                        </w:rPr>
                        <w:t>-</w:t>
                      </w:r>
                      <w:r>
                        <w:rPr>
                          <w:rFonts w:ascii="Times New Roman" w:hAnsi="Times New Roman" w:cs="Times New Roman"/>
                          <w:sz w:val="24"/>
                          <w:szCs w:val="24"/>
                        </w:rPr>
                        <w:t>10</w:t>
                      </w:r>
                      <w:r w:rsidRPr="0092626A">
                        <w:rPr>
                          <w:rFonts w:ascii="Times New Roman" w:hAnsi="Times New Roman" w:cs="Times New Roman"/>
                          <w:sz w:val="24"/>
                          <w:szCs w:val="24"/>
                        </w:rPr>
                        <w:t xml:space="preserve"> P/min/</w:t>
                      </w:r>
                      <w:r>
                        <w:rPr>
                          <w:rFonts w:ascii="Times New Roman" w:hAnsi="Times New Roman" w:cs="Times New Roman"/>
                          <w:sz w:val="24"/>
                          <w:szCs w:val="24"/>
                        </w:rPr>
                        <w:t>ft</w:t>
                      </w:r>
                      <w:r w:rsidRPr="0092626A">
                        <w:rPr>
                          <w:rFonts w:ascii="Times New Roman" w:hAnsi="Times New Roman" w:cs="Times New Roman"/>
                          <w:sz w:val="24"/>
                          <w:szCs w:val="24"/>
                        </w:rPr>
                        <w:t>)</w:t>
                      </w:r>
                    </w:p>
                    <w:p w14:paraId="54370A4B" w14:textId="77777777" w:rsidR="008F3ED8" w:rsidRPr="00850D74" w:rsidRDefault="008F3ED8" w:rsidP="00802878">
                      <w:pPr>
                        <w:rPr>
                          <w:rFonts w:ascii="Times New Roman" w:hAnsi="Times New Roman" w:cs="Times New Roman"/>
                          <w:sz w:val="24"/>
                          <w:szCs w:val="24"/>
                        </w:rPr>
                      </w:pPr>
                      <w:r w:rsidRPr="00850D74">
                        <w:rPr>
                          <w:rFonts w:ascii="Times New Roman" w:hAnsi="Times New Roman" w:cs="Times New Roman"/>
                          <w:sz w:val="24"/>
                          <w:szCs w:val="24"/>
                        </w:rPr>
                        <w:t xml:space="preserve">   </w:t>
                      </w:r>
                    </w:p>
                    <w:p w14:paraId="5E92B27D" w14:textId="77777777" w:rsidR="008F3ED8" w:rsidRDefault="008F3ED8" w:rsidP="00802878"/>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14:anchorId="38E80D45" wp14:editId="2ED4E873">
                <wp:simplePos x="0" y="0"/>
                <wp:positionH relativeFrom="column">
                  <wp:posOffset>3381375</wp:posOffset>
                </wp:positionH>
                <wp:positionV relativeFrom="paragraph">
                  <wp:posOffset>141605</wp:posOffset>
                </wp:positionV>
                <wp:extent cx="2314575" cy="551180"/>
                <wp:effectExtent l="0" t="3810" r="0" b="0"/>
                <wp:wrapNone/>
                <wp:docPr id="769" name="Text Box 7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4575" cy="551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CD65E0C" w14:textId="77777777" w:rsidR="00573C57" w:rsidRPr="0092626A" w:rsidRDefault="00573C57" w:rsidP="00DA3FF3">
                            <w:pPr>
                              <w:pStyle w:val="ListParagraph"/>
                              <w:numPr>
                                <w:ilvl w:val="0"/>
                                <w:numId w:val="32"/>
                              </w:numPr>
                              <w:spacing w:after="160" w:line="360" w:lineRule="auto"/>
                              <w:rPr>
                                <w:rFonts w:ascii="Times New Roman" w:hAnsi="Times New Roman" w:cs="Times New Roman"/>
                                <w:sz w:val="24"/>
                                <w:szCs w:val="24"/>
                              </w:rPr>
                            </w:pPr>
                            <w:r>
                              <w:rPr>
                                <w:rFonts w:ascii="Times New Roman" w:hAnsi="Times New Roman" w:cs="Times New Roman"/>
                                <w:sz w:val="24"/>
                                <w:szCs w:val="24"/>
                              </w:rPr>
                              <w:t>light</w:t>
                            </w:r>
                            <w:r w:rsidRPr="00850D74">
                              <w:rPr>
                                <w:rFonts w:ascii="Times New Roman" w:hAnsi="Times New Roman" w:cs="Times New Roman"/>
                                <w:sz w:val="24"/>
                                <w:szCs w:val="24"/>
                              </w:rPr>
                              <w:t>(5-7 P/min/ft)</w:t>
                            </w:r>
                          </w:p>
                          <w:p w14:paraId="06E2B6C6" w14:textId="77777777" w:rsidR="00573C57" w:rsidRPr="0092626A" w:rsidRDefault="00573C57" w:rsidP="00DA3FF3">
                            <w:pPr>
                              <w:pStyle w:val="ListParagraph"/>
                              <w:numPr>
                                <w:ilvl w:val="0"/>
                                <w:numId w:val="32"/>
                              </w:numPr>
                              <w:spacing w:after="160" w:line="360" w:lineRule="auto"/>
                              <w:rPr>
                                <w:rFonts w:ascii="Times New Roman" w:hAnsi="Times New Roman" w:cs="Times New Roman"/>
                                <w:sz w:val="24"/>
                                <w:szCs w:val="24"/>
                              </w:rPr>
                            </w:pPr>
                            <w:r>
                              <w:rPr>
                                <w:rFonts w:ascii="Times New Roman" w:hAnsi="Times New Roman" w:cs="Times New Roman"/>
                                <w:sz w:val="24"/>
                                <w:szCs w:val="24"/>
                              </w:rPr>
                              <w:t>Very Light (&gt;=5</w:t>
                            </w:r>
                            <w:r w:rsidRPr="0092626A">
                              <w:rPr>
                                <w:rFonts w:ascii="Times New Roman" w:hAnsi="Times New Roman" w:cs="Times New Roman"/>
                                <w:sz w:val="24"/>
                                <w:szCs w:val="24"/>
                              </w:rPr>
                              <w:t>P/min/</w:t>
                            </w:r>
                            <w:r>
                              <w:rPr>
                                <w:rFonts w:ascii="Times New Roman" w:hAnsi="Times New Roman" w:cs="Times New Roman"/>
                                <w:sz w:val="24"/>
                                <w:szCs w:val="24"/>
                              </w:rPr>
                              <w:t>ft</w:t>
                            </w:r>
                            <w:r w:rsidRPr="0092626A">
                              <w:rPr>
                                <w:rFonts w:ascii="Times New Roman" w:hAnsi="Times New Roman" w:cs="Times New Roman"/>
                                <w:sz w:val="24"/>
                                <w:szCs w:val="24"/>
                              </w:rPr>
                              <w:t>)</w:t>
                            </w:r>
                          </w:p>
                          <w:p w14:paraId="428A7730" w14:textId="77777777" w:rsidR="00573C57" w:rsidRDefault="00573C57" w:rsidP="008028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9" o:spid="_x0000_s1290" type="#_x0000_t202" style="position:absolute;left:0;text-align:left;margin-left:266.25pt;margin-top:11.15pt;width:182.25pt;height:43.4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" stroked="f">
                <v:textbox>
                  <w:txbxContent>
                    <w:p w14:paraId="3CD65E0C" w14:textId="77777777" w:rsidR="008F3ED8" w:rsidRPr="0092626A" w:rsidRDefault="008F3ED8" w:rsidP="00DA3FF3">
                      <w:pPr>
                        <w:pStyle w:val="ListParagraph"/>
                        <w:numPr>
                          <w:ilvl w:val="0"/>
                          <w:numId w:val="32"/>
                        </w:numPr>
                        <w:spacing w:after="160" w:line="360" w:lineRule="auto"/>
                        <w:rPr>
                          <w:rFonts w:ascii="Times New Roman" w:hAnsi="Times New Roman" w:cs="Times New Roman"/>
                          <w:sz w:val="24"/>
                          <w:szCs w:val="24"/>
                        </w:rPr>
                      </w:pPr>
                      <w:r>
                        <w:rPr>
                          <w:rFonts w:ascii="Times New Roman" w:hAnsi="Times New Roman" w:cs="Times New Roman"/>
                          <w:sz w:val="24"/>
                          <w:szCs w:val="24"/>
                        </w:rPr>
                        <w:t>light</w:t>
                      </w:r>
                      <w:r w:rsidRPr="00850D74">
                        <w:rPr>
                          <w:rFonts w:ascii="Times New Roman" w:hAnsi="Times New Roman" w:cs="Times New Roman"/>
                          <w:sz w:val="24"/>
                          <w:szCs w:val="24"/>
                        </w:rPr>
                        <w:t>(5-7 P/min/ft)</w:t>
                      </w:r>
                    </w:p>
                    <w:p w14:paraId="06E2B6C6" w14:textId="77777777" w:rsidR="008F3ED8" w:rsidRPr="0092626A" w:rsidRDefault="008F3ED8" w:rsidP="00DA3FF3">
                      <w:pPr>
                        <w:pStyle w:val="ListParagraph"/>
                        <w:numPr>
                          <w:ilvl w:val="0"/>
                          <w:numId w:val="32"/>
                        </w:numPr>
                        <w:spacing w:after="160" w:line="360" w:lineRule="auto"/>
                        <w:rPr>
                          <w:rFonts w:ascii="Times New Roman" w:hAnsi="Times New Roman" w:cs="Times New Roman"/>
                          <w:sz w:val="24"/>
                          <w:szCs w:val="24"/>
                        </w:rPr>
                      </w:pPr>
                      <w:r>
                        <w:rPr>
                          <w:rFonts w:ascii="Times New Roman" w:hAnsi="Times New Roman" w:cs="Times New Roman"/>
                          <w:sz w:val="24"/>
                          <w:szCs w:val="24"/>
                        </w:rPr>
                        <w:t>Very Light (&gt;=5</w:t>
                      </w:r>
                      <w:r w:rsidRPr="0092626A">
                        <w:rPr>
                          <w:rFonts w:ascii="Times New Roman" w:hAnsi="Times New Roman" w:cs="Times New Roman"/>
                          <w:sz w:val="24"/>
                          <w:szCs w:val="24"/>
                        </w:rPr>
                        <w:t>P/min/</w:t>
                      </w:r>
                      <w:r>
                        <w:rPr>
                          <w:rFonts w:ascii="Times New Roman" w:hAnsi="Times New Roman" w:cs="Times New Roman"/>
                          <w:sz w:val="24"/>
                          <w:szCs w:val="24"/>
                        </w:rPr>
                        <w:t>ft</w:t>
                      </w:r>
                      <w:r w:rsidRPr="0092626A">
                        <w:rPr>
                          <w:rFonts w:ascii="Times New Roman" w:hAnsi="Times New Roman" w:cs="Times New Roman"/>
                          <w:sz w:val="24"/>
                          <w:szCs w:val="24"/>
                        </w:rPr>
                        <w:t>)</w:t>
                      </w:r>
                    </w:p>
                    <w:p w14:paraId="428A7730" w14:textId="77777777" w:rsidR="008F3ED8" w:rsidRDefault="008F3ED8" w:rsidP="00802878"/>
                  </w:txbxContent>
                </v:textbox>
              </v:shape>
            </w:pict>
          </mc:Fallback>
        </mc:AlternateContent>
      </w:r>
      <w:r w:rsidRPr="0051254C">
        <w:rPr>
          <w:rFonts w:ascii="Times New Roman" w:hAnsi="Times New Roman" w:cs="Times New Roman"/>
          <w:sz w:val="24"/>
          <w:szCs w:val="24"/>
        </w:rPr>
        <w:t>Foot traffic around the station</w:t>
      </w:r>
    </w:p>
    <w:p w14:paraId="06E4B1CC" w14:textId="77777777" w:rsidR="00802878" w:rsidRDefault="00802878" w:rsidP="00802878">
      <w:pPr>
        <w:spacing w:after="160" w:line="240" w:lineRule="auto"/>
        <w:rPr>
          <w:rFonts w:ascii="Times New Roman" w:hAnsi="Times New Roman" w:cs="Times New Roman"/>
          <w:sz w:val="24"/>
          <w:szCs w:val="24"/>
        </w:rPr>
      </w:pPr>
    </w:p>
    <w:p w14:paraId="0E85A28C" w14:textId="77777777" w:rsidR="00802878" w:rsidRPr="0051254C" w:rsidRDefault="00802878" w:rsidP="00802878">
      <w:pPr>
        <w:spacing w:after="160" w:line="240" w:lineRule="auto"/>
        <w:rPr>
          <w:rFonts w:ascii="Times New Roman" w:hAnsi="Times New Roman" w:cs="Times New Roman"/>
          <w:sz w:val="24"/>
          <w:szCs w:val="24"/>
        </w:rPr>
      </w:pPr>
    </w:p>
    <w:p w14:paraId="37B99A9E" w14:textId="77777777" w:rsidR="00802878" w:rsidRPr="0051254C" w:rsidRDefault="00802878" w:rsidP="00DA3FF3">
      <w:pPr>
        <w:pStyle w:val="ListParagraph"/>
        <w:numPr>
          <w:ilvl w:val="0"/>
          <w:numId w:val="25"/>
        </w:numPr>
        <w:spacing w:after="160" w:line="240" w:lineRule="auto"/>
        <w:rPr>
          <w:rFonts w:ascii="Times New Roman" w:hAnsi="Times New Roman" w:cs="Times New Roman"/>
          <w:sz w:val="24"/>
          <w:szCs w:val="24"/>
        </w:rPr>
      </w:pPr>
      <w:r w:rsidRPr="0051254C">
        <w:rPr>
          <w:rFonts w:ascii="Times New Roman" w:hAnsi="Times New Roman" w:cs="Times New Roman"/>
          <w:sz w:val="24"/>
          <w:szCs w:val="24"/>
        </w:rPr>
        <w:t>Vehicular traffic on the road at public transport station</w:t>
      </w:r>
    </w:p>
    <w:p w14:paraId="666D7D5B" w14:textId="320676A6" w:rsidR="00802878" w:rsidRPr="0051254C" w:rsidRDefault="00802878" w:rsidP="00802878">
      <w:pPr>
        <w:pStyle w:val="ListParagraph"/>
        <w:spacing w:after="160"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6368" behindDoc="0" locked="0" layoutInCell="1" allowOverlap="1" wp14:anchorId="3951D3E1" wp14:editId="592216ED">
                <wp:simplePos x="0" y="0"/>
                <wp:positionH relativeFrom="column">
                  <wp:posOffset>447675</wp:posOffset>
                </wp:positionH>
                <wp:positionV relativeFrom="paragraph">
                  <wp:posOffset>2540</wp:posOffset>
                </wp:positionV>
                <wp:extent cx="2324100" cy="704850"/>
                <wp:effectExtent l="0" t="0" r="0" b="0"/>
                <wp:wrapNone/>
                <wp:docPr id="768" name="Text Box 7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704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0B3B30" w14:textId="77777777" w:rsidR="00573C57" w:rsidRPr="0092626A" w:rsidRDefault="00573C57" w:rsidP="00DA3FF3">
                            <w:pPr>
                              <w:pStyle w:val="ListParagraph"/>
                              <w:numPr>
                                <w:ilvl w:val="0"/>
                                <w:numId w:val="28"/>
                              </w:numPr>
                              <w:spacing w:after="160" w:line="240" w:lineRule="auto"/>
                              <w:rPr>
                                <w:rFonts w:ascii="Times New Roman" w:hAnsi="Times New Roman" w:cs="Times New Roman"/>
                                <w:sz w:val="24"/>
                                <w:szCs w:val="24"/>
                              </w:rPr>
                            </w:pPr>
                            <w:r w:rsidRPr="0092626A">
                              <w:rPr>
                                <w:rFonts w:ascii="Times New Roman" w:hAnsi="Times New Roman" w:cs="Times New Roman"/>
                                <w:sz w:val="24"/>
                                <w:szCs w:val="24"/>
                              </w:rPr>
                              <w:t xml:space="preserve">Super heavy (0-25km/h)     </w:t>
                            </w:r>
                          </w:p>
                          <w:p w14:paraId="2AEA769B" w14:textId="77777777" w:rsidR="00573C57" w:rsidRPr="0092626A" w:rsidRDefault="00573C57" w:rsidP="00DA3FF3">
                            <w:pPr>
                              <w:pStyle w:val="ListParagraph"/>
                              <w:numPr>
                                <w:ilvl w:val="0"/>
                                <w:numId w:val="28"/>
                              </w:numPr>
                              <w:spacing w:after="160" w:line="240" w:lineRule="auto"/>
                              <w:rPr>
                                <w:rFonts w:ascii="Times New Roman" w:hAnsi="Times New Roman" w:cs="Times New Roman"/>
                                <w:sz w:val="24"/>
                                <w:szCs w:val="24"/>
                              </w:rPr>
                            </w:pPr>
                            <w:r>
                              <w:rPr>
                                <w:rFonts w:ascii="Times New Roman" w:hAnsi="Times New Roman" w:cs="Times New Roman"/>
                                <w:sz w:val="24"/>
                                <w:szCs w:val="24"/>
                              </w:rPr>
                              <w:t xml:space="preserve"> Heavy (25.1-33.6</w:t>
                            </w:r>
                            <w:r w:rsidRPr="0092626A">
                              <w:rPr>
                                <w:rFonts w:ascii="Times New Roman" w:hAnsi="Times New Roman" w:cs="Times New Roman"/>
                                <w:sz w:val="24"/>
                                <w:szCs w:val="24"/>
                              </w:rPr>
                              <w:t xml:space="preserve">km/hr)      </w:t>
                            </w:r>
                          </w:p>
                          <w:p w14:paraId="7FD4EDCC" w14:textId="77777777" w:rsidR="00573C57" w:rsidRPr="0092626A" w:rsidRDefault="00573C57" w:rsidP="00DA3FF3">
                            <w:pPr>
                              <w:pStyle w:val="ListParagraph"/>
                              <w:numPr>
                                <w:ilvl w:val="0"/>
                                <w:numId w:val="28"/>
                              </w:numPr>
                              <w:spacing w:after="160" w:line="240" w:lineRule="auto"/>
                              <w:rPr>
                                <w:rFonts w:ascii="Times New Roman" w:hAnsi="Times New Roman" w:cs="Times New Roman"/>
                                <w:sz w:val="24"/>
                                <w:szCs w:val="24"/>
                              </w:rPr>
                            </w:pPr>
                            <w:r>
                              <w:rPr>
                                <w:rFonts w:ascii="Times New Roman" w:hAnsi="Times New Roman" w:cs="Times New Roman"/>
                                <w:sz w:val="24"/>
                                <w:szCs w:val="24"/>
                              </w:rPr>
                              <w:t>Medium (3</w:t>
                            </w:r>
                            <w:r w:rsidRPr="0092626A">
                              <w:rPr>
                                <w:rFonts w:ascii="Times New Roman" w:hAnsi="Times New Roman" w:cs="Times New Roman"/>
                                <w:sz w:val="24"/>
                                <w:szCs w:val="24"/>
                              </w:rPr>
                              <w:t>3</w:t>
                            </w:r>
                            <w:r>
                              <w:rPr>
                                <w:rFonts w:ascii="Times New Roman" w:hAnsi="Times New Roman" w:cs="Times New Roman"/>
                                <w:sz w:val="24"/>
                                <w:szCs w:val="24"/>
                              </w:rPr>
                              <w:t>.6-4</w:t>
                            </w:r>
                            <w:r w:rsidRPr="0092626A">
                              <w:rPr>
                                <w:rFonts w:ascii="Times New Roman" w:hAnsi="Times New Roman" w:cs="Times New Roman"/>
                                <w:sz w:val="24"/>
                                <w:szCs w:val="24"/>
                              </w:rPr>
                              <w:t xml:space="preserve">3km/hr) </w:t>
                            </w:r>
                          </w:p>
                          <w:p w14:paraId="26B3B4FB" w14:textId="77777777" w:rsidR="00573C57" w:rsidRDefault="00573C57" w:rsidP="008028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8" o:spid="_x0000_s1291" type="#_x0000_t202" style="position:absolute;left:0;text-align:left;margin-left:35.25pt;margin-top:.2pt;width:183pt;height:55.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XY9iAIAABw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" stroked="f">
                <v:textbox>
                  <w:txbxContent>
                    <w:p w14:paraId="550B3B30" w14:textId="77777777" w:rsidR="008F3ED8" w:rsidRPr="0092626A" w:rsidRDefault="008F3ED8" w:rsidP="00DA3FF3">
                      <w:pPr>
                        <w:pStyle w:val="ListParagraph"/>
                        <w:numPr>
                          <w:ilvl w:val="0"/>
                          <w:numId w:val="28"/>
                        </w:numPr>
                        <w:spacing w:after="160" w:line="240" w:lineRule="auto"/>
                        <w:rPr>
                          <w:rFonts w:ascii="Times New Roman" w:hAnsi="Times New Roman" w:cs="Times New Roman"/>
                          <w:sz w:val="24"/>
                          <w:szCs w:val="24"/>
                        </w:rPr>
                      </w:pPr>
                      <w:r w:rsidRPr="0092626A">
                        <w:rPr>
                          <w:rFonts w:ascii="Times New Roman" w:hAnsi="Times New Roman" w:cs="Times New Roman"/>
                          <w:sz w:val="24"/>
                          <w:szCs w:val="24"/>
                        </w:rPr>
                        <w:t xml:space="preserve">Super heavy (0-25km/h)     </w:t>
                      </w:r>
                    </w:p>
                    <w:p w14:paraId="2AEA769B" w14:textId="77777777" w:rsidR="008F3ED8" w:rsidRPr="0092626A" w:rsidRDefault="008F3ED8" w:rsidP="00DA3FF3">
                      <w:pPr>
                        <w:pStyle w:val="ListParagraph"/>
                        <w:numPr>
                          <w:ilvl w:val="0"/>
                          <w:numId w:val="28"/>
                        </w:numPr>
                        <w:spacing w:after="160" w:line="240" w:lineRule="auto"/>
                        <w:rPr>
                          <w:rFonts w:ascii="Times New Roman" w:hAnsi="Times New Roman" w:cs="Times New Roman"/>
                          <w:sz w:val="24"/>
                          <w:szCs w:val="24"/>
                        </w:rPr>
                      </w:pPr>
                      <w:r>
                        <w:rPr>
                          <w:rFonts w:ascii="Times New Roman" w:hAnsi="Times New Roman" w:cs="Times New Roman"/>
                          <w:sz w:val="24"/>
                          <w:szCs w:val="24"/>
                        </w:rPr>
                        <w:t xml:space="preserve"> Heavy (25.1-33.6</w:t>
                      </w:r>
                      <w:r w:rsidRPr="0092626A">
                        <w:rPr>
                          <w:rFonts w:ascii="Times New Roman" w:hAnsi="Times New Roman" w:cs="Times New Roman"/>
                          <w:sz w:val="24"/>
                          <w:szCs w:val="24"/>
                        </w:rPr>
                        <w:t xml:space="preserve">km/hr)      </w:t>
                      </w:r>
                    </w:p>
                    <w:p w14:paraId="7FD4EDCC" w14:textId="77777777" w:rsidR="008F3ED8" w:rsidRPr="0092626A" w:rsidRDefault="008F3ED8" w:rsidP="00DA3FF3">
                      <w:pPr>
                        <w:pStyle w:val="ListParagraph"/>
                        <w:numPr>
                          <w:ilvl w:val="0"/>
                          <w:numId w:val="28"/>
                        </w:numPr>
                        <w:spacing w:after="160" w:line="240" w:lineRule="auto"/>
                        <w:rPr>
                          <w:rFonts w:ascii="Times New Roman" w:hAnsi="Times New Roman" w:cs="Times New Roman"/>
                          <w:sz w:val="24"/>
                          <w:szCs w:val="24"/>
                        </w:rPr>
                      </w:pPr>
                      <w:r>
                        <w:rPr>
                          <w:rFonts w:ascii="Times New Roman" w:hAnsi="Times New Roman" w:cs="Times New Roman"/>
                          <w:sz w:val="24"/>
                          <w:szCs w:val="24"/>
                        </w:rPr>
                        <w:t>Medium (3</w:t>
                      </w:r>
                      <w:r w:rsidRPr="0092626A">
                        <w:rPr>
                          <w:rFonts w:ascii="Times New Roman" w:hAnsi="Times New Roman" w:cs="Times New Roman"/>
                          <w:sz w:val="24"/>
                          <w:szCs w:val="24"/>
                        </w:rPr>
                        <w:t>3</w:t>
                      </w:r>
                      <w:r>
                        <w:rPr>
                          <w:rFonts w:ascii="Times New Roman" w:hAnsi="Times New Roman" w:cs="Times New Roman"/>
                          <w:sz w:val="24"/>
                          <w:szCs w:val="24"/>
                        </w:rPr>
                        <w:t>.6-4</w:t>
                      </w:r>
                      <w:r w:rsidRPr="0092626A">
                        <w:rPr>
                          <w:rFonts w:ascii="Times New Roman" w:hAnsi="Times New Roman" w:cs="Times New Roman"/>
                          <w:sz w:val="24"/>
                          <w:szCs w:val="24"/>
                        </w:rPr>
                        <w:t xml:space="preserve">3km/hr) </w:t>
                      </w:r>
                    </w:p>
                    <w:p w14:paraId="26B3B4FB" w14:textId="77777777" w:rsidR="008F3ED8" w:rsidRDefault="008F3ED8" w:rsidP="00802878"/>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133A20FA" wp14:editId="3DF67D32">
                <wp:simplePos x="0" y="0"/>
                <wp:positionH relativeFrom="column">
                  <wp:posOffset>3381375</wp:posOffset>
                </wp:positionH>
                <wp:positionV relativeFrom="paragraph">
                  <wp:posOffset>4445</wp:posOffset>
                </wp:positionV>
                <wp:extent cx="2238375" cy="626745"/>
                <wp:effectExtent l="0" t="0" r="0" b="0"/>
                <wp:wrapNone/>
                <wp:docPr id="767" name="Text Box 7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8375" cy="6267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32BD0D" w14:textId="70703D9D" w:rsidR="00573C57" w:rsidRDefault="00573C57" w:rsidP="00802878">
                            <w:pPr>
                              <w:spacing w:after="0" w:line="240" w:lineRule="auto"/>
                              <w:rPr>
                                <w:rFonts w:ascii="Times New Roman" w:hAnsi="Times New Roman" w:cs="Times New Roman"/>
                                <w:sz w:val="24"/>
                                <w:szCs w:val="24"/>
                              </w:rPr>
                            </w:pPr>
                            <w:r>
                              <w:rPr>
                                <w:rFonts w:ascii="Times New Roman" w:hAnsi="Times New Roman" w:cs="Times New Roman"/>
                                <w:sz w:val="24"/>
                                <w:szCs w:val="24"/>
                              </w:rPr>
                              <w:t>4. Light (</w:t>
                            </w:r>
                            <w:r w:rsidRPr="0092626A">
                              <w:rPr>
                                <w:rFonts w:ascii="Times New Roman" w:hAnsi="Times New Roman" w:cs="Times New Roman"/>
                                <w:sz w:val="24"/>
                                <w:szCs w:val="24"/>
                              </w:rPr>
                              <w:t>4</w:t>
                            </w:r>
                            <w:r>
                              <w:rPr>
                                <w:rFonts w:ascii="Times New Roman" w:hAnsi="Times New Roman" w:cs="Times New Roman"/>
                                <w:sz w:val="24"/>
                                <w:szCs w:val="24"/>
                              </w:rPr>
                              <w:t>3.1-54.4</w:t>
                            </w:r>
                            <w:r w:rsidRPr="0092626A">
                              <w:rPr>
                                <w:rFonts w:ascii="Times New Roman" w:hAnsi="Times New Roman" w:cs="Times New Roman"/>
                                <w:sz w:val="24"/>
                                <w:szCs w:val="24"/>
                              </w:rPr>
                              <w:t>km/hr)</w:t>
                            </w:r>
                          </w:p>
                          <w:p w14:paraId="508B7A95" w14:textId="77777777" w:rsidR="00573C57" w:rsidRPr="0092626A" w:rsidRDefault="00573C57" w:rsidP="00802878">
                            <w:pPr>
                              <w:spacing w:after="0" w:line="240" w:lineRule="auto"/>
                              <w:rPr>
                                <w:rFonts w:ascii="Times New Roman" w:hAnsi="Times New Roman" w:cs="Times New Roman"/>
                                <w:sz w:val="24"/>
                                <w:szCs w:val="24"/>
                              </w:rPr>
                            </w:pPr>
                            <w:r>
                              <w:rPr>
                                <w:rFonts w:ascii="Times New Roman" w:hAnsi="Times New Roman" w:cs="Times New Roman"/>
                                <w:sz w:val="24"/>
                                <w:szCs w:val="24"/>
                              </w:rPr>
                              <w:t>5. very light 54.5-67km/hr</w:t>
                            </w:r>
                          </w:p>
                          <w:p w14:paraId="11EA7E53" w14:textId="77777777" w:rsidR="00573C57" w:rsidRPr="0092626A" w:rsidRDefault="00573C57" w:rsidP="00802878">
                            <w:pPr>
                              <w:spacing w:after="0" w:line="240" w:lineRule="auto"/>
                              <w:rPr>
                                <w:rFonts w:ascii="Times New Roman" w:hAnsi="Times New Roman" w:cs="Times New Roman"/>
                                <w:sz w:val="24"/>
                                <w:szCs w:val="24"/>
                              </w:rPr>
                            </w:pPr>
                            <w:r w:rsidRPr="0092626A">
                              <w:rPr>
                                <w:rFonts w:ascii="Times New Roman" w:hAnsi="Times New Roman" w:cs="Times New Roman"/>
                                <w:sz w:val="24"/>
                                <w:szCs w:val="24"/>
                              </w:rPr>
                              <w:t>5. Super Light (&gt;67km/hr)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7" o:spid="_x0000_s1292" type="#_x0000_t202" style="position:absolute;left:0;text-align:left;margin-left:266.25pt;margin-top:.35pt;width:176.25pt;height:49.3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" stroked="f">
                <v:textbox>
                  <w:txbxContent>
                    <w:p w14:paraId="5732BD0D" w14:textId="70703D9D" w:rsidR="008F3ED8" w:rsidRDefault="008F3ED8" w:rsidP="00802878">
                      <w:pPr>
                        <w:spacing w:after="0" w:line="240" w:lineRule="auto"/>
                        <w:rPr>
                          <w:rFonts w:ascii="Times New Roman" w:hAnsi="Times New Roman" w:cs="Times New Roman"/>
                          <w:sz w:val="24"/>
                          <w:szCs w:val="24"/>
                        </w:rPr>
                      </w:pPr>
                      <w:r>
                        <w:rPr>
                          <w:rFonts w:ascii="Times New Roman" w:hAnsi="Times New Roman" w:cs="Times New Roman"/>
                          <w:sz w:val="24"/>
                          <w:szCs w:val="24"/>
                        </w:rPr>
                        <w:t>4. Light (</w:t>
                      </w:r>
                      <w:r w:rsidRPr="0092626A">
                        <w:rPr>
                          <w:rFonts w:ascii="Times New Roman" w:hAnsi="Times New Roman" w:cs="Times New Roman"/>
                          <w:sz w:val="24"/>
                          <w:szCs w:val="24"/>
                        </w:rPr>
                        <w:t>4</w:t>
                      </w:r>
                      <w:r>
                        <w:rPr>
                          <w:rFonts w:ascii="Times New Roman" w:hAnsi="Times New Roman" w:cs="Times New Roman"/>
                          <w:sz w:val="24"/>
                          <w:szCs w:val="24"/>
                        </w:rPr>
                        <w:t>3.1-54.4</w:t>
                      </w:r>
                      <w:r w:rsidRPr="0092626A">
                        <w:rPr>
                          <w:rFonts w:ascii="Times New Roman" w:hAnsi="Times New Roman" w:cs="Times New Roman"/>
                          <w:sz w:val="24"/>
                          <w:szCs w:val="24"/>
                        </w:rPr>
                        <w:t>km/hr)</w:t>
                      </w:r>
                    </w:p>
                    <w:p w14:paraId="508B7A95" w14:textId="77777777" w:rsidR="008F3ED8" w:rsidRPr="0092626A" w:rsidRDefault="008F3ED8" w:rsidP="00802878">
                      <w:pPr>
                        <w:spacing w:after="0" w:line="240" w:lineRule="auto"/>
                        <w:rPr>
                          <w:rFonts w:ascii="Times New Roman" w:hAnsi="Times New Roman" w:cs="Times New Roman"/>
                          <w:sz w:val="24"/>
                          <w:szCs w:val="24"/>
                        </w:rPr>
                      </w:pPr>
                      <w:r>
                        <w:rPr>
                          <w:rFonts w:ascii="Times New Roman" w:hAnsi="Times New Roman" w:cs="Times New Roman"/>
                          <w:sz w:val="24"/>
                          <w:szCs w:val="24"/>
                        </w:rPr>
                        <w:t>5. very light 54.5-67km/hr</w:t>
                      </w:r>
                    </w:p>
                    <w:p w14:paraId="11EA7E53" w14:textId="77777777" w:rsidR="008F3ED8" w:rsidRPr="0092626A" w:rsidRDefault="008F3ED8" w:rsidP="00802878">
                      <w:pPr>
                        <w:spacing w:after="0" w:line="240" w:lineRule="auto"/>
                        <w:rPr>
                          <w:rFonts w:ascii="Times New Roman" w:hAnsi="Times New Roman" w:cs="Times New Roman"/>
                          <w:sz w:val="24"/>
                          <w:szCs w:val="24"/>
                        </w:rPr>
                      </w:pPr>
                      <w:r w:rsidRPr="0092626A">
                        <w:rPr>
                          <w:rFonts w:ascii="Times New Roman" w:hAnsi="Times New Roman" w:cs="Times New Roman"/>
                          <w:sz w:val="24"/>
                          <w:szCs w:val="24"/>
                        </w:rPr>
                        <w:t>5. Super Light (&gt;67km/hr)</w:t>
                      </w:r>
                    </w:p>
                  </w:txbxContent>
                </v:textbox>
              </v:shape>
            </w:pict>
          </mc:Fallback>
        </mc:AlternateContent>
      </w:r>
    </w:p>
    <w:p w14:paraId="116F03B9" w14:textId="77777777" w:rsidR="00802878" w:rsidRPr="0092626A" w:rsidRDefault="00802878" w:rsidP="00802878">
      <w:pPr>
        <w:spacing w:after="160" w:line="240" w:lineRule="auto"/>
        <w:rPr>
          <w:rFonts w:ascii="Times New Roman" w:hAnsi="Times New Roman" w:cs="Times New Roman"/>
          <w:sz w:val="24"/>
          <w:szCs w:val="24"/>
        </w:rPr>
      </w:pPr>
    </w:p>
    <w:p w14:paraId="1CF89DCF" w14:textId="77777777" w:rsidR="00802878" w:rsidRDefault="00802878" w:rsidP="00802878">
      <w:pPr>
        <w:pStyle w:val="ListParagraph"/>
        <w:spacing w:after="160"/>
        <w:rPr>
          <w:rFonts w:ascii="Times New Roman" w:hAnsi="Times New Roman" w:cs="Times New Roman"/>
          <w:sz w:val="24"/>
          <w:szCs w:val="24"/>
        </w:rPr>
      </w:pPr>
    </w:p>
    <w:p w14:paraId="6AEE86C1" w14:textId="77777777" w:rsidR="00802878" w:rsidRPr="0051254C" w:rsidRDefault="00802878" w:rsidP="00DA3FF3">
      <w:pPr>
        <w:pStyle w:val="ListParagraph"/>
        <w:numPr>
          <w:ilvl w:val="0"/>
          <w:numId w:val="25"/>
        </w:numPr>
        <w:spacing w:after="160"/>
        <w:rPr>
          <w:rFonts w:ascii="Times New Roman" w:hAnsi="Times New Roman" w:cs="Times New Roman"/>
          <w:sz w:val="24"/>
          <w:szCs w:val="24"/>
        </w:rPr>
      </w:pPr>
      <w:r w:rsidRPr="0051254C">
        <w:rPr>
          <w:rFonts w:ascii="Times New Roman" w:hAnsi="Times New Roman" w:cs="Times New Roman"/>
          <w:sz w:val="24"/>
          <w:szCs w:val="24"/>
        </w:rPr>
        <w:t>Number of lanes of the nearby road _____________</w:t>
      </w:r>
    </w:p>
    <w:p w14:paraId="5BB47CF1" w14:textId="77777777" w:rsidR="00802878" w:rsidRPr="0051254C" w:rsidRDefault="00802878" w:rsidP="00DA3FF3">
      <w:pPr>
        <w:pStyle w:val="ListParagraph"/>
        <w:numPr>
          <w:ilvl w:val="0"/>
          <w:numId w:val="25"/>
        </w:numPr>
        <w:spacing w:after="160"/>
        <w:rPr>
          <w:rFonts w:ascii="Times New Roman" w:hAnsi="Times New Roman" w:cs="Times New Roman"/>
          <w:sz w:val="24"/>
          <w:szCs w:val="24"/>
        </w:rPr>
      </w:pPr>
      <w:r w:rsidRPr="0051254C">
        <w:rPr>
          <w:rFonts w:ascii="Times New Roman" w:hAnsi="Times New Roman" w:cs="Times New Roman"/>
          <w:sz w:val="24"/>
          <w:szCs w:val="24"/>
        </w:rPr>
        <w:t>Land use (activity type)</w:t>
      </w:r>
    </w:p>
    <w:p w14:paraId="362A19DF" w14:textId="77777777" w:rsidR="00802878" w:rsidRPr="0051254C" w:rsidRDefault="00802878" w:rsidP="00DA3FF3">
      <w:pPr>
        <w:pStyle w:val="ListParagraph"/>
        <w:numPr>
          <w:ilvl w:val="0"/>
          <w:numId w:val="29"/>
        </w:numPr>
        <w:spacing w:after="160"/>
        <w:rPr>
          <w:rFonts w:ascii="Times New Roman" w:hAnsi="Times New Roman" w:cs="Times New Roman"/>
          <w:sz w:val="24"/>
          <w:szCs w:val="24"/>
        </w:rPr>
      </w:pPr>
      <w:r w:rsidRPr="0051254C">
        <w:rPr>
          <w:rFonts w:ascii="Times New Roman" w:hAnsi="Times New Roman" w:cs="Times New Roman"/>
          <w:sz w:val="24"/>
          <w:szCs w:val="24"/>
        </w:rPr>
        <w:t>Purely residential                 4.  Purely industrial          6. Recreation area</w:t>
      </w:r>
    </w:p>
    <w:p w14:paraId="082F3E35" w14:textId="77777777" w:rsidR="00802878" w:rsidRPr="0051254C" w:rsidRDefault="00802878" w:rsidP="00DA3FF3">
      <w:pPr>
        <w:pStyle w:val="ListParagraph"/>
        <w:numPr>
          <w:ilvl w:val="0"/>
          <w:numId w:val="29"/>
        </w:numPr>
        <w:spacing w:after="160"/>
        <w:rPr>
          <w:rFonts w:ascii="Times New Roman" w:hAnsi="Times New Roman" w:cs="Times New Roman"/>
          <w:sz w:val="24"/>
          <w:szCs w:val="24"/>
        </w:rPr>
      </w:pPr>
      <w:bookmarkStart w:id="203" w:name="_Hlk526574135"/>
      <w:r w:rsidRPr="0051254C">
        <w:rPr>
          <w:rFonts w:ascii="Times New Roman" w:hAnsi="Times New Roman" w:cs="Times New Roman"/>
          <w:sz w:val="24"/>
          <w:szCs w:val="24"/>
        </w:rPr>
        <w:t>Purely commercial</w:t>
      </w:r>
      <w:bookmarkEnd w:id="203"/>
      <w:r w:rsidRPr="0051254C">
        <w:rPr>
          <w:rFonts w:ascii="Times New Roman" w:hAnsi="Times New Roman" w:cs="Times New Roman"/>
          <w:sz w:val="24"/>
          <w:szCs w:val="24"/>
        </w:rPr>
        <w:t xml:space="preserve">               5. Social Services</w:t>
      </w:r>
    </w:p>
    <w:p w14:paraId="17722197" w14:textId="77777777" w:rsidR="00802878" w:rsidRPr="0051254C" w:rsidRDefault="00802878" w:rsidP="00DA3FF3">
      <w:pPr>
        <w:pStyle w:val="ListParagraph"/>
        <w:numPr>
          <w:ilvl w:val="0"/>
          <w:numId w:val="29"/>
        </w:numPr>
        <w:spacing w:after="160"/>
        <w:rPr>
          <w:rFonts w:ascii="Times New Roman" w:hAnsi="Times New Roman" w:cs="Times New Roman"/>
          <w:sz w:val="24"/>
          <w:szCs w:val="24"/>
        </w:rPr>
      </w:pPr>
      <w:r w:rsidRPr="0051254C">
        <w:rPr>
          <w:rFonts w:ascii="Times New Roman" w:hAnsi="Times New Roman" w:cs="Times New Roman"/>
          <w:sz w:val="24"/>
          <w:szCs w:val="24"/>
        </w:rPr>
        <w:t>Mixed (Commercial and Residence, commerce and offices)</w:t>
      </w:r>
    </w:p>
    <w:p w14:paraId="107F6963" w14:textId="77777777" w:rsidR="00802878" w:rsidRPr="0051254C" w:rsidRDefault="00802878" w:rsidP="00DA3FF3">
      <w:pPr>
        <w:pStyle w:val="ListParagraph"/>
        <w:numPr>
          <w:ilvl w:val="0"/>
          <w:numId w:val="25"/>
        </w:numPr>
        <w:spacing w:after="160"/>
        <w:rPr>
          <w:rFonts w:ascii="Times New Roman" w:hAnsi="Times New Roman" w:cs="Times New Roman"/>
          <w:sz w:val="24"/>
          <w:szCs w:val="24"/>
        </w:rPr>
      </w:pPr>
      <w:r w:rsidRPr="0051254C">
        <w:rPr>
          <w:rFonts w:ascii="Times New Roman" w:hAnsi="Times New Roman" w:cs="Times New Roman"/>
          <w:sz w:val="24"/>
          <w:szCs w:val="24"/>
        </w:rPr>
        <w:t>The quality of road pavement around the station</w:t>
      </w:r>
    </w:p>
    <w:p w14:paraId="02FAB20B" w14:textId="77777777" w:rsidR="00802878" w:rsidRPr="0051254C" w:rsidRDefault="00802878" w:rsidP="00DA3FF3">
      <w:pPr>
        <w:pStyle w:val="ListParagraph"/>
        <w:numPr>
          <w:ilvl w:val="0"/>
          <w:numId w:val="23"/>
        </w:numPr>
        <w:spacing w:after="0"/>
        <w:rPr>
          <w:rFonts w:ascii="Times New Roman" w:hAnsi="Times New Roman" w:cs="Times New Roman"/>
          <w:sz w:val="24"/>
          <w:szCs w:val="24"/>
        </w:rPr>
      </w:pPr>
      <w:r w:rsidRPr="0051254C">
        <w:rPr>
          <w:rFonts w:ascii="Times New Roman" w:hAnsi="Times New Roman" w:cs="Times New Roman"/>
          <w:sz w:val="24"/>
          <w:szCs w:val="24"/>
        </w:rPr>
        <w:t>Asphalt in very good condition                        4.  Non asphalt, in good condition</w:t>
      </w:r>
    </w:p>
    <w:p w14:paraId="668CF083" w14:textId="77777777" w:rsidR="00802878" w:rsidRPr="0051254C" w:rsidRDefault="00802878" w:rsidP="00DA3FF3">
      <w:pPr>
        <w:pStyle w:val="ListParagraph"/>
        <w:numPr>
          <w:ilvl w:val="0"/>
          <w:numId w:val="23"/>
        </w:numPr>
        <w:spacing w:after="0"/>
        <w:rPr>
          <w:rFonts w:ascii="Times New Roman" w:hAnsi="Times New Roman" w:cs="Times New Roman"/>
          <w:sz w:val="24"/>
          <w:szCs w:val="24"/>
        </w:rPr>
      </w:pPr>
      <w:r w:rsidRPr="0051254C">
        <w:rPr>
          <w:rFonts w:ascii="Times New Roman" w:hAnsi="Times New Roman" w:cs="Times New Roman"/>
          <w:sz w:val="24"/>
          <w:szCs w:val="24"/>
        </w:rPr>
        <w:t>Asphalt in good condition                                5. Non asphalt in bad condition</w:t>
      </w:r>
    </w:p>
    <w:p w14:paraId="47F3CB5A" w14:textId="77777777" w:rsidR="00802878" w:rsidRPr="0051254C" w:rsidRDefault="00802878" w:rsidP="00DA3FF3">
      <w:pPr>
        <w:pStyle w:val="ListParagraph"/>
        <w:numPr>
          <w:ilvl w:val="0"/>
          <w:numId w:val="23"/>
        </w:numPr>
        <w:spacing w:after="0"/>
        <w:rPr>
          <w:rFonts w:ascii="Times New Roman" w:hAnsi="Times New Roman" w:cs="Times New Roman"/>
          <w:sz w:val="24"/>
          <w:szCs w:val="24"/>
        </w:rPr>
      </w:pPr>
      <w:r w:rsidRPr="0051254C">
        <w:rPr>
          <w:rFonts w:ascii="Times New Roman" w:hAnsi="Times New Roman" w:cs="Times New Roman"/>
          <w:sz w:val="24"/>
          <w:szCs w:val="24"/>
        </w:rPr>
        <w:t>Non asphalt in very good condition</w:t>
      </w:r>
    </w:p>
    <w:p w14:paraId="6ECD0C8A" w14:textId="77777777" w:rsidR="00802878" w:rsidRPr="0051254C" w:rsidRDefault="00802878" w:rsidP="00DA3FF3">
      <w:pPr>
        <w:pStyle w:val="ListParagraph"/>
        <w:numPr>
          <w:ilvl w:val="0"/>
          <w:numId w:val="25"/>
        </w:numPr>
        <w:spacing w:after="160"/>
        <w:rPr>
          <w:rFonts w:ascii="Times New Roman" w:hAnsi="Times New Roman" w:cs="Times New Roman"/>
          <w:sz w:val="24"/>
          <w:szCs w:val="24"/>
        </w:rPr>
      </w:pPr>
      <w:r w:rsidRPr="0051254C">
        <w:rPr>
          <w:rFonts w:ascii="Times New Roman" w:hAnsi="Times New Roman" w:cs="Times New Roman"/>
          <w:sz w:val="24"/>
          <w:szCs w:val="24"/>
        </w:rPr>
        <w:t>The availability of street trees/shad</w:t>
      </w:r>
      <w:r>
        <w:rPr>
          <w:rFonts w:ascii="Times New Roman" w:hAnsi="Times New Roman" w:cs="Times New Roman"/>
          <w:sz w:val="24"/>
          <w:szCs w:val="24"/>
        </w:rPr>
        <w:t>e</w:t>
      </w:r>
      <w:r w:rsidRPr="0051254C">
        <w:rPr>
          <w:rFonts w:ascii="Times New Roman" w:hAnsi="Times New Roman" w:cs="Times New Roman"/>
          <w:sz w:val="24"/>
          <w:szCs w:val="24"/>
        </w:rPr>
        <w:t xml:space="preserve"> within 5 meters around the station</w:t>
      </w:r>
    </w:p>
    <w:p w14:paraId="4B6709F6" w14:textId="77777777" w:rsidR="00802878" w:rsidRPr="0051254C" w:rsidRDefault="00802878" w:rsidP="00DA3FF3">
      <w:pPr>
        <w:pStyle w:val="ListParagraph"/>
        <w:numPr>
          <w:ilvl w:val="0"/>
          <w:numId w:val="22"/>
        </w:numPr>
        <w:spacing w:after="0"/>
        <w:rPr>
          <w:rFonts w:ascii="Times New Roman" w:hAnsi="Times New Roman" w:cs="Times New Roman"/>
          <w:sz w:val="24"/>
          <w:szCs w:val="24"/>
        </w:rPr>
      </w:pPr>
      <w:r>
        <w:rPr>
          <w:rFonts w:ascii="Times New Roman" w:hAnsi="Times New Roman" w:cs="Times New Roman"/>
          <w:sz w:val="24"/>
          <w:szCs w:val="24"/>
        </w:rPr>
        <w:t>More than 2</w:t>
      </w:r>
      <w:r w:rsidRPr="0051254C">
        <w:rPr>
          <w:rFonts w:ascii="Times New Roman" w:hAnsi="Times New Roman" w:cs="Times New Roman"/>
          <w:sz w:val="24"/>
          <w:szCs w:val="24"/>
        </w:rPr>
        <w:t xml:space="preserve"> street trees within 5 meters</w:t>
      </w:r>
      <w:r>
        <w:rPr>
          <w:rFonts w:ascii="Times New Roman" w:hAnsi="Times New Roman" w:cs="Times New Roman"/>
          <w:sz w:val="24"/>
          <w:szCs w:val="24"/>
        </w:rPr>
        <w:t xml:space="preserve">   </w:t>
      </w:r>
      <w:r w:rsidRPr="0051254C">
        <w:rPr>
          <w:rFonts w:ascii="Times New Roman" w:hAnsi="Times New Roman" w:cs="Times New Roman"/>
          <w:sz w:val="24"/>
          <w:szCs w:val="24"/>
        </w:rPr>
        <w:t xml:space="preserve">  3.  No street trees within 5 meters at all</w:t>
      </w:r>
    </w:p>
    <w:p w14:paraId="4AF5F78F" w14:textId="77777777" w:rsidR="00802878" w:rsidRPr="0051254C" w:rsidRDefault="00802878" w:rsidP="00DA3FF3">
      <w:pPr>
        <w:pStyle w:val="ListParagraph"/>
        <w:numPr>
          <w:ilvl w:val="0"/>
          <w:numId w:val="22"/>
        </w:numPr>
        <w:spacing w:after="0"/>
        <w:rPr>
          <w:rFonts w:ascii="Times New Roman" w:hAnsi="Times New Roman" w:cs="Times New Roman"/>
          <w:sz w:val="24"/>
          <w:szCs w:val="24"/>
        </w:rPr>
      </w:pPr>
      <w:r>
        <w:rPr>
          <w:rFonts w:ascii="Times New Roman" w:hAnsi="Times New Roman" w:cs="Times New Roman"/>
          <w:sz w:val="24"/>
          <w:szCs w:val="24"/>
        </w:rPr>
        <w:t>1 or 2</w:t>
      </w:r>
      <w:r w:rsidRPr="0051254C">
        <w:rPr>
          <w:rFonts w:ascii="Times New Roman" w:hAnsi="Times New Roman" w:cs="Times New Roman"/>
          <w:sz w:val="24"/>
          <w:szCs w:val="24"/>
        </w:rPr>
        <w:t xml:space="preserve">  street trees within 5 meters</w:t>
      </w:r>
    </w:p>
    <w:p w14:paraId="592716F1" w14:textId="77777777" w:rsidR="00802878" w:rsidRPr="0051254C" w:rsidRDefault="00802878" w:rsidP="00DA3FF3">
      <w:pPr>
        <w:pStyle w:val="ListParagraph"/>
        <w:numPr>
          <w:ilvl w:val="0"/>
          <w:numId w:val="25"/>
        </w:numPr>
        <w:spacing w:after="160"/>
        <w:rPr>
          <w:rFonts w:ascii="Times New Roman" w:hAnsi="Times New Roman" w:cs="Times New Roman"/>
          <w:sz w:val="24"/>
          <w:szCs w:val="24"/>
        </w:rPr>
      </w:pPr>
      <w:r w:rsidRPr="0051254C">
        <w:rPr>
          <w:rFonts w:ascii="Times New Roman" w:hAnsi="Times New Roman" w:cs="Times New Roman"/>
          <w:sz w:val="24"/>
          <w:szCs w:val="24"/>
        </w:rPr>
        <w:t>The highest building near the side of the road at station</w:t>
      </w:r>
    </w:p>
    <w:p w14:paraId="09382411" w14:textId="146E68C7" w:rsidR="00802878" w:rsidRPr="00802878" w:rsidRDefault="00802878" w:rsidP="00DA3FF3">
      <w:pPr>
        <w:pStyle w:val="ListParagraph"/>
        <w:numPr>
          <w:ilvl w:val="0"/>
          <w:numId w:val="21"/>
        </w:numPr>
        <w:spacing w:after="0"/>
        <w:rPr>
          <w:rFonts w:ascii="Times New Roman" w:hAnsi="Times New Roman" w:cs="Times New Roman"/>
          <w:sz w:val="24"/>
          <w:szCs w:val="24"/>
        </w:rPr>
      </w:pPr>
      <w:r w:rsidRPr="0051254C">
        <w:rPr>
          <w:rFonts w:ascii="Times New Roman" w:hAnsi="Times New Roman" w:cs="Times New Roman"/>
          <w:sz w:val="24"/>
          <w:szCs w:val="24"/>
        </w:rPr>
        <w:t>G+0          2.   G+</w:t>
      </w:r>
      <w:r>
        <w:rPr>
          <w:rFonts w:ascii="Times New Roman" w:hAnsi="Times New Roman" w:cs="Times New Roman"/>
          <w:sz w:val="24"/>
          <w:szCs w:val="24"/>
        </w:rPr>
        <w:t>1</w:t>
      </w:r>
      <w:r w:rsidRPr="0051254C">
        <w:rPr>
          <w:rFonts w:ascii="Times New Roman" w:hAnsi="Times New Roman" w:cs="Times New Roman"/>
          <w:sz w:val="24"/>
          <w:szCs w:val="24"/>
        </w:rPr>
        <w:t xml:space="preserve">      3.  G+</w:t>
      </w:r>
      <w:r>
        <w:rPr>
          <w:rFonts w:ascii="Times New Roman" w:hAnsi="Times New Roman" w:cs="Times New Roman"/>
          <w:sz w:val="24"/>
          <w:szCs w:val="24"/>
        </w:rPr>
        <w:t>2</w:t>
      </w:r>
      <w:r w:rsidRPr="0051254C">
        <w:rPr>
          <w:rFonts w:ascii="Times New Roman" w:hAnsi="Times New Roman" w:cs="Times New Roman"/>
          <w:sz w:val="24"/>
          <w:szCs w:val="24"/>
        </w:rPr>
        <w:t xml:space="preserve">     4. G+</w:t>
      </w:r>
      <w:r>
        <w:rPr>
          <w:rFonts w:ascii="Times New Roman" w:hAnsi="Times New Roman" w:cs="Times New Roman"/>
          <w:sz w:val="24"/>
          <w:szCs w:val="24"/>
        </w:rPr>
        <w:t>3</w:t>
      </w:r>
      <w:r w:rsidRPr="0051254C">
        <w:rPr>
          <w:rFonts w:ascii="Times New Roman" w:hAnsi="Times New Roman" w:cs="Times New Roman"/>
          <w:sz w:val="24"/>
          <w:szCs w:val="24"/>
        </w:rPr>
        <w:t xml:space="preserve">        5. G+</w:t>
      </w:r>
      <w:r>
        <w:rPr>
          <w:rFonts w:ascii="Times New Roman" w:hAnsi="Times New Roman" w:cs="Times New Roman"/>
          <w:sz w:val="24"/>
          <w:szCs w:val="24"/>
        </w:rPr>
        <w:t>4</w:t>
      </w:r>
      <w:r w:rsidRPr="0051254C">
        <w:rPr>
          <w:rFonts w:ascii="Times New Roman" w:hAnsi="Times New Roman" w:cs="Times New Roman"/>
          <w:sz w:val="24"/>
          <w:szCs w:val="24"/>
        </w:rPr>
        <w:t xml:space="preserve">    6.  G+</w:t>
      </w:r>
      <w:r>
        <w:rPr>
          <w:rFonts w:ascii="Times New Roman" w:hAnsi="Times New Roman" w:cs="Times New Roman"/>
          <w:sz w:val="24"/>
          <w:szCs w:val="24"/>
        </w:rPr>
        <w:t>5</w:t>
      </w:r>
      <w:r w:rsidRPr="0051254C">
        <w:rPr>
          <w:rFonts w:ascii="Times New Roman" w:hAnsi="Times New Roman" w:cs="Times New Roman"/>
          <w:sz w:val="24"/>
          <w:szCs w:val="24"/>
        </w:rPr>
        <w:t xml:space="preserve">     </w:t>
      </w:r>
      <w:r>
        <w:rPr>
          <w:rFonts w:ascii="Times New Roman" w:hAnsi="Times New Roman" w:cs="Times New Roman"/>
          <w:sz w:val="24"/>
          <w:szCs w:val="24"/>
        </w:rPr>
        <w:t>7</w:t>
      </w:r>
      <w:r w:rsidRPr="0051254C">
        <w:rPr>
          <w:rFonts w:ascii="Times New Roman" w:hAnsi="Times New Roman" w:cs="Times New Roman"/>
          <w:sz w:val="24"/>
          <w:szCs w:val="24"/>
        </w:rPr>
        <w:t xml:space="preserve">.  </w:t>
      </w:r>
      <w:r>
        <w:rPr>
          <w:rFonts w:ascii="Times New Roman" w:hAnsi="Times New Roman" w:cs="Times New Roman"/>
          <w:sz w:val="24"/>
          <w:szCs w:val="24"/>
        </w:rPr>
        <w:t xml:space="preserve">&gt;= </w:t>
      </w:r>
      <w:r w:rsidRPr="0051254C">
        <w:rPr>
          <w:rFonts w:ascii="Times New Roman" w:hAnsi="Times New Roman" w:cs="Times New Roman"/>
          <w:sz w:val="24"/>
          <w:szCs w:val="24"/>
        </w:rPr>
        <w:t>G+</w:t>
      </w:r>
      <w:r>
        <w:rPr>
          <w:rFonts w:ascii="Times New Roman" w:hAnsi="Times New Roman" w:cs="Times New Roman"/>
          <w:sz w:val="24"/>
          <w:szCs w:val="24"/>
        </w:rPr>
        <w:t>6</w:t>
      </w:r>
      <w:r w:rsidRPr="0051254C">
        <w:rPr>
          <w:rFonts w:ascii="Times New Roman" w:hAnsi="Times New Roman" w:cs="Times New Roman"/>
          <w:sz w:val="24"/>
          <w:szCs w:val="24"/>
        </w:rPr>
        <w:t xml:space="preserve">     </w:t>
      </w:r>
    </w:p>
    <w:p w14:paraId="49CC6017" w14:textId="77777777" w:rsidR="00802878" w:rsidRPr="0051254C" w:rsidRDefault="00802878" w:rsidP="00DA3FF3">
      <w:pPr>
        <w:pStyle w:val="ListParagraph"/>
        <w:numPr>
          <w:ilvl w:val="0"/>
          <w:numId w:val="25"/>
        </w:numPr>
        <w:spacing w:after="160"/>
        <w:rPr>
          <w:rFonts w:ascii="Times New Roman" w:hAnsi="Times New Roman" w:cs="Times New Roman"/>
          <w:sz w:val="24"/>
          <w:szCs w:val="24"/>
        </w:rPr>
      </w:pPr>
      <w:r w:rsidRPr="0051254C">
        <w:rPr>
          <w:rFonts w:ascii="Times New Roman" w:hAnsi="Times New Roman" w:cs="Times New Roman"/>
          <w:sz w:val="24"/>
          <w:szCs w:val="24"/>
        </w:rPr>
        <w:t>The major types of vehicles on the road at station within 20 minutes.</w:t>
      </w:r>
    </w:p>
    <w:p w14:paraId="408F29DF" w14:textId="1DEA91AB" w:rsidR="00802878" w:rsidRPr="0051254C" w:rsidRDefault="00802878" w:rsidP="00DA3FF3">
      <w:pPr>
        <w:pStyle w:val="ListParagraph"/>
        <w:numPr>
          <w:ilvl w:val="0"/>
          <w:numId w:val="24"/>
        </w:numPr>
        <w:spacing w:after="0"/>
        <w:rPr>
          <w:rFonts w:ascii="Times New Roman" w:hAnsi="Times New Roman" w:cs="Times New Roman"/>
          <w:sz w:val="24"/>
          <w:szCs w:val="24"/>
        </w:rPr>
      </w:pPr>
      <w:r w:rsidRPr="0051254C">
        <w:rPr>
          <w:rFonts w:ascii="Times New Roman" w:hAnsi="Times New Roman" w:cs="Times New Roman"/>
          <w:sz w:val="24"/>
          <w:szCs w:val="24"/>
        </w:rPr>
        <w:t xml:space="preserve">Private vehicle (for one or two </w:t>
      </w:r>
      <w:r>
        <w:rPr>
          <w:rFonts w:ascii="Times New Roman" w:hAnsi="Times New Roman" w:cs="Times New Roman"/>
          <w:sz w:val="24"/>
          <w:szCs w:val="24"/>
        </w:rPr>
        <w:t>people</w:t>
      </w:r>
      <w:r w:rsidR="00C9690D">
        <w:rPr>
          <w:rFonts w:ascii="Times New Roman" w:hAnsi="Times New Roman" w:cs="Times New Roman"/>
          <w:sz w:val="24"/>
          <w:szCs w:val="24"/>
        </w:rPr>
        <w:t>)     3. mini</w:t>
      </w:r>
      <w:r w:rsidRPr="0051254C">
        <w:rPr>
          <w:rFonts w:ascii="Times New Roman" w:hAnsi="Times New Roman" w:cs="Times New Roman"/>
          <w:sz w:val="24"/>
          <w:szCs w:val="24"/>
        </w:rPr>
        <w:t xml:space="preserve">buses(blue Taxi and others       </w:t>
      </w:r>
    </w:p>
    <w:p w14:paraId="4F462FD8" w14:textId="77777777" w:rsidR="00802878" w:rsidRPr="0051254C" w:rsidRDefault="00802878" w:rsidP="00DA3FF3">
      <w:pPr>
        <w:pStyle w:val="ListParagraph"/>
        <w:numPr>
          <w:ilvl w:val="0"/>
          <w:numId w:val="24"/>
        </w:numPr>
        <w:spacing w:after="0"/>
        <w:rPr>
          <w:rFonts w:ascii="Times New Roman" w:hAnsi="Times New Roman" w:cs="Times New Roman"/>
          <w:sz w:val="24"/>
          <w:szCs w:val="24"/>
        </w:rPr>
      </w:pPr>
      <w:r w:rsidRPr="0051254C">
        <w:rPr>
          <w:rFonts w:ascii="Times New Roman" w:hAnsi="Times New Roman" w:cs="Times New Roman"/>
          <w:sz w:val="24"/>
          <w:szCs w:val="24"/>
        </w:rPr>
        <w:t>Public transport (Anbesa, sheger, etc)     4. Heavy trucks (IZUZU and other types)</w:t>
      </w:r>
    </w:p>
    <w:p w14:paraId="54899120" w14:textId="2AB060AE" w:rsidR="00B0670B" w:rsidRPr="00802878" w:rsidRDefault="00B0670B" w:rsidP="00802878">
      <w:pPr>
        <w:spacing w:after="0"/>
        <w:rPr>
          <w:rFonts w:ascii="Times New Roman" w:eastAsia="Times New Roman" w:hAnsi="Times New Roman" w:cs="Times New Roman"/>
          <w:color w:val="000000"/>
          <w:sz w:val="24"/>
          <w:szCs w:val="24"/>
        </w:rPr>
      </w:pPr>
    </w:p>
    <w:p w14:paraId="4DB88C48" w14:textId="77777777" w:rsidR="0059549C" w:rsidRDefault="0059549C" w:rsidP="00D5610E">
      <w:pPr>
        <w:spacing w:after="0" w:line="480" w:lineRule="auto"/>
        <w:rPr>
          <w:rFonts w:ascii="Times New Roman" w:eastAsia="Times New Roman" w:hAnsi="Times New Roman" w:cs="Times New Roman"/>
          <w:color w:val="000000"/>
          <w:sz w:val="24"/>
          <w:szCs w:val="24"/>
        </w:rPr>
      </w:pPr>
    </w:p>
    <w:p w14:paraId="792C3B0E" w14:textId="77777777" w:rsidR="00F50696" w:rsidRDefault="00F50696" w:rsidP="00D5610E">
      <w:pPr>
        <w:spacing w:after="0" w:line="480" w:lineRule="auto"/>
        <w:rPr>
          <w:rFonts w:ascii="Times New Roman" w:eastAsia="Times New Roman" w:hAnsi="Times New Roman" w:cs="Times New Roman"/>
          <w:color w:val="000000"/>
          <w:sz w:val="24"/>
          <w:szCs w:val="24"/>
        </w:rPr>
        <w:sectPr w:rsidR="00F50696" w:rsidSect="00BC634D">
          <w:pgSz w:w="12240" w:h="15840"/>
          <w:pgMar w:top="1440" w:right="1440" w:bottom="1440" w:left="1440" w:header="720" w:footer="720" w:gutter="0"/>
          <w:cols w:space="720"/>
          <w:docGrid w:linePitch="360"/>
        </w:sectPr>
      </w:pPr>
    </w:p>
    <w:p w14:paraId="41351E55" w14:textId="4E2DBE32" w:rsidR="00D5610E" w:rsidRPr="00887913" w:rsidRDefault="00802878" w:rsidP="00887913">
      <w:pPr>
        <w:pStyle w:val="Header"/>
        <w:spacing w:line="480" w:lineRule="auto"/>
        <w:outlineLvl w:val="1"/>
        <w:rPr>
          <w:rFonts w:ascii="Times New Roman" w:hAnsi="Times New Roman" w:cs="Times New Roman"/>
          <w:b/>
          <w:sz w:val="24"/>
          <w:szCs w:val="24"/>
        </w:rPr>
      </w:pPr>
      <w:bookmarkStart w:id="204" w:name="_Toc13467690"/>
      <w:r w:rsidRPr="00887913">
        <w:rPr>
          <w:rFonts w:ascii="Times New Roman" w:hAnsi="Times New Roman" w:cs="Times New Roman"/>
          <w:b/>
          <w:sz w:val="24"/>
          <w:szCs w:val="24"/>
        </w:rPr>
        <w:t>Appendix D</w:t>
      </w:r>
      <w:r w:rsidR="00D5610E" w:rsidRPr="00887913">
        <w:rPr>
          <w:rFonts w:ascii="Times New Roman" w:hAnsi="Times New Roman" w:cs="Times New Roman"/>
          <w:b/>
          <w:sz w:val="24"/>
          <w:szCs w:val="24"/>
        </w:rPr>
        <w:t>: 30 minutes Average Concentrations of Air Pollutants during peak hour</w:t>
      </w:r>
      <w:r w:rsidR="00887913" w:rsidRPr="00887913">
        <w:rPr>
          <w:rFonts w:ascii="Times New Roman" w:hAnsi="Times New Roman" w:cs="Times New Roman"/>
          <w:b/>
          <w:sz w:val="24"/>
          <w:szCs w:val="24"/>
        </w:rPr>
        <w:t>s</w:t>
      </w:r>
      <w:bookmarkEnd w:id="204"/>
    </w:p>
    <w:p w14:paraId="60B459C2" w14:textId="77777777" w:rsidR="00D9208F" w:rsidRDefault="00D9208F" w:rsidP="000B0F66">
      <w:pPr>
        <w:rPr>
          <w:rFonts w:ascii="Times New Roman" w:eastAsia="Times New Roman" w:hAnsi="Times New Roman" w:cs="Times New Roman"/>
          <w:color w:val="000000"/>
          <w:sz w:val="24"/>
          <w:szCs w:val="24"/>
        </w:rPr>
        <w:sectPr w:rsidR="00D9208F" w:rsidSect="003C0B4A">
          <w:pgSz w:w="15840" w:h="12240" w:orient="landscape"/>
          <w:pgMar w:top="1440" w:right="1440" w:bottom="1440" w:left="1440" w:header="720" w:footer="720" w:gutter="0"/>
          <w:cols w:space="720"/>
          <w:docGrid w:linePitch="360"/>
        </w:sectPr>
      </w:pPr>
    </w:p>
    <w:tbl>
      <w:tblPr>
        <w:tblStyle w:val="TableGrid"/>
        <w:tblW w:w="12654" w:type="dxa"/>
        <w:tblLook w:val="04A0" w:firstRow="1" w:lastRow="0" w:firstColumn="1" w:lastColumn="0" w:noHBand="0" w:noVBand="1"/>
      </w:tblPr>
      <w:tblGrid>
        <w:gridCol w:w="1380"/>
        <w:gridCol w:w="1068"/>
        <w:gridCol w:w="1402"/>
        <w:gridCol w:w="1748"/>
        <w:gridCol w:w="1080"/>
        <w:gridCol w:w="1530"/>
        <w:gridCol w:w="1266"/>
        <w:gridCol w:w="923"/>
        <w:gridCol w:w="1120"/>
        <w:gridCol w:w="1137"/>
      </w:tblGrid>
      <w:tr w:rsidR="00F6564A" w:rsidRPr="00CF7388" w14:paraId="79BE3A92" w14:textId="77777777" w:rsidTr="000B0F66">
        <w:trPr>
          <w:trHeight w:val="300"/>
        </w:trPr>
        <w:tc>
          <w:tcPr>
            <w:tcW w:w="1380" w:type="dxa"/>
            <w:noWrap/>
            <w:hideMark/>
          </w:tcPr>
          <w:p w14:paraId="16A8BE09" w14:textId="6968488E"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Station Name</w:t>
            </w:r>
          </w:p>
        </w:tc>
        <w:tc>
          <w:tcPr>
            <w:tcW w:w="1068" w:type="dxa"/>
            <w:noWrap/>
            <w:hideMark/>
          </w:tcPr>
          <w:p w14:paraId="628F1C69"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Station Type</w:t>
            </w:r>
          </w:p>
        </w:tc>
        <w:tc>
          <w:tcPr>
            <w:tcW w:w="1402" w:type="dxa"/>
          </w:tcPr>
          <w:p w14:paraId="7E7AD41D" w14:textId="3E543953"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Date</w:t>
            </w:r>
          </w:p>
        </w:tc>
        <w:tc>
          <w:tcPr>
            <w:tcW w:w="1748" w:type="dxa"/>
          </w:tcPr>
          <w:p w14:paraId="54FA4099" w14:textId="625F5633"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Time of measurement</w:t>
            </w:r>
          </w:p>
        </w:tc>
        <w:tc>
          <w:tcPr>
            <w:tcW w:w="1080" w:type="dxa"/>
            <w:noWrap/>
            <w:hideMark/>
          </w:tcPr>
          <w:p w14:paraId="2741E161" w14:textId="70662709"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PM</w:t>
            </w:r>
            <w:r w:rsidRPr="00F6564A">
              <w:rPr>
                <w:rFonts w:ascii="Times New Roman" w:eastAsia="Times New Roman" w:hAnsi="Times New Roman" w:cs="Times New Roman"/>
                <w:color w:val="000000"/>
                <w:sz w:val="24"/>
                <w:szCs w:val="24"/>
                <w:vertAlign w:val="subscript"/>
              </w:rPr>
              <w:t xml:space="preserve">2.5 </w:t>
            </w:r>
          </w:p>
        </w:tc>
        <w:tc>
          <w:tcPr>
            <w:tcW w:w="1530" w:type="dxa"/>
            <w:noWrap/>
            <w:hideMark/>
          </w:tcPr>
          <w:p w14:paraId="25701C08"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 xml:space="preserve">AQI(US) </w:t>
            </w:r>
          </w:p>
        </w:tc>
        <w:tc>
          <w:tcPr>
            <w:tcW w:w="1266" w:type="dxa"/>
            <w:noWrap/>
            <w:hideMark/>
          </w:tcPr>
          <w:p w14:paraId="58F037EB"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PM</w:t>
            </w:r>
            <w:r w:rsidRPr="00F6564A">
              <w:rPr>
                <w:rFonts w:ascii="Times New Roman" w:eastAsia="Times New Roman" w:hAnsi="Times New Roman" w:cs="Times New Roman"/>
                <w:color w:val="000000"/>
                <w:sz w:val="24"/>
                <w:szCs w:val="24"/>
                <w:vertAlign w:val="subscript"/>
              </w:rPr>
              <w:t>10</w:t>
            </w:r>
            <w:r w:rsidRPr="00F6564A">
              <w:rPr>
                <w:rFonts w:ascii="Times New Roman" w:eastAsia="Times New Roman" w:hAnsi="Times New Roman" w:cs="Times New Roman"/>
                <w:color w:val="000000"/>
                <w:sz w:val="24"/>
                <w:szCs w:val="24"/>
              </w:rPr>
              <w:t xml:space="preserve"> </w:t>
            </w:r>
          </w:p>
        </w:tc>
        <w:tc>
          <w:tcPr>
            <w:tcW w:w="923" w:type="dxa"/>
            <w:noWrap/>
            <w:hideMark/>
          </w:tcPr>
          <w:p w14:paraId="129E2A7C"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CO</w:t>
            </w:r>
            <w:r w:rsidRPr="00F6564A">
              <w:rPr>
                <w:rFonts w:ascii="Times New Roman" w:eastAsia="Times New Roman" w:hAnsi="Times New Roman" w:cs="Times New Roman"/>
                <w:color w:val="000000"/>
                <w:sz w:val="24"/>
                <w:szCs w:val="24"/>
                <w:vertAlign w:val="subscript"/>
              </w:rPr>
              <w:t xml:space="preserve">2 </w:t>
            </w:r>
          </w:p>
        </w:tc>
        <w:tc>
          <w:tcPr>
            <w:tcW w:w="1120" w:type="dxa"/>
            <w:noWrap/>
            <w:hideMark/>
          </w:tcPr>
          <w:p w14:paraId="58D0910A"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Temp(C)</w:t>
            </w:r>
          </w:p>
        </w:tc>
        <w:tc>
          <w:tcPr>
            <w:tcW w:w="1137" w:type="dxa"/>
            <w:noWrap/>
            <w:hideMark/>
          </w:tcPr>
          <w:p w14:paraId="54591D19"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Humidity</w:t>
            </w:r>
          </w:p>
        </w:tc>
      </w:tr>
      <w:tr w:rsidR="00F6564A" w:rsidRPr="00CF7388" w14:paraId="56C67A3E" w14:textId="77777777" w:rsidTr="000B0F66">
        <w:trPr>
          <w:trHeight w:val="300"/>
        </w:trPr>
        <w:tc>
          <w:tcPr>
            <w:tcW w:w="1380" w:type="dxa"/>
            <w:noWrap/>
            <w:hideMark/>
          </w:tcPr>
          <w:p w14:paraId="11D9E1DC"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Torhailoch</w:t>
            </w:r>
          </w:p>
        </w:tc>
        <w:tc>
          <w:tcPr>
            <w:tcW w:w="1068" w:type="dxa"/>
            <w:noWrap/>
            <w:hideMark/>
          </w:tcPr>
          <w:p w14:paraId="6EBA8145"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LRT</w:t>
            </w:r>
          </w:p>
        </w:tc>
        <w:tc>
          <w:tcPr>
            <w:tcW w:w="1402" w:type="dxa"/>
          </w:tcPr>
          <w:p w14:paraId="2E96F818" w14:textId="4027FF4B"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3/23/2019</w:t>
            </w:r>
          </w:p>
        </w:tc>
        <w:tc>
          <w:tcPr>
            <w:tcW w:w="1748" w:type="dxa"/>
          </w:tcPr>
          <w:p w14:paraId="0336EB52" w14:textId="49286AD3"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8:44 - 9:14</w:t>
            </w:r>
          </w:p>
        </w:tc>
        <w:tc>
          <w:tcPr>
            <w:tcW w:w="1080" w:type="dxa"/>
            <w:noWrap/>
            <w:hideMark/>
          </w:tcPr>
          <w:p w14:paraId="03FE37CB" w14:textId="5237E266"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50</w:t>
            </w:r>
          </w:p>
        </w:tc>
        <w:tc>
          <w:tcPr>
            <w:tcW w:w="1530" w:type="dxa"/>
            <w:noWrap/>
            <w:hideMark/>
          </w:tcPr>
          <w:p w14:paraId="4AAF26A9"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125</w:t>
            </w:r>
          </w:p>
        </w:tc>
        <w:tc>
          <w:tcPr>
            <w:tcW w:w="1266" w:type="dxa"/>
            <w:noWrap/>
            <w:hideMark/>
          </w:tcPr>
          <w:p w14:paraId="3C6AF8E9"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147</w:t>
            </w:r>
          </w:p>
        </w:tc>
        <w:tc>
          <w:tcPr>
            <w:tcW w:w="923" w:type="dxa"/>
            <w:noWrap/>
            <w:hideMark/>
          </w:tcPr>
          <w:p w14:paraId="6EDBE27A"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427</w:t>
            </w:r>
          </w:p>
        </w:tc>
        <w:tc>
          <w:tcPr>
            <w:tcW w:w="1120" w:type="dxa"/>
            <w:noWrap/>
            <w:hideMark/>
          </w:tcPr>
          <w:p w14:paraId="048C4860"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24</w:t>
            </w:r>
          </w:p>
        </w:tc>
        <w:tc>
          <w:tcPr>
            <w:tcW w:w="1137" w:type="dxa"/>
            <w:noWrap/>
            <w:hideMark/>
          </w:tcPr>
          <w:p w14:paraId="14C14D7D"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51</w:t>
            </w:r>
          </w:p>
        </w:tc>
      </w:tr>
      <w:tr w:rsidR="00F6564A" w:rsidRPr="00CF7388" w14:paraId="67138123" w14:textId="77777777" w:rsidTr="000B0F66">
        <w:trPr>
          <w:trHeight w:val="300"/>
        </w:trPr>
        <w:tc>
          <w:tcPr>
            <w:tcW w:w="1380" w:type="dxa"/>
            <w:noWrap/>
            <w:hideMark/>
          </w:tcPr>
          <w:p w14:paraId="174C8174"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6D0F0C50"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Bus</w:t>
            </w:r>
          </w:p>
        </w:tc>
        <w:tc>
          <w:tcPr>
            <w:tcW w:w="1402" w:type="dxa"/>
          </w:tcPr>
          <w:p w14:paraId="7283034D" w14:textId="5979A76D"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4/3/2019</w:t>
            </w:r>
          </w:p>
        </w:tc>
        <w:tc>
          <w:tcPr>
            <w:tcW w:w="1748" w:type="dxa"/>
          </w:tcPr>
          <w:p w14:paraId="0EDDB3D0" w14:textId="70B88995"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16:43-17:13</w:t>
            </w:r>
          </w:p>
        </w:tc>
        <w:tc>
          <w:tcPr>
            <w:tcW w:w="1080" w:type="dxa"/>
            <w:noWrap/>
            <w:hideMark/>
          </w:tcPr>
          <w:p w14:paraId="75585CB5" w14:textId="10787FFE"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62</w:t>
            </w:r>
          </w:p>
        </w:tc>
        <w:tc>
          <w:tcPr>
            <w:tcW w:w="1530" w:type="dxa"/>
            <w:noWrap/>
            <w:hideMark/>
          </w:tcPr>
          <w:p w14:paraId="59E99180"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139</w:t>
            </w:r>
          </w:p>
        </w:tc>
        <w:tc>
          <w:tcPr>
            <w:tcW w:w="1266" w:type="dxa"/>
            <w:noWrap/>
            <w:hideMark/>
          </w:tcPr>
          <w:p w14:paraId="707FBE2E"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116</w:t>
            </w:r>
          </w:p>
        </w:tc>
        <w:tc>
          <w:tcPr>
            <w:tcW w:w="923" w:type="dxa"/>
            <w:noWrap/>
            <w:hideMark/>
          </w:tcPr>
          <w:p w14:paraId="6FAFCD04"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606</w:t>
            </w:r>
          </w:p>
        </w:tc>
        <w:tc>
          <w:tcPr>
            <w:tcW w:w="1120" w:type="dxa"/>
            <w:noWrap/>
            <w:hideMark/>
          </w:tcPr>
          <w:p w14:paraId="4658F848"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23</w:t>
            </w:r>
          </w:p>
        </w:tc>
        <w:tc>
          <w:tcPr>
            <w:tcW w:w="1137" w:type="dxa"/>
            <w:noWrap/>
            <w:hideMark/>
          </w:tcPr>
          <w:p w14:paraId="5E39B64D"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47</w:t>
            </w:r>
          </w:p>
        </w:tc>
      </w:tr>
      <w:tr w:rsidR="00F6564A" w:rsidRPr="00CF7388" w14:paraId="14F0E6D5" w14:textId="77777777" w:rsidTr="000B0F66">
        <w:trPr>
          <w:trHeight w:val="300"/>
        </w:trPr>
        <w:tc>
          <w:tcPr>
            <w:tcW w:w="1380" w:type="dxa"/>
            <w:noWrap/>
            <w:hideMark/>
          </w:tcPr>
          <w:p w14:paraId="724DFB65"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34B2502C"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Taxi</w:t>
            </w:r>
          </w:p>
        </w:tc>
        <w:tc>
          <w:tcPr>
            <w:tcW w:w="1402" w:type="dxa"/>
          </w:tcPr>
          <w:p w14:paraId="730775B3" w14:textId="2B18EFDE"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4/8/2019</w:t>
            </w:r>
          </w:p>
        </w:tc>
        <w:tc>
          <w:tcPr>
            <w:tcW w:w="1748" w:type="dxa"/>
          </w:tcPr>
          <w:p w14:paraId="63E098D6" w14:textId="272289A6"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17:36-18:06</w:t>
            </w:r>
          </w:p>
        </w:tc>
        <w:tc>
          <w:tcPr>
            <w:tcW w:w="1080" w:type="dxa"/>
            <w:noWrap/>
            <w:hideMark/>
          </w:tcPr>
          <w:p w14:paraId="37BA72D7" w14:textId="2E915B64"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60</w:t>
            </w:r>
          </w:p>
        </w:tc>
        <w:tc>
          <w:tcPr>
            <w:tcW w:w="1530" w:type="dxa"/>
            <w:noWrap/>
            <w:hideMark/>
          </w:tcPr>
          <w:p w14:paraId="06D46731"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131</w:t>
            </w:r>
          </w:p>
        </w:tc>
        <w:tc>
          <w:tcPr>
            <w:tcW w:w="1266" w:type="dxa"/>
            <w:noWrap/>
            <w:hideMark/>
          </w:tcPr>
          <w:p w14:paraId="1D878869"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105</w:t>
            </w:r>
          </w:p>
        </w:tc>
        <w:tc>
          <w:tcPr>
            <w:tcW w:w="923" w:type="dxa"/>
            <w:noWrap/>
            <w:hideMark/>
          </w:tcPr>
          <w:p w14:paraId="7388F42A"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443</w:t>
            </w:r>
          </w:p>
        </w:tc>
        <w:tc>
          <w:tcPr>
            <w:tcW w:w="1120" w:type="dxa"/>
            <w:noWrap/>
            <w:hideMark/>
          </w:tcPr>
          <w:p w14:paraId="680BEF29"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31</w:t>
            </w:r>
          </w:p>
        </w:tc>
        <w:tc>
          <w:tcPr>
            <w:tcW w:w="1137" w:type="dxa"/>
            <w:noWrap/>
            <w:hideMark/>
          </w:tcPr>
          <w:p w14:paraId="2CE2D422"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36</w:t>
            </w:r>
          </w:p>
        </w:tc>
      </w:tr>
      <w:tr w:rsidR="00F6564A" w:rsidRPr="00CF7388" w14:paraId="5965F7A3" w14:textId="77777777" w:rsidTr="000B0F66">
        <w:trPr>
          <w:trHeight w:val="300"/>
        </w:trPr>
        <w:tc>
          <w:tcPr>
            <w:tcW w:w="1380" w:type="dxa"/>
            <w:noWrap/>
            <w:hideMark/>
          </w:tcPr>
          <w:p w14:paraId="78D441FB"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01F43AC4"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Mixed</w:t>
            </w:r>
          </w:p>
        </w:tc>
        <w:tc>
          <w:tcPr>
            <w:tcW w:w="1402" w:type="dxa"/>
          </w:tcPr>
          <w:p w14:paraId="7E8893B3" w14:textId="76B6E75E"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3/23/2019</w:t>
            </w:r>
          </w:p>
        </w:tc>
        <w:tc>
          <w:tcPr>
            <w:tcW w:w="1748" w:type="dxa"/>
          </w:tcPr>
          <w:p w14:paraId="4C7233EF" w14:textId="003B506A"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9:21-9:51</w:t>
            </w:r>
          </w:p>
        </w:tc>
        <w:tc>
          <w:tcPr>
            <w:tcW w:w="1080" w:type="dxa"/>
            <w:noWrap/>
            <w:hideMark/>
          </w:tcPr>
          <w:p w14:paraId="117F18FE" w14:textId="5BB66F1E"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66</w:t>
            </w:r>
          </w:p>
        </w:tc>
        <w:tc>
          <w:tcPr>
            <w:tcW w:w="1530" w:type="dxa"/>
            <w:noWrap/>
            <w:hideMark/>
          </w:tcPr>
          <w:p w14:paraId="53EE8D0F"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139</w:t>
            </w:r>
          </w:p>
        </w:tc>
        <w:tc>
          <w:tcPr>
            <w:tcW w:w="1266" w:type="dxa"/>
            <w:noWrap/>
            <w:hideMark/>
          </w:tcPr>
          <w:p w14:paraId="01A65F8E"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190</w:t>
            </w:r>
          </w:p>
        </w:tc>
        <w:tc>
          <w:tcPr>
            <w:tcW w:w="923" w:type="dxa"/>
            <w:noWrap/>
            <w:hideMark/>
          </w:tcPr>
          <w:p w14:paraId="66AC7BA9"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590</w:t>
            </w:r>
          </w:p>
        </w:tc>
        <w:tc>
          <w:tcPr>
            <w:tcW w:w="1120" w:type="dxa"/>
            <w:noWrap/>
            <w:hideMark/>
          </w:tcPr>
          <w:p w14:paraId="021101A1"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25</w:t>
            </w:r>
          </w:p>
        </w:tc>
        <w:tc>
          <w:tcPr>
            <w:tcW w:w="1137" w:type="dxa"/>
            <w:noWrap/>
            <w:hideMark/>
          </w:tcPr>
          <w:p w14:paraId="61782666"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41</w:t>
            </w:r>
          </w:p>
        </w:tc>
      </w:tr>
      <w:tr w:rsidR="00F6564A" w:rsidRPr="00CF7388" w14:paraId="347DB36B" w14:textId="77777777" w:rsidTr="000B0F66">
        <w:trPr>
          <w:trHeight w:val="300"/>
        </w:trPr>
        <w:tc>
          <w:tcPr>
            <w:tcW w:w="1380" w:type="dxa"/>
            <w:noWrap/>
            <w:hideMark/>
          </w:tcPr>
          <w:p w14:paraId="37DA1E3A"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Mexico</w:t>
            </w:r>
          </w:p>
        </w:tc>
        <w:tc>
          <w:tcPr>
            <w:tcW w:w="1068" w:type="dxa"/>
            <w:noWrap/>
            <w:hideMark/>
          </w:tcPr>
          <w:p w14:paraId="45C67422"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LRT</w:t>
            </w:r>
          </w:p>
        </w:tc>
        <w:tc>
          <w:tcPr>
            <w:tcW w:w="1402" w:type="dxa"/>
          </w:tcPr>
          <w:p w14:paraId="39910CCC" w14:textId="61D70B8A"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hAnsi="Times New Roman" w:cs="Times New Roman"/>
                <w:color w:val="000000"/>
                <w:sz w:val="24"/>
                <w:szCs w:val="24"/>
              </w:rPr>
              <w:t>3/20/2019</w:t>
            </w:r>
          </w:p>
        </w:tc>
        <w:tc>
          <w:tcPr>
            <w:tcW w:w="1748" w:type="dxa"/>
          </w:tcPr>
          <w:p w14:paraId="17A05596" w14:textId="589725C6"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18:00-18:30</w:t>
            </w:r>
          </w:p>
        </w:tc>
        <w:tc>
          <w:tcPr>
            <w:tcW w:w="1080" w:type="dxa"/>
            <w:noWrap/>
            <w:hideMark/>
          </w:tcPr>
          <w:p w14:paraId="696206C1" w14:textId="0AAFD58E"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12</w:t>
            </w:r>
          </w:p>
        </w:tc>
        <w:tc>
          <w:tcPr>
            <w:tcW w:w="1530" w:type="dxa"/>
            <w:noWrap/>
            <w:hideMark/>
          </w:tcPr>
          <w:p w14:paraId="70AA021C"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47</w:t>
            </w:r>
          </w:p>
        </w:tc>
        <w:tc>
          <w:tcPr>
            <w:tcW w:w="1266" w:type="dxa"/>
            <w:noWrap/>
            <w:hideMark/>
          </w:tcPr>
          <w:p w14:paraId="451FF0DF"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32</w:t>
            </w:r>
          </w:p>
        </w:tc>
        <w:tc>
          <w:tcPr>
            <w:tcW w:w="923" w:type="dxa"/>
            <w:noWrap/>
            <w:hideMark/>
          </w:tcPr>
          <w:p w14:paraId="756868DC"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429</w:t>
            </w:r>
          </w:p>
        </w:tc>
        <w:tc>
          <w:tcPr>
            <w:tcW w:w="1120" w:type="dxa"/>
            <w:noWrap/>
            <w:hideMark/>
          </w:tcPr>
          <w:p w14:paraId="418BB58F"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26</w:t>
            </w:r>
          </w:p>
        </w:tc>
        <w:tc>
          <w:tcPr>
            <w:tcW w:w="1137" w:type="dxa"/>
            <w:noWrap/>
            <w:hideMark/>
          </w:tcPr>
          <w:p w14:paraId="27C10F89"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29</w:t>
            </w:r>
          </w:p>
        </w:tc>
      </w:tr>
      <w:tr w:rsidR="00F6564A" w:rsidRPr="00CF7388" w14:paraId="40A91C7E" w14:textId="77777777" w:rsidTr="000B0F66">
        <w:trPr>
          <w:trHeight w:val="300"/>
        </w:trPr>
        <w:tc>
          <w:tcPr>
            <w:tcW w:w="1380" w:type="dxa"/>
            <w:noWrap/>
            <w:hideMark/>
          </w:tcPr>
          <w:p w14:paraId="5558CFA2"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4B2269CB"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Bus</w:t>
            </w:r>
          </w:p>
        </w:tc>
        <w:tc>
          <w:tcPr>
            <w:tcW w:w="1402" w:type="dxa"/>
          </w:tcPr>
          <w:p w14:paraId="29AE5A68" w14:textId="11E299DB"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3/28/2019</w:t>
            </w:r>
          </w:p>
        </w:tc>
        <w:tc>
          <w:tcPr>
            <w:tcW w:w="1748" w:type="dxa"/>
          </w:tcPr>
          <w:p w14:paraId="09E2E863" w14:textId="0CA4CF38"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hAnsi="Times New Roman" w:cs="Times New Roman"/>
                <w:color w:val="000000"/>
                <w:sz w:val="24"/>
                <w:szCs w:val="24"/>
              </w:rPr>
              <w:t>17:25-17:55</w:t>
            </w:r>
          </w:p>
        </w:tc>
        <w:tc>
          <w:tcPr>
            <w:tcW w:w="1080" w:type="dxa"/>
            <w:noWrap/>
            <w:hideMark/>
          </w:tcPr>
          <w:p w14:paraId="024178D3" w14:textId="20BF3193"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50</w:t>
            </w:r>
          </w:p>
        </w:tc>
        <w:tc>
          <w:tcPr>
            <w:tcW w:w="1530" w:type="dxa"/>
            <w:noWrap/>
            <w:hideMark/>
          </w:tcPr>
          <w:p w14:paraId="24C4F598"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114</w:t>
            </w:r>
          </w:p>
        </w:tc>
        <w:tc>
          <w:tcPr>
            <w:tcW w:w="1266" w:type="dxa"/>
            <w:noWrap/>
            <w:hideMark/>
          </w:tcPr>
          <w:p w14:paraId="330E91E0"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89</w:t>
            </w:r>
          </w:p>
        </w:tc>
        <w:tc>
          <w:tcPr>
            <w:tcW w:w="923" w:type="dxa"/>
            <w:noWrap/>
            <w:hideMark/>
          </w:tcPr>
          <w:p w14:paraId="50FF1E0F"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756</w:t>
            </w:r>
          </w:p>
        </w:tc>
        <w:tc>
          <w:tcPr>
            <w:tcW w:w="1120" w:type="dxa"/>
            <w:noWrap/>
            <w:hideMark/>
          </w:tcPr>
          <w:p w14:paraId="6630FD90"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26</w:t>
            </w:r>
          </w:p>
        </w:tc>
        <w:tc>
          <w:tcPr>
            <w:tcW w:w="1137" w:type="dxa"/>
            <w:noWrap/>
            <w:hideMark/>
          </w:tcPr>
          <w:p w14:paraId="007C6E89"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36</w:t>
            </w:r>
          </w:p>
        </w:tc>
      </w:tr>
      <w:tr w:rsidR="00F6564A" w:rsidRPr="00CF7388" w14:paraId="5977E1FB" w14:textId="77777777" w:rsidTr="000B0F66">
        <w:trPr>
          <w:trHeight w:val="300"/>
        </w:trPr>
        <w:tc>
          <w:tcPr>
            <w:tcW w:w="1380" w:type="dxa"/>
            <w:noWrap/>
            <w:hideMark/>
          </w:tcPr>
          <w:p w14:paraId="32B6D362"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2AD83217"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Taxi</w:t>
            </w:r>
          </w:p>
        </w:tc>
        <w:tc>
          <w:tcPr>
            <w:tcW w:w="1402" w:type="dxa"/>
          </w:tcPr>
          <w:p w14:paraId="42CE5F04" w14:textId="3D352F8A"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3/29/2019</w:t>
            </w:r>
          </w:p>
        </w:tc>
        <w:tc>
          <w:tcPr>
            <w:tcW w:w="1748" w:type="dxa"/>
          </w:tcPr>
          <w:p w14:paraId="68AB8754" w14:textId="20CF1110"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hAnsi="Times New Roman" w:cs="Times New Roman"/>
                <w:color w:val="000000"/>
                <w:sz w:val="24"/>
                <w:szCs w:val="24"/>
              </w:rPr>
              <w:t>16:32-17:02</w:t>
            </w:r>
          </w:p>
        </w:tc>
        <w:tc>
          <w:tcPr>
            <w:tcW w:w="1080" w:type="dxa"/>
            <w:noWrap/>
            <w:hideMark/>
          </w:tcPr>
          <w:p w14:paraId="43066DE1" w14:textId="0DADC214"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44</w:t>
            </w:r>
          </w:p>
        </w:tc>
        <w:tc>
          <w:tcPr>
            <w:tcW w:w="1530" w:type="dxa"/>
            <w:noWrap/>
            <w:hideMark/>
          </w:tcPr>
          <w:p w14:paraId="68B21C30"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110</w:t>
            </w:r>
          </w:p>
        </w:tc>
        <w:tc>
          <w:tcPr>
            <w:tcW w:w="1266" w:type="dxa"/>
            <w:noWrap/>
            <w:hideMark/>
          </w:tcPr>
          <w:p w14:paraId="13F05A45"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98</w:t>
            </w:r>
          </w:p>
        </w:tc>
        <w:tc>
          <w:tcPr>
            <w:tcW w:w="923" w:type="dxa"/>
            <w:noWrap/>
            <w:hideMark/>
          </w:tcPr>
          <w:p w14:paraId="06C3D413"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521</w:t>
            </w:r>
          </w:p>
        </w:tc>
        <w:tc>
          <w:tcPr>
            <w:tcW w:w="1120" w:type="dxa"/>
            <w:noWrap/>
            <w:hideMark/>
          </w:tcPr>
          <w:p w14:paraId="21AB8990"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23</w:t>
            </w:r>
          </w:p>
        </w:tc>
        <w:tc>
          <w:tcPr>
            <w:tcW w:w="1137" w:type="dxa"/>
            <w:noWrap/>
            <w:hideMark/>
          </w:tcPr>
          <w:p w14:paraId="4CC916AE"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39</w:t>
            </w:r>
          </w:p>
        </w:tc>
      </w:tr>
      <w:tr w:rsidR="00F6564A" w:rsidRPr="00CF7388" w14:paraId="66A72C7F" w14:textId="77777777" w:rsidTr="000B0F66">
        <w:trPr>
          <w:trHeight w:val="300"/>
        </w:trPr>
        <w:tc>
          <w:tcPr>
            <w:tcW w:w="1380" w:type="dxa"/>
            <w:noWrap/>
            <w:hideMark/>
          </w:tcPr>
          <w:p w14:paraId="6725530A"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1DEFA650"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Mixed</w:t>
            </w:r>
          </w:p>
        </w:tc>
        <w:tc>
          <w:tcPr>
            <w:tcW w:w="1402" w:type="dxa"/>
          </w:tcPr>
          <w:p w14:paraId="1DA8DEE6" w14:textId="3C6D97D3"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3/20/2019</w:t>
            </w:r>
          </w:p>
        </w:tc>
        <w:tc>
          <w:tcPr>
            <w:tcW w:w="1748" w:type="dxa"/>
          </w:tcPr>
          <w:p w14:paraId="45CB92A9" w14:textId="021FEBE2"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18:40-19:10</w:t>
            </w:r>
          </w:p>
        </w:tc>
        <w:tc>
          <w:tcPr>
            <w:tcW w:w="1080" w:type="dxa"/>
            <w:noWrap/>
            <w:hideMark/>
          </w:tcPr>
          <w:p w14:paraId="0DCC1253" w14:textId="07C248C5"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42</w:t>
            </w:r>
          </w:p>
        </w:tc>
        <w:tc>
          <w:tcPr>
            <w:tcW w:w="1530" w:type="dxa"/>
            <w:noWrap/>
            <w:hideMark/>
          </w:tcPr>
          <w:p w14:paraId="68E7A3A9"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103</w:t>
            </w:r>
          </w:p>
        </w:tc>
        <w:tc>
          <w:tcPr>
            <w:tcW w:w="1266" w:type="dxa"/>
            <w:noWrap/>
            <w:hideMark/>
          </w:tcPr>
          <w:p w14:paraId="197E7C5D"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84</w:t>
            </w:r>
          </w:p>
        </w:tc>
        <w:tc>
          <w:tcPr>
            <w:tcW w:w="923" w:type="dxa"/>
            <w:noWrap/>
            <w:hideMark/>
          </w:tcPr>
          <w:p w14:paraId="2475B9D4"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685</w:t>
            </w:r>
          </w:p>
        </w:tc>
        <w:tc>
          <w:tcPr>
            <w:tcW w:w="1120" w:type="dxa"/>
            <w:noWrap/>
            <w:hideMark/>
          </w:tcPr>
          <w:p w14:paraId="5366BCC7"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24</w:t>
            </w:r>
          </w:p>
        </w:tc>
        <w:tc>
          <w:tcPr>
            <w:tcW w:w="1137" w:type="dxa"/>
            <w:noWrap/>
            <w:hideMark/>
          </w:tcPr>
          <w:p w14:paraId="2764F211"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30</w:t>
            </w:r>
          </w:p>
        </w:tc>
      </w:tr>
      <w:tr w:rsidR="00F6564A" w:rsidRPr="00CF7388" w14:paraId="178638CA" w14:textId="77777777" w:rsidTr="000B0F66">
        <w:trPr>
          <w:trHeight w:val="300"/>
        </w:trPr>
        <w:tc>
          <w:tcPr>
            <w:tcW w:w="1380" w:type="dxa"/>
            <w:noWrap/>
            <w:hideMark/>
          </w:tcPr>
          <w:p w14:paraId="3662F86D"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Stadium</w:t>
            </w:r>
          </w:p>
        </w:tc>
        <w:tc>
          <w:tcPr>
            <w:tcW w:w="1068" w:type="dxa"/>
            <w:noWrap/>
            <w:hideMark/>
          </w:tcPr>
          <w:p w14:paraId="0DE143D8"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LRT</w:t>
            </w:r>
          </w:p>
        </w:tc>
        <w:tc>
          <w:tcPr>
            <w:tcW w:w="1402" w:type="dxa"/>
          </w:tcPr>
          <w:p w14:paraId="12992DE3" w14:textId="5366598F"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3/21/2019</w:t>
            </w:r>
          </w:p>
        </w:tc>
        <w:tc>
          <w:tcPr>
            <w:tcW w:w="1748" w:type="dxa"/>
          </w:tcPr>
          <w:p w14:paraId="27281725" w14:textId="727BCDF5"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8:59-9:29</w:t>
            </w:r>
          </w:p>
        </w:tc>
        <w:tc>
          <w:tcPr>
            <w:tcW w:w="1080" w:type="dxa"/>
            <w:noWrap/>
            <w:hideMark/>
          </w:tcPr>
          <w:p w14:paraId="15F46B92" w14:textId="7ADE8810"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19</w:t>
            </w:r>
          </w:p>
        </w:tc>
        <w:tc>
          <w:tcPr>
            <w:tcW w:w="1530" w:type="dxa"/>
            <w:noWrap/>
            <w:hideMark/>
          </w:tcPr>
          <w:p w14:paraId="5CCF790F"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65</w:t>
            </w:r>
          </w:p>
        </w:tc>
        <w:tc>
          <w:tcPr>
            <w:tcW w:w="1266" w:type="dxa"/>
            <w:noWrap/>
            <w:hideMark/>
          </w:tcPr>
          <w:p w14:paraId="1E64170F"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52</w:t>
            </w:r>
          </w:p>
        </w:tc>
        <w:tc>
          <w:tcPr>
            <w:tcW w:w="923" w:type="dxa"/>
            <w:noWrap/>
            <w:hideMark/>
          </w:tcPr>
          <w:p w14:paraId="00D54F6D"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400</w:t>
            </w:r>
          </w:p>
        </w:tc>
        <w:tc>
          <w:tcPr>
            <w:tcW w:w="1120" w:type="dxa"/>
            <w:noWrap/>
            <w:hideMark/>
          </w:tcPr>
          <w:p w14:paraId="1254CC30"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25</w:t>
            </w:r>
          </w:p>
        </w:tc>
        <w:tc>
          <w:tcPr>
            <w:tcW w:w="1137" w:type="dxa"/>
            <w:noWrap/>
            <w:hideMark/>
          </w:tcPr>
          <w:p w14:paraId="5A29FAC5"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37</w:t>
            </w:r>
          </w:p>
        </w:tc>
      </w:tr>
      <w:tr w:rsidR="00F6564A" w:rsidRPr="00CF7388" w14:paraId="45B2D42F" w14:textId="77777777" w:rsidTr="000B0F66">
        <w:trPr>
          <w:trHeight w:val="300"/>
        </w:trPr>
        <w:tc>
          <w:tcPr>
            <w:tcW w:w="1380" w:type="dxa"/>
            <w:noWrap/>
            <w:hideMark/>
          </w:tcPr>
          <w:p w14:paraId="133D57C1"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335C4DB2"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Bus</w:t>
            </w:r>
          </w:p>
        </w:tc>
        <w:tc>
          <w:tcPr>
            <w:tcW w:w="1402" w:type="dxa"/>
          </w:tcPr>
          <w:p w14:paraId="2EB6B4E1" w14:textId="1886AFF9"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3/23/2019</w:t>
            </w:r>
          </w:p>
        </w:tc>
        <w:tc>
          <w:tcPr>
            <w:tcW w:w="1748" w:type="dxa"/>
          </w:tcPr>
          <w:p w14:paraId="29707BE7" w14:textId="198216F0"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17:43-18:13</w:t>
            </w:r>
          </w:p>
        </w:tc>
        <w:tc>
          <w:tcPr>
            <w:tcW w:w="1080" w:type="dxa"/>
            <w:noWrap/>
            <w:hideMark/>
          </w:tcPr>
          <w:p w14:paraId="771D838C" w14:textId="747FBA79"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70</w:t>
            </w:r>
          </w:p>
        </w:tc>
        <w:tc>
          <w:tcPr>
            <w:tcW w:w="1530" w:type="dxa"/>
            <w:noWrap/>
            <w:hideMark/>
          </w:tcPr>
          <w:p w14:paraId="424C828D"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125</w:t>
            </w:r>
          </w:p>
        </w:tc>
        <w:tc>
          <w:tcPr>
            <w:tcW w:w="1266" w:type="dxa"/>
            <w:noWrap/>
            <w:hideMark/>
          </w:tcPr>
          <w:p w14:paraId="0C393C42"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230</w:t>
            </w:r>
          </w:p>
        </w:tc>
        <w:tc>
          <w:tcPr>
            <w:tcW w:w="923" w:type="dxa"/>
            <w:noWrap/>
            <w:hideMark/>
          </w:tcPr>
          <w:p w14:paraId="0AC96C13"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574</w:t>
            </w:r>
          </w:p>
        </w:tc>
        <w:tc>
          <w:tcPr>
            <w:tcW w:w="1120" w:type="dxa"/>
            <w:noWrap/>
            <w:hideMark/>
          </w:tcPr>
          <w:p w14:paraId="6C43BBF0"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27</w:t>
            </w:r>
          </w:p>
        </w:tc>
        <w:tc>
          <w:tcPr>
            <w:tcW w:w="1137" w:type="dxa"/>
            <w:noWrap/>
            <w:hideMark/>
          </w:tcPr>
          <w:p w14:paraId="7D8DD860"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28</w:t>
            </w:r>
          </w:p>
        </w:tc>
      </w:tr>
      <w:tr w:rsidR="00F6564A" w:rsidRPr="00CF7388" w14:paraId="4E0EE7B5" w14:textId="77777777" w:rsidTr="000B0F66">
        <w:trPr>
          <w:trHeight w:val="300"/>
        </w:trPr>
        <w:tc>
          <w:tcPr>
            <w:tcW w:w="1380" w:type="dxa"/>
            <w:noWrap/>
            <w:hideMark/>
          </w:tcPr>
          <w:p w14:paraId="7882EBE8"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51A12582"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Taxi</w:t>
            </w:r>
          </w:p>
        </w:tc>
        <w:tc>
          <w:tcPr>
            <w:tcW w:w="1402" w:type="dxa"/>
          </w:tcPr>
          <w:p w14:paraId="3D6FE887" w14:textId="0219A1F4"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3/22/2019</w:t>
            </w:r>
          </w:p>
        </w:tc>
        <w:tc>
          <w:tcPr>
            <w:tcW w:w="1748" w:type="dxa"/>
          </w:tcPr>
          <w:p w14:paraId="5E0F8AB8" w14:textId="3245DE5A"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17:36-18:06</w:t>
            </w:r>
          </w:p>
        </w:tc>
        <w:tc>
          <w:tcPr>
            <w:tcW w:w="1080" w:type="dxa"/>
            <w:noWrap/>
            <w:hideMark/>
          </w:tcPr>
          <w:p w14:paraId="2E28BA3A" w14:textId="1CA5161E"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64</w:t>
            </w:r>
          </w:p>
        </w:tc>
        <w:tc>
          <w:tcPr>
            <w:tcW w:w="1530" w:type="dxa"/>
            <w:noWrap/>
            <w:hideMark/>
          </w:tcPr>
          <w:p w14:paraId="6B7D2047"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129</w:t>
            </w:r>
          </w:p>
        </w:tc>
        <w:tc>
          <w:tcPr>
            <w:tcW w:w="1266" w:type="dxa"/>
            <w:noWrap/>
            <w:hideMark/>
          </w:tcPr>
          <w:p w14:paraId="3A4C427F"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140</w:t>
            </w:r>
          </w:p>
        </w:tc>
        <w:tc>
          <w:tcPr>
            <w:tcW w:w="923" w:type="dxa"/>
            <w:noWrap/>
            <w:hideMark/>
          </w:tcPr>
          <w:p w14:paraId="1A9FE1F9"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463</w:t>
            </w:r>
          </w:p>
        </w:tc>
        <w:tc>
          <w:tcPr>
            <w:tcW w:w="1120" w:type="dxa"/>
            <w:noWrap/>
            <w:hideMark/>
          </w:tcPr>
          <w:p w14:paraId="02ACCD26"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28</w:t>
            </w:r>
          </w:p>
        </w:tc>
        <w:tc>
          <w:tcPr>
            <w:tcW w:w="1137" w:type="dxa"/>
            <w:noWrap/>
            <w:hideMark/>
          </w:tcPr>
          <w:p w14:paraId="3A46ED6B"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32</w:t>
            </w:r>
          </w:p>
        </w:tc>
      </w:tr>
      <w:tr w:rsidR="00F6564A" w:rsidRPr="00CF7388" w14:paraId="215E9D8B" w14:textId="77777777" w:rsidTr="000B0F66">
        <w:trPr>
          <w:trHeight w:val="300"/>
        </w:trPr>
        <w:tc>
          <w:tcPr>
            <w:tcW w:w="1380" w:type="dxa"/>
            <w:noWrap/>
            <w:hideMark/>
          </w:tcPr>
          <w:p w14:paraId="2CDBE053"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0A399444"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Mixed</w:t>
            </w:r>
          </w:p>
        </w:tc>
        <w:tc>
          <w:tcPr>
            <w:tcW w:w="1402" w:type="dxa"/>
          </w:tcPr>
          <w:p w14:paraId="53F988A2" w14:textId="2C66AD7D"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3/22/2019</w:t>
            </w:r>
          </w:p>
        </w:tc>
        <w:tc>
          <w:tcPr>
            <w:tcW w:w="1748" w:type="dxa"/>
          </w:tcPr>
          <w:p w14:paraId="443E06DD" w14:textId="093867FA" w:rsidR="00F6564A" w:rsidRPr="00F6564A" w:rsidRDefault="00F6564A" w:rsidP="000B0F66">
            <w:pPr>
              <w:jc w:val="center"/>
              <w:rPr>
                <w:rFonts w:ascii="Times New Roman" w:hAnsi="Times New Roman" w:cs="Times New Roman"/>
                <w:color w:val="000000"/>
                <w:sz w:val="24"/>
                <w:szCs w:val="24"/>
              </w:rPr>
            </w:pPr>
            <w:r w:rsidRPr="00F6564A">
              <w:rPr>
                <w:rFonts w:ascii="Times New Roman" w:hAnsi="Times New Roman" w:cs="Times New Roman"/>
                <w:color w:val="000000"/>
                <w:sz w:val="24"/>
                <w:szCs w:val="24"/>
              </w:rPr>
              <w:t>16:32-17:02</w:t>
            </w:r>
          </w:p>
        </w:tc>
        <w:tc>
          <w:tcPr>
            <w:tcW w:w="1080" w:type="dxa"/>
            <w:noWrap/>
            <w:hideMark/>
          </w:tcPr>
          <w:p w14:paraId="5DF9AC73" w14:textId="45E20D36"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53</w:t>
            </w:r>
          </w:p>
        </w:tc>
        <w:tc>
          <w:tcPr>
            <w:tcW w:w="1530" w:type="dxa"/>
            <w:noWrap/>
            <w:hideMark/>
          </w:tcPr>
          <w:p w14:paraId="4E599703"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126</w:t>
            </w:r>
          </w:p>
        </w:tc>
        <w:tc>
          <w:tcPr>
            <w:tcW w:w="1266" w:type="dxa"/>
            <w:noWrap/>
            <w:hideMark/>
          </w:tcPr>
          <w:p w14:paraId="5E0322C2"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157</w:t>
            </w:r>
          </w:p>
        </w:tc>
        <w:tc>
          <w:tcPr>
            <w:tcW w:w="923" w:type="dxa"/>
            <w:noWrap/>
            <w:hideMark/>
          </w:tcPr>
          <w:p w14:paraId="3959500F"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514</w:t>
            </w:r>
          </w:p>
        </w:tc>
        <w:tc>
          <w:tcPr>
            <w:tcW w:w="1120" w:type="dxa"/>
            <w:noWrap/>
            <w:hideMark/>
          </w:tcPr>
          <w:p w14:paraId="32611249"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30</w:t>
            </w:r>
          </w:p>
        </w:tc>
        <w:tc>
          <w:tcPr>
            <w:tcW w:w="1137" w:type="dxa"/>
            <w:noWrap/>
            <w:hideMark/>
          </w:tcPr>
          <w:p w14:paraId="51075542"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30</w:t>
            </w:r>
          </w:p>
        </w:tc>
      </w:tr>
      <w:tr w:rsidR="00F6564A" w:rsidRPr="00CF7388" w14:paraId="3EC064A5" w14:textId="77777777" w:rsidTr="000B0F66">
        <w:trPr>
          <w:trHeight w:val="300"/>
        </w:trPr>
        <w:tc>
          <w:tcPr>
            <w:tcW w:w="1380" w:type="dxa"/>
            <w:noWrap/>
            <w:hideMark/>
          </w:tcPr>
          <w:p w14:paraId="45CEABCC"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Megenagna</w:t>
            </w:r>
          </w:p>
        </w:tc>
        <w:tc>
          <w:tcPr>
            <w:tcW w:w="1068" w:type="dxa"/>
            <w:noWrap/>
            <w:hideMark/>
          </w:tcPr>
          <w:p w14:paraId="24A183D5"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LRT</w:t>
            </w:r>
          </w:p>
        </w:tc>
        <w:tc>
          <w:tcPr>
            <w:tcW w:w="1402" w:type="dxa"/>
          </w:tcPr>
          <w:p w14:paraId="1B3BFA07" w14:textId="7A1A4F74"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hAnsi="Times New Roman" w:cs="Times New Roman"/>
                <w:color w:val="000000"/>
                <w:sz w:val="24"/>
                <w:szCs w:val="24"/>
              </w:rPr>
              <w:t>3/21/2019</w:t>
            </w:r>
          </w:p>
        </w:tc>
        <w:tc>
          <w:tcPr>
            <w:tcW w:w="1748" w:type="dxa"/>
          </w:tcPr>
          <w:p w14:paraId="2722A662" w14:textId="26FB8C24"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16:51-17:21</w:t>
            </w:r>
          </w:p>
        </w:tc>
        <w:tc>
          <w:tcPr>
            <w:tcW w:w="1080" w:type="dxa"/>
            <w:noWrap/>
            <w:hideMark/>
          </w:tcPr>
          <w:p w14:paraId="634B4A3C" w14:textId="03A62FE5"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16</w:t>
            </w:r>
          </w:p>
        </w:tc>
        <w:tc>
          <w:tcPr>
            <w:tcW w:w="1530" w:type="dxa"/>
            <w:noWrap/>
            <w:hideMark/>
          </w:tcPr>
          <w:p w14:paraId="5A6BC10D"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60</w:t>
            </w:r>
          </w:p>
        </w:tc>
        <w:tc>
          <w:tcPr>
            <w:tcW w:w="1266" w:type="dxa"/>
            <w:noWrap/>
            <w:hideMark/>
          </w:tcPr>
          <w:p w14:paraId="72DA0715"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47</w:t>
            </w:r>
          </w:p>
        </w:tc>
        <w:tc>
          <w:tcPr>
            <w:tcW w:w="923" w:type="dxa"/>
            <w:noWrap/>
            <w:hideMark/>
          </w:tcPr>
          <w:p w14:paraId="314E9808"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428</w:t>
            </w:r>
          </w:p>
        </w:tc>
        <w:tc>
          <w:tcPr>
            <w:tcW w:w="1120" w:type="dxa"/>
            <w:noWrap/>
            <w:hideMark/>
          </w:tcPr>
          <w:p w14:paraId="2F2B37DC"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30</w:t>
            </w:r>
          </w:p>
        </w:tc>
        <w:tc>
          <w:tcPr>
            <w:tcW w:w="1137" w:type="dxa"/>
            <w:noWrap/>
            <w:hideMark/>
          </w:tcPr>
          <w:p w14:paraId="280ABB4E"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30</w:t>
            </w:r>
          </w:p>
        </w:tc>
      </w:tr>
      <w:tr w:rsidR="00F6564A" w:rsidRPr="00CF7388" w14:paraId="17F56073" w14:textId="77777777" w:rsidTr="000B0F66">
        <w:trPr>
          <w:trHeight w:val="300"/>
        </w:trPr>
        <w:tc>
          <w:tcPr>
            <w:tcW w:w="1380" w:type="dxa"/>
            <w:noWrap/>
            <w:hideMark/>
          </w:tcPr>
          <w:p w14:paraId="75E1E874"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769F9429"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Bus</w:t>
            </w:r>
          </w:p>
        </w:tc>
        <w:tc>
          <w:tcPr>
            <w:tcW w:w="1402" w:type="dxa"/>
          </w:tcPr>
          <w:p w14:paraId="297A9863" w14:textId="5E670B14"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hAnsi="Times New Roman" w:cs="Times New Roman"/>
                <w:color w:val="000000"/>
                <w:sz w:val="24"/>
                <w:szCs w:val="24"/>
              </w:rPr>
              <w:t>4/8/2019</w:t>
            </w:r>
          </w:p>
        </w:tc>
        <w:tc>
          <w:tcPr>
            <w:tcW w:w="1748" w:type="dxa"/>
          </w:tcPr>
          <w:p w14:paraId="32ACE1EE" w14:textId="66F393D1"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17:05-17:35</w:t>
            </w:r>
          </w:p>
        </w:tc>
        <w:tc>
          <w:tcPr>
            <w:tcW w:w="1080" w:type="dxa"/>
            <w:noWrap/>
            <w:hideMark/>
          </w:tcPr>
          <w:p w14:paraId="6303E9FF" w14:textId="13C1BB2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69</w:t>
            </w:r>
          </w:p>
        </w:tc>
        <w:tc>
          <w:tcPr>
            <w:tcW w:w="1530" w:type="dxa"/>
            <w:noWrap/>
            <w:hideMark/>
          </w:tcPr>
          <w:p w14:paraId="2834B447"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139</w:t>
            </w:r>
          </w:p>
        </w:tc>
        <w:tc>
          <w:tcPr>
            <w:tcW w:w="1266" w:type="dxa"/>
            <w:noWrap/>
            <w:hideMark/>
          </w:tcPr>
          <w:p w14:paraId="08F4DD11"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257</w:t>
            </w:r>
          </w:p>
        </w:tc>
        <w:tc>
          <w:tcPr>
            <w:tcW w:w="923" w:type="dxa"/>
            <w:noWrap/>
            <w:hideMark/>
          </w:tcPr>
          <w:p w14:paraId="34D17D6A"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472</w:t>
            </w:r>
          </w:p>
        </w:tc>
        <w:tc>
          <w:tcPr>
            <w:tcW w:w="1120" w:type="dxa"/>
            <w:noWrap/>
            <w:hideMark/>
          </w:tcPr>
          <w:p w14:paraId="63C513BD"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28</w:t>
            </w:r>
          </w:p>
        </w:tc>
        <w:tc>
          <w:tcPr>
            <w:tcW w:w="1137" w:type="dxa"/>
            <w:noWrap/>
            <w:hideMark/>
          </w:tcPr>
          <w:p w14:paraId="1A931766"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56</w:t>
            </w:r>
          </w:p>
        </w:tc>
      </w:tr>
      <w:tr w:rsidR="00F6564A" w:rsidRPr="00CF7388" w14:paraId="12C3FCB6" w14:textId="77777777" w:rsidTr="000B0F66">
        <w:trPr>
          <w:trHeight w:val="300"/>
        </w:trPr>
        <w:tc>
          <w:tcPr>
            <w:tcW w:w="1380" w:type="dxa"/>
            <w:noWrap/>
            <w:hideMark/>
          </w:tcPr>
          <w:p w14:paraId="3B81DEB0"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0048E7A6"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Taxi</w:t>
            </w:r>
          </w:p>
        </w:tc>
        <w:tc>
          <w:tcPr>
            <w:tcW w:w="1402" w:type="dxa"/>
          </w:tcPr>
          <w:p w14:paraId="08498291" w14:textId="3220D45C"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hAnsi="Times New Roman" w:cs="Times New Roman"/>
                <w:color w:val="000000"/>
                <w:sz w:val="24"/>
                <w:szCs w:val="24"/>
              </w:rPr>
              <w:t>3/27/2019</w:t>
            </w:r>
          </w:p>
        </w:tc>
        <w:tc>
          <w:tcPr>
            <w:tcW w:w="1748" w:type="dxa"/>
          </w:tcPr>
          <w:p w14:paraId="7AFEAF12" w14:textId="5F34D12D"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17:23-17:53</w:t>
            </w:r>
          </w:p>
        </w:tc>
        <w:tc>
          <w:tcPr>
            <w:tcW w:w="1080" w:type="dxa"/>
            <w:noWrap/>
            <w:hideMark/>
          </w:tcPr>
          <w:p w14:paraId="07EB7964" w14:textId="402D836F"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54</w:t>
            </w:r>
          </w:p>
        </w:tc>
        <w:tc>
          <w:tcPr>
            <w:tcW w:w="1530" w:type="dxa"/>
            <w:noWrap/>
            <w:hideMark/>
          </w:tcPr>
          <w:p w14:paraId="6F9C99A3"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119</w:t>
            </w:r>
          </w:p>
        </w:tc>
        <w:tc>
          <w:tcPr>
            <w:tcW w:w="1266" w:type="dxa"/>
            <w:noWrap/>
            <w:hideMark/>
          </w:tcPr>
          <w:p w14:paraId="65BF0627"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111</w:t>
            </w:r>
          </w:p>
        </w:tc>
        <w:tc>
          <w:tcPr>
            <w:tcW w:w="923" w:type="dxa"/>
            <w:noWrap/>
            <w:hideMark/>
          </w:tcPr>
          <w:p w14:paraId="6C5BF223"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541</w:t>
            </w:r>
          </w:p>
        </w:tc>
        <w:tc>
          <w:tcPr>
            <w:tcW w:w="1120" w:type="dxa"/>
            <w:noWrap/>
            <w:hideMark/>
          </w:tcPr>
          <w:p w14:paraId="1E651F1B"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25</w:t>
            </w:r>
          </w:p>
        </w:tc>
        <w:tc>
          <w:tcPr>
            <w:tcW w:w="1137" w:type="dxa"/>
            <w:noWrap/>
            <w:hideMark/>
          </w:tcPr>
          <w:p w14:paraId="286701FD"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46</w:t>
            </w:r>
          </w:p>
        </w:tc>
      </w:tr>
      <w:tr w:rsidR="00F6564A" w:rsidRPr="00CF7388" w14:paraId="239921C2" w14:textId="77777777" w:rsidTr="000B0F66">
        <w:trPr>
          <w:trHeight w:val="300"/>
        </w:trPr>
        <w:tc>
          <w:tcPr>
            <w:tcW w:w="1380" w:type="dxa"/>
            <w:noWrap/>
            <w:hideMark/>
          </w:tcPr>
          <w:p w14:paraId="03C295A2"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5AF30E37"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Mixed</w:t>
            </w:r>
          </w:p>
        </w:tc>
        <w:tc>
          <w:tcPr>
            <w:tcW w:w="1402" w:type="dxa"/>
          </w:tcPr>
          <w:p w14:paraId="5A121563" w14:textId="307F9BF3"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hAnsi="Times New Roman" w:cs="Times New Roman"/>
                <w:color w:val="000000"/>
                <w:sz w:val="24"/>
                <w:szCs w:val="24"/>
              </w:rPr>
              <w:t>3/27/2019</w:t>
            </w:r>
          </w:p>
        </w:tc>
        <w:tc>
          <w:tcPr>
            <w:tcW w:w="1748" w:type="dxa"/>
          </w:tcPr>
          <w:p w14:paraId="6EACD92E" w14:textId="0722B8A4"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16:34-17:04</w:t>
            </w:r>
          </w:p>
        </w:tc>
        <w:tc>
          <w:tcPr>
            <w:tcW w:w="1080" w:type="dxa"/>
            <w:noWrap/>
            <w:hideMark/>
          </w:tcPr>
          <w:p w14:paraId="39752DD2" w14:textId="0E9E6FB4"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89</w:t>
            </w:r>
          </w:p>
        </w:tc>
        <w:tc>
          <w:tcPr>
            <w:tcW w:w="1530" w:type="dxa"/>
            <w:noWrap/>
            <w:hideMark/>
          </w:tcPr>
          <w:p w14:paraId="5F6BA2F6"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146</w:t>
            </w:r>
          </w:p>
        </w:tc>
        <w:tc>
          <w:tcPr>
            <w:tcW w:w="1266" w:type="dxa"/>
            <w:noWrap/>
            <w:hideMark/>
          </w:tcPr>
          <w:p w14:paraId="3F5790C2"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136</w:t>
            </w:r>
          </w:p>
        </w:tc>
        <w:tc>
          <w:tcPr>
            <w:tcW w:w="923" w:type="dxa"/>
            <w:noWrap/>
            <w:hideMark/>
          </w:tcPr>
          <w:p w14:paraId="1D5930B4"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538</w:t>
            </w:r>
          </w:p>
        </w:tc>
        <w:tc>
          <w:tcPr>
            <w:tcW w:w="1120" w:type="dxa"/>
            <w:noWrap/>
            <w:hideMark/>
          </w:tcPr>
          <w:p w14:paraId="01AE3526"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27</w:t>
            </w:r>
          </w:p>
        </w:tc>
        <w:tc>
          <w:tcPr>
            <w:tcW w:w="1137" w:type="dxa"/>
            <w:noWrap/>
            <w:hideMark/>
          </w:tcPr>
          <w:p w14:paraId="1339986C"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44</w:t>
            </w:r>
          </w:p>
        </w:tc>
      </w:tr>
      <w:tr w:rsidR="00F6564A" w:rsidRPr="00CF7388" w14:paraId="1177685F" w14:textId="77777777" w:rsidTr="000B0F66">
        <w:trPr>
          <w:trHeight w:val="300"/>
        </w:trPr>
        <w:tc>
          <w:tcPr>
            <w:tcW w:w="1380" w:type="dxa"/>
            <w:noWrap/>
            <w:hideMark/>
          </w:tcPr>
          <w:p w14:paraId="44B0D4A3"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Ayat</w:t>
            </w:r>
          </w:p>
        </w:tc>
        <w:tc>
          <w:tcPr>
            <w:tcW w:w="1068" w:type="dxa"/>
            <w:noWrap/>
            <w:hideMark/>
          </w:tcPr>
          <w:p w14:paraId="4EDA3DCA"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LRT</w:t>
            </w:r>
          </w:p>
        </w:tc>
        <w:tc>
          <w:tcPr>
            <w:tcW w:w="1402" w:type="dxa"/>
          </w:tcPr>
          <w:p w14:paraId="4EF2E8F8" w14:textId="2A8E7A8B"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hAnsi="Times New Roman" w:cs="Times New Roman"/>
                <w:color w:val="000000"/>
                <w:sz w:val="24"/>
                <w:szCs w:val="24"/>
              </w:rPr>
              <w:t>3/23/2019</w:t>
            </w:r>
          </w:p>
        </w:tc>
        <w:tc>
          <w:tcPr>
            <w:tcW w:w="1748" w:type="dxa"/>
          </w:tcPr>
          <w:p w14:paraId="4E4CB642" w14:textId="02CB5E72"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9:23-9:53</w:t>
            </w:r>
          </w:p>
        </w:tc>
        <w:tc>
          <w:tcPr>
            <w:tcW w:w="1080" w:type="dxa"/>
            <w:noWrap/>
            <w:hideMark/>
          </w:tcPr>
          <w:p w14:paraId="258160A7" w14:textId="1E1BE8F9"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23</w:t>
            </w:r>
          </w:p>
        </w:tc>
        <w:tc>
          <w:tcPr>
            <w:tcW w:w="1530" w:type="dxa"/>
            <w:noWrap/>
            <w:hideMark/>
          </w:tcPr>
          <w:p w14:paraId="6F659A37"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72</w:t>
            </w:r>
          </w:p>
        </w:tc>
        <w:tc>
          <w:tcPr>
            <w:tcW w:w="1266" w:type="dxa"/>
            <w:noWrap/>
            <w:hideMark/>
          </w:tcPr>
          <w:p w14:paraId="27DA2EFC"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64</w:t>
            </w:r>
          </w:p>
        </w:tc>
        <w:tc>
          <w:tcPr>
            <w:tcW w:w="923" w:type="dxa"/>
            <w:noWrap/>
            <w:hideMark/>
          </w:tcPr>
          <w:p w14:paraId="78494EE3"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396</w:t>
            </w:r>
          </w:p>
        </w:tc>
        <w:tc>
          <w:tcPr>
            <w:tcW w:w="1120" w:type="dxa"/>
            <w:noWrap/>
            <w:hideMark/>
          </w:tcPr>
          <w:p w14:paraId="2F645666"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25</w:t>
            </w:r>
          </w:p>
        </w:tc>
        <w:tc>
          <w:tcPr>
            <w:tcW w:w="1137" w:type="dxa"/>
            <w:noWrap/>
            <w:hideMark/>
          </w:tcPr>
          <w:p w14:paraId="37534B2A"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41</w:t>
            </w:r>
          </w:p>
        </w:tc>
      </w:tr>
      <w:tr w:rsidR="00F6564A" w:rsidRPr="00CF7388" w14:paraId="4E02D6E3" w14:textId="77777777" w:rsidTr="000B0F66">
        <w:trPr>
          <w:trHeight w:val="300"/>
        </w:trPr>
        <w:tc>
          <w:tcPr>
            <w:tcW w:w="1380" w:type="dxa"/>
            <w:noWrap/>
            <w:hideMark/>
          </w:tcPr>
          <w:p w14:paraId="2CEBBD62"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6ACD2D45"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Bus</w:t>
            </w:r>
          </w:p>
        </w:tc>
        <w:tc>
          <w:tcPr>
            <w:tcW w:w="1402" w:type="dxa"/>
          </w:tcPr>
          <w:p w14:paraId="5551DB87" w14:textId="36FFE1FD"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hAnsi="Times New Roman" w:cs="Times New Roman"/>
                <w:color w:val="000000"/>
                <w:sz w:val="24"/>
                <w:szCs w:val="24"/>
              </w:rPr>
              <w:t>3/22/2019</w:t>
            </w:r>
          </w:p>
        </w:tc>
        <w:tc>
          <w:tcPr>
            <w:tcW w:w="1748" w:type="dxa"/>
          </w:tcPr>
          <w:p w14:paraId="37FBFF46" w14:textId="57E05CB8"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9:22-9:52</w:t>
            </w:r>
          </w:p>
        </w:tc>
        <w:tc>
          <w:tcPr>
            <w:tcW w:w="1080" w:type="dxa"/>
            <w:noWrap/>
            <w:hideMark/>
          </w:tcPr>
          <w:p w14:paraId="5C4E93A5" w14:textId="3EEDA246"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36</w:t>
            </w:r>
          </w:p>
        </w:tc>
        <w:tc>
          <w:tcPr>
            <w:tcW w:w="1530" w:type="dxa"/>
            <w:noWrap/>
            <w:hideMark/>
          </w:tcPr>
          <w:p w14:paraId="4D830A37"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98</w:t>
            </w:r>
          </w:p>
        </w:tc>
        <w:tc>
          <w:tcPr>
            <w:tcW w:w="1266" w:type="dxa"/>
            <w:noWrap/>
            <w:hideMark/>
          </w:tcPr>
          <w:p w14:paraId="372BC1B0"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108</w:t>
            </w:r>
          </w:p>
        </w:tc>
        <w:tc>
          <w:tcPr>
            <w:tcW w:w="923" w:type="dxa"/>
            <w:noWrap/>
            <w:hideMark/>
          </w:tcPr>
          <w:p w14:paraId="24B25162"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403</w:t>
            </w:r>
          </w:p>
        </w:tc>
        <w:tc>
          <w:tcPr>
            <w:tcW w:w="1120" w:type="dxa"/>
            <w:noWrap/>
            <w:hideMark/>
          </w:tcPr>
          <w:p w14:paraId="67E8EB46"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25</w:t>
            </w:r>
          </w:p>
        </w:tc>
        <w:tc>
          <w:tcPr>
            <w:tcW w:w="1137" w:type="dxa"/>
            <w:noWrap/>
            <w:hideMark/>
          </w:tcPr>
          <w:p w14:paraId="6D96D1FD"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41</w:t>
            </w:r>
          </w:p>
        </w:tc>
      </w:tr>
      <w:tr w:rsidR="00F6564A" w:rsidRPr="00CF7388" w14:paraId="5B0C7364" w14:textId="77777777" w:rsidTr="000B0F66">
        <w:trPr>
          <w:trHeight w:val="300"/>
        </w:trPr>
        <w:tc>
          <w:tcPr>
            <w:tcW w:w="1380" w:type="dxa"/>
            <w:noWrap/>
            <w:hideMark/>
          </w:tcPr>
          <w:p w14:paraId="5DFAA598"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73AF9DF8"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Taxi</w:t>
            </w:r>
          </w:p>
        </w:tc>
        <w:tc>
          <w:tcPr>
            <w:tcW w:w="1402" w:type="dxa"/>
          </w:tcPr>
          <w:p w14:paraId="3415991F" w14:textId="77777777" w:rsidR="00F6564A" w:rsidRPr="00F6564A" w:rsidRDefault="00F6564A" w:rsidP="000B0F66">
            <w:pPr>
              <w:jc w:val="center"/>
              <w:rPr>
                <w:rFonts w:ascii="Times New Roman" w:eastAsia="Times New Roman" w:hAnsi="Times New Roman" w:cs="Times New Roman"/>
                <w:color w:val="000000"/>
                <w:sz w:val="24"/>
                <w:szCs w:val="24"/>
              </w:rPr>
            </w:pPr>
          </w:p>
        </w:tc>
        <w:tc>
          <w:tcPr>
            <w:tcW w:w="1748" w:type="dxa"/>
          </w:tcPr>
          <w:p w14:paraId="27D11AD0" w14:textId="405FBE55"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16:59-17:29</w:t>
            </w:r>
          </w:p>
        </w:tc>
        <w:tc>
          <w:tcPr>
            <w:tcW w:w="1080" w:type="dxa"/>
            <w:noWrap/>
            <w:hideMark/>
          </w:tcPr>
          <w:p w14:paraId="334C268F" w14:textId="1E8D8E0E"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25</w:t>
            </w:r>
          </w:p>
        </w:tc>
        <w:tc>
          <w:tcPr>
            <w:tcW w:w="1530" w:type="dxa"/>
            <w:noWrap/>
            <w:hideMark/>
          </w:tcPr>
          <w:p w14:paraId="0B701258"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73</w:t>
            </w:r>
          </w:p>
        </w:tc>
        <w:tc>
          <w:tcPr>
            <w:tcW w:w="1266" w:type="dxa"/>
            <w:noWrap/>
            <w:hideMark/>
          </w:tcPr>
          <w:p w14:paraId="657C7E00"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71</w:t>
            </w:r>
          </w:p>
        </w:tc>
        <w:tc>
          <w:tcPr>
            <w:tcW w:w="923" w:type="dxa"/>
            <w:noWrap/>
            <w:hideMark/>
          </w:tcPr>
          <w:p w14:paraId="73FAC381"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477</w:t>
            </w:r>
          </w:p>
        </w:tc>
        <w:tc>
          <w:tcPr>
            <w:tcW w:w="1120" w:type="dxa"/>
            <w:noWrap/>
            <w:hideMark/>
          </w:tcPr>
          <w:p w14:paraId="762B0F37"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26</w:t>
            </w:r>
          </w:p>
        </w:tc>
        <w:tc>
          <w:tcPr>
            <w:tcW w:w="1137" w:type="dxa"/>
            <w:noWrap/>
            <w:hideMark/>
          </w:tcPr>
          <w:p w14:paraId="6CF3ABA3"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37</w:t>
            </w:r>
          </w:p>
        </w:tc>
      </w:tr>
      <w:tr w:rsidR="00F6564A" w:rsidRPr="00CF7388" w14:paraId="120F8BF0" w14:textId="77777777" w:rsidTr="000B0F66">
        <w:trPr>
          <w:trHeight w:val="300"/>
        </w:trPr>
        <w:tc>
          <w:tcPr>
            <w:tcW w:w="1380" w:type="dxa"/>
            <w:noWrap/>
            <w:hideMark/>
          </w:tcPr>
          <w:p w14:paraId="07B3A1D1" w14:textId="77777777" w:rsidR="00F6564A" w:rsidRPr="00F6564A" w:rsidRDefault="00F6564A" w:rsidP="000B0F66">
            <w:pPr>
              <w:rPr>
                <w:rFonts w:ascii="Times New Roman" w:eastAsia="Times New Roman" w:hAnsi="Times New Roman" w:cs="Times New Roman"/>
                <w:color w:val="000000"/>
                <w:sz w:val="24"/>
                <w:szCs w:val="24"/>
              </w:rPr>
            </w:pPr>
          </w:p>
        </w:tc>
        <w:tc>
          <w:tcPr>
            <w:tcW w:w="1068" w:type="dxa"/>
            <w:noWrap/>
            <w:hideMark/>
          </w:tcPr>
          <w:p w14:paraId="11538447" w14:textId="77777777" w:rsidR="00F6564A" w:rsidRPr="00F6564A" w:rsidRDefault="00F6564A" w:rsidP="000B0F66">
            <w:pP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Mixed</w:t>
            </w:r>
          </w:p>
        </w:tc>
        <w:tc>
          <w:tcPr>
            <w:tcW w:w="1402" w:type="dxa"/>
          </w:tcPr>
          <w:p w14:paraId="07949698" w14:textId="77777777" w:rsidR="00F6564A" w:rsidRPr="00F6564A" w:rsidRDefault="00F6564A" w:rsidP="000B0F66">
            <w:pPr>
              <w:jc w:val="center"/>
              <w:rPr>
                <w:rFonts w:ascii="Times New Roman" w:eastAsia="Times New Roman" w:hAnsi="Times New Roman" w:cs="Times New Roman"/>
                <w:color w:val="000000"/>
                <w:sz w:val="24"/>
                <w:szCs w:val="24"/>
              </w:rPr>
            </w:pPr>
          </w:p>
        </w:tc>
        <w:tc>
          <w:tcPr>
            <w:tcW w:w="1748" w:type="dxa"/>
          </w:tcPr>
          <w:p w14:paraId="0A1554AA" w14:textId="3BA016B9"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16:50-17:20</w:t>
            </w:r>
          </w:p>
        </w:tc>
        <w:tc>
          <w:tcPr>
            <w:tcW w:w="1080" w:type="dxa"/>
            <w:noWrap/>
            <w:hideMark/>
          </w:tcPr>
          <w:p w14:paraId="4C0657DB" w14:textId="13D333D5"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41</w:t>
            </w:r>
          </w:p>
        </w:tc>
        <w:tc>
          <w:tcPr>
            <w:tcW w:w="1530" w:type="dxa"/>
            <w:noWrap/>
            <w:hideMark/>
          </w:tcPr>
          <w:p w14:paraId="2A655203"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104</w:t>
            </w:r>
          </w:p>
        </w:tc>
        <w:tc>
          <w:tcPr>
            <w:tcW w:w="1266" w:type="dxa"/>
            <w:noWrap/>
            <w:hideMark/>
          </w:tcPr>
          <w:p w14:paraId="0C0814AF"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98</w:t>
            </w:r>
          </w:p>
        </w:tc>
        <w:tc>
          <w:tcPr>
            <w:tcW w:w="923" w:type="dxa"/>
            <w:noWrap/>
            <w:hideMark/>
          </w:tcPr>
          <w:p w14:paraId="2D0E3E04"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583</w:t>
            </w:r>
          </w:p>
        </w:tc>
        <w:tc>
          <w:tcPr>
            <w:tcW w:w="1120" w:type="dxa"/>
            <w:noWrap/>
            <w:hideMark/>
          </w:tcPr>
          <w:p w14:paraId="166DDB06"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30</w:t>
            </w:r>
          </w:p>
        </w:tc>
        <w:tc>
          <w:tcPr>
            <w:tcW w:w="1137" w:type="dxa"/>
            <w:noWrap/>
            <w:hideMark/>
          </w:tcPr>
          <w:p w14:paraId="0F78382B" w14:textId="77777777" w:rsidR="00F6564A" w:rsidRPr="00F6564A" w:rsidRDefault="00F6564A" w:rsidP="000B0F66">
            <w:pPr>
              <w:jc w:val="center"/>
              <w:rPr>
                <w:rFonts w:ascii="Times New Roman" w:eastAsia="Times New Roman" w:hAnsi="Times New Roman" w:cs="Times New Roman"/>
                <w:color w:val="000000"/>
                <w:sz w:val="24"/>
                <w:szCs w:val="24"/>
              </w:rPr>
            </w:pPr>
            <w:r w:rsidRPr="00F6564A">
              <w:rPr>
                <w:rFonts w:ascii="Times New Roman" w:eastAsia="Times New Roman" w:hAnsi="Times New Roman" w:cs="Times New Roman"/>
                <w:color w:val="000000"/>
                <w:sz w:val="24"/>
                <w:szCs w:val="24"/>
              </w:rPr>
              <w:t>38</w:t>
            </w:r>
          </w:p>
        </w:tc>
      </w:tr>
    </w:tbl>
    <w:p w14:paraId="2EE0D89F" w14:textId="77777777" w:rsidR="00D9208F" w:rsidRDefault="00D9208F" w:rsidP="00887913">
      <w:pPr>
        <w:pStyle w:val="Header"/>
        <w:spacing w:line="480" w:lineRule="auto"/>
        <w:outlineLvl w:val="1"/>
        <w:rPr>
          <w:rFonts w:ascii="Times New Roman" w:hAnsi="Times New Roman" w:cs="Times New Roman"/>
          <w:b/>
          <w:sz w:val="24"/>
          <w:szCs w:val="24"/>
        </w:rPr>
        <w:sectPr w:rsidR="00D9208F" w:rsidSect="003C0B4A">
          <w:type w:val="continuous"/>
          <w:pgSz w:w="15840" w:h="12240" w:orient="landscape"/>
          <w:pgMar w:top="1440" w:right="1440" w:bottom="1440" w:left="1440" w:header="720" w:footer="720" w:gutter="0"/>
          <w:cols w:space="720"/>
          <w:docGrid w:linePitch="360"/>
        </w:sectPr>
      </w:pPr>
    </w:p>
    <w:p w14:paraId="77741259" w14:textId="01E45015" w:rsidR="00F6564A" w:rsidRDefault="00F6564A" w:rsidP="00887913">
      <w:pPr>
        <w:pStyle w:val="Header"/>
        <w:spacing w:line="480" w:lineRule="auto"/>
        <w:outlineLvl w:val="1"/>
        <w:rPr>
          <w:rFonts w:ascii="Times New Roman" w:hAnsi="Times New Roman" w:cs="Times New Roman"/>
          <w:b/>
          <w:sz w:val="24"/>
          <w:szCs w:val="24"/>
        </w:rPr>
      </w:pPr>
    </w:p>
    <w:p w14:paraId="368079E8" w14:textId="77777777" w:rsidR="000B0F66" w:rsidRDefault="000B0F66" w:rsidP="00887913">
      <w:pPr>
        <w:pStyle w:val="Header"/>
        <w:spacing w:line="480" w:lineRule="auto"/>
        <w:outlineLvl w:val="1"/>
        <w:rPr>
          <w:rFonts w:ascii="Times New Roman" w:hAnsi="Times New Roman" w:cs="Times New Roman"/>
          <w:b/>
          <w:sz w:val="24"/>
          <w:szCs w:val="24"/>
        </w:rPr>
      </w:pPr>
    </w:p>
    <w:p w14:paraId="79D19271" w14:textId="77777777" w:rsidR="000B0F66" w:rsidRDefault="000B0F66" w:rsidP="00887913">
      <w:pPr>
        <w:pStyle w:val="Header"/>
        <w:spacing w:line="480" w:lineRule="auto"/>
        <w:outlineLvl w:val="1"/>
        <w:rPr>
          <w:rFonts w:ascii="Times New Roman" w:hAnsi="Times New Roman" w:cs="Times New Roman"/>
          <w:b/>
          <w:sz w:val="24"/>
          <w:szCs w:val="24"/>
        </w:rPr>
      </w:pPr>
    </w:p>
    <w:p w14:paraId="5EE13379" w14:textId="77777777" w:rsidR="00343EBF" w:rsidRDefault="00343EBF" w:rsidP="00887913">
      <w:pPr>
        <w:pStyle w:val="Header"/>
        <w:spacing w:line="480" w:lineRule="auto"/>
        <w:outlineLvl w:val="1"/>
        <w:rPr>
          <w:rFonts w:ascii="Times New Roman" w:hAnsi="Times New Roman" w:cs="Times New Roman"/>
          <w:b/>
          <w:sz w:val="24"/>
          <w:szCs w:val="24"/>
        </w:rPr>
      </w:pPr>
    </w:p>
    <w:p w14:paraId="21BD8283" w14:textId="77777777" w:rsidR="00D9208F" w:rsidRPr="00887913" w:rsidRDefault="00D9208F" w:rsidP="00D9208F">
      <w:pPr>
        <w:pStyle w:val="Header"/>
        <w:spacing w:line="480" w:lineRule="auto"/>
        <w:outlineLvl w:val="1"/>
        <w:rPr>
          <w:rFonts w:ascii="Times New Roman" w:hAnsi="Times New Roman" w:cs="Times New Roman"/>
          <w:b/>
          <w:sz w:val="24"/>
          <w:szCs w:val="24"/>
        </w:rPr>
      </w:pPr>
      <w:bookmarkStart w:id="205" w:name="_Toc13467691"/>
      <w:r w:rsidRPr="00887913">
        <w:rPr>
          <w:rFonts w:ascii="Times New Roman" w:hAnsi="Times New Roman" w:cs="Times New Roman"/>
          <w:b/>
          <w:sz w:val="24"/>
          <w:szCs w:val="24"/>
        </w:rPr>
        <w:t>Appendix E: 30 minutes Average Concentrations of pollutants during off peak hours</w:t>
      </w:r>
      <w:bookmarkEnd w:id="205"/>
    </w:p>
    <w:tbl>
      <w:tblPr>
        <w:tblStyle w:val="TableGrid"/>
        <w:tblW w:w="13035" w:type="dxa"/>
        <w:tblLook w:val="04A0" w:firstRow="1" w:lastRow="0" w:firstColumn="1" w:lastColumn="0" w:noHBand="0" w:noVBand="1"/>
      </w:tblPr>
      <w:tblGrid>
        <w:gridCol w:w="1368"/>
        <w:gridCol w:w="1260"/>
        <w:gridCol w:w="1384"/>
        <w:gridCol w:w="1496"/>
        <w:gridCol w:w="1440"/>
        <w:gridCol w:w="1530"/>
        <w:gridCol w:w="1350"/>
        <w:gridCol w:w="990"/>
        <w:gridCol w:w="1080"/>
        <w:gridCol w:w="1137"/>
      </w:tblGrid>
      <w:tr w:rsidR="00D9208F" w:rsidRPr="00CF7388" w14:paraId="0BC9133A" w14:textId="77777777" w:rsidTr="00AE7B36">
        <w:trPr>
          <w:trHeight w:val="300"/>
        </w:trPr>
        <w:tc>
          <w:tcPr>
            <w:tcW w:w="1368" w:type="dxa"/>
            <w:noWrap/>
            <w:hideMark/>
          </w:tcPr>
          <w:p w14:paraId="7E44A04C"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Station Name</w:t>
            </w:r>
          </w:p>
        </w:tc>
        <w:tc>
          <w:tcPr>
            <w:tcW w:w="1260" w:type="dxa"/>
            <w:noWrap/>
            <w:hideMark/>
          </w:tcPr>
          <w:p w14:paraId="29C6731B"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Station Type</w:t>
            </w:r>
          </w:p>
        </w:tc>
        <w:tc>
          <w:tcPr>
            <w:tcW w:w="1384" w:type="dxa"/>
          </w:tcPr>
          <w:p w14:paraId="3D3A9113" w14:textId="77777777" w:rsidR="00D9208F" w:rsidRPr="00A613E6" w:rsidRDefault="00D9208F" w:rsidP="00AE7B36">
            <w:pPr>
              <w:rPr>
                <w:rFonts w:ascii="Times New Roman" w:eastAsia="Times New Roman" w:hAnsi="Times New Roman" w:cs="Times New Roman"/>
                <w:color w:val="000000"/>
                <w:sz w:val="24"/>
                <w:szCs w:val="24"/>
              </w:rPr>
            </w:pPr>
            <w:r w:rsidRPr="00A613E6">
              <w:rPr>
                <w:rFonts w:ascii="Times New Roman" w:eastAsia="Times New Roman" w:hAnsi="Times New Roman" w:cs="Times New Roman"/>
                <w:color w:val="000000"/>
                <w:sz w:val="24"/>
                <w:szCs w:val="24"/>
              </w:rPr>
              <w:t>Date</w:t>
            </w:r>
          </w:p>
        </w:tc>
        <w:tc>
          <w:tcPr>
            <w:tcW w:w="1496" w:type="dxa"/>
          </w:tcPr>
          <w:p w14:paraId="0ADC5D92" w14:textId="77777777" w:rsidR="00D9208F" w:rsidRPr="00A613E6" w:rsidRDefault="00D9208F" w:rsidP="00AE7B36">
            <w:pPr>
              <w:rPr>
                <w:rFonts w:ascii="Times New Roman" w:eastAsia="Times New Roman" w:hAnsi="Times New Roman" w:cs="Times New Roman"/>
                <w:color w:val="000000"/>
                <w:sz w:val="24"/>
                <w:szCs w:val="24"/>
              </w:rPr>
            </w:pPr>
            <w:r w:rsidRPr="00A613E6">
              <w:rPr>
                <w:rFonts w:ascii="Times New Roman" w:eastAsia="Times New Roman" w:hAnsi="Times New Roman" w:cs="Times New Roman"/>
                <w:color w:val="000000"/>
                <w:sz w:val="24"/>
                <w:szCs w:val="24"/>
              </w:rPr>
              <w:t>Time of measurement</w:t>
            </w:r>
          </w:p>
        </w:tc>
        <w:tc>
          <w:tcPr>
            <w:tcW w:w="1440" w:type="dxa"/>
            <w:noWrap/>
            <w:hideMark/>
          </w:tcPr>
          <w:p w14:paraId="42FE7172"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PM</w:t>
            </w:r>
            <w:r w:rsidRPr="00B55969">
              <w:rPr>
                <w:rFonts w:ascii="Times New Roman" w:eastAsia="Times New Roman" w:hAnsi="Times New Roman" w:cs="Times New Roman"/>
                <w:color w:val="000000"/>
                <w:sz w:val="24"/>
                <w:szCs w:val="24"/>
                <w:vertAlign w:val="subscript"/>
              </w:rPr>
              <w:t xml:space="preserve">2.5 </w:t>
            </w:r>
          </w:p>
        </w:tc>
        <w:tc>
          <w:tcPr>
            <w:tcW w:w="1530" w:type="dxa"/>
            <w:noWrap/>
            <w:hideMark/>
          </w:tcPr>
          <w:p w14:paraId="3653003A"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 xml:space="preserve">AQI (US) </w:t>
            </w:r>
          </w:p>
        </w:tc>
        <w:tc>
          <w:tcPr>
            <w:tcW w:w="1350" w:type="dxa"/>
            <w:noWrap/>
            <w:hideMark/>
          </w:tcPr>
          <w:p w14:paraId="293C746F"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PM</w:t>
            </w:r>
            <w:r w:rsidRPr="00B55969">
              <w:rPr>
                <w:rFonts w:ascii="Times New Roman" w:eastAsia="Times New Roman" w:hAnsi="Times New Roman" w:cs="Times New Roman"/>
                <w:color w:val="000000"/>
                <w:sz w:val="24"/>
                <w:szCs w:val="24"/>
                <w:vertAlign w:val="subscript"/>
              </w:rPr>
              <w:t xml:space="preserve">10 </w:t>
            </w:r>
          </w:p>
        </w:tc>
        <w:tc>
          <w:tcPr>
            <w:tcW w:w="990" w:type="dxa"/>
            <w:noWrap/>
            <w:hideMark/>
          </w:tcPr>
          <w:p w14:paraId="0F4B851E"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CO</w:t>
            </w:r>
            <w:r w:rsidRPr="00B55969">
              <w:rPr>
                <w:rFonts w:ascii="Times New Roman" w:eastAsia="Times New Roman" w:hAnsi="Times New Roman" w:cs="Times New Roman"/>
                <w:color w:val="000000"/>
                <w:sz w:val="24"/>
                <w:szCs w:val="24"/>
                <w:vertAlign w:val="subscript"/>
              </w:rPr>
              <w:t xml:space="preserve">2 </w:t>
            </w:r>
          </w:p>
        </w:tc>
        <w:tc>
          <w:tcPr>
            <w:tcW w:w="1080" w:type="dxa"/>
            <w:noWrap/>
            <w:hideMark/>
          </w:tcPr>
          <w:p w14:paraId="5F3E8B9D"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Temp (C)</w:t>
            </w:r>
          </w:p>
        </w:tc>
        <w:tc>
          <w:tcPr>
            <w:tcW w:w="1137" w:type="dxa"/>
            <w:noWrap/>
            <w:hideMark/>
          </w:tcPr>
          <w:p w14:paraId="7D7EFD51"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Humidity</w:t>
            </w:r>
          </w:p>
        </w:tc>
      </w:tr>
      <w:tr w:rsidR="00D9208F" w:rsidRPr="00CF7388" w14:paraId="5B0E8378" w14:textId="77777777" w:rsidTr="00AE7B36">
        <w:trPr>
          <w:trHeight w:val="300"/>
        </w:trPr>
        <w:tc>
          <w:tcPr>
            <w:tcW w:w="1368" w:type="dxa"/>
            <w:noWrap/>
            <w:hideMark/>
          </w:tcPr>
          <w:p w14:paraId="3BF342DB"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Torhailoch</w:t>
            </w:r>
          </w:p>
        </w:tc>
        <w:tc>
          <w:tcPr>
            <w:tcW w:w="1260" w:type="dxa"/>
            <w:noWrap/>
            <w:hideMark/>
          </w:tcPr>
          <w:p w14:paraId="7E589A88"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LRT</w:t>
            </w:r>
          </w:p>
        </w:tc>
        <w:tc>
          <w:tcPr>
            <w:tcW w:w="1384" w:type="dxa"/>
          </w:tcPr>
          <w:p w14:paraId="282D3E7B"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3/20/2019</w:t>
            </w:r>
          </w:p>
        </w:tc>
        <w:tc>
          <w:tcPr>
            <w:tcW w:w="1496" w:type="dxa"/>
          </w:tcPr>
          <w:p w14:paraId="6AC2BDE3"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14:01-14:31</w:t>
            </w:r>
          </w:p>
        </w:tc>
        <w:tc>
          <w:tcPr>
            <w:tcW w:w="1440" w:type="dxa"/>
            <w:noWrap/>
            <w:hideMark/>
          </w:tcPr>
          <w:p w14:paraId="4BFB991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29</w:t>
            </w:r>
          </w:p>
        </w:tc>
        <w:tc>
          <w:tcPr>
            <w:tcW w:w="1530" w:type="dxa"/>
            <w:noWrap/>
            <w:hideMark/>
          </w:tcPr>
          <w:p w14:paraId="0E2BCE5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78</w:t>
            </w:r>
          </w:p>
        </w:tc>
        <w:tc>
          <w:tcPr>
            <w:tcW w:w="1350" w:type="dxa"/>
            <w:noWrap/>
            <w:hideMark/>
          </w:tcPr>
          <w:p w14:paraId="41986734"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72</w:t>
            </w:r>
          </w:p>
        </w:tc>
        <w:tc>
          <w:tcPr>
            <w:tcW w:w="990" w:type="dxa"/>
            <w:noWrap/>
            <w:hideMark/>
          </w:tcPr>
          <w:p w14:paraId="0EBC102F"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412</w:t>
            </w:r>
          </w:p>
        </w:tc>
        <w:tc>
          <w:tcPr>
            <w:tcW w:w="1080" w:type="dxa"/>
            <w:noWrap/>
            <w:hideMark/>
          </w:tcPr>
          <w:p w14:paraId="5FC589D4"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28</w:t>
            </w:r>
          </w:p>
        </w:tc>
        <w:tc>
          <w:tcPr>
            <w:tcW w:w="1137" w:type="dxa"/>
            <w:noWrap/>
            <w:hideMark/>
          </w:tcPr>
          <w:p w14:paraId="3845710B"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29</w:t>
            </w:r>
          </w:p>
        </w:tc>
      </w:tr>
      <w:tr w:rsidR="00D9208F" w:rsidRPr="00CF7388" w14:paraId="764878E6" w14:textId="77777777" w:rsidTr="00AE7B36">
        <w:trPr>
          <w:trHeight w:val="300"/>
        </w:trPr>
        <w:tc>
          <w:tcPr>
            <w:tcW w:w="1368" w:type="dxa"/>
            <w:noWrap/>
            <w:hideMark/>
          </w:tcPr>
          <w:p w14:paraId="56D66F94"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7B836A90"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Bus</w:t>
            </w:r>
          </w:p>
        </w:tc>
        <w:tc>
          <w:tcPr>
            <w:tcW w:w="1384" w:type="dxa"/>
          </w:tcPr>
          <w:p w14:paraId="7B9C026E"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3/27/2019</w:t>
            </w:r>
          </w:p>
        </w:tc>
        <w:tc>
          <w:tcPr>
            <w:tcW w:w="1496" w:type="dxa"/>
          </w:tcPr>
          <w:p w14:paraId="2B163A5C"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16:14-16:44</w:t>
            </w:r>
          </w:p>
        </w:tc>
        <w:tc>
          <w:tcPr>
            <w:tcW w:w="1440" w:type="dxa"/>
            <w:noWrap/>
            <w:hideMark/>
          </w:tcPr>
          <w:p w14:paraId="0EC9B3C4"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36</w:t>
            </w:r>
          </w:p>
        </w:tc>
        <w:tc>
          <w:tcPr>
            <w:tcW w:w="1530" w:type="dxa"/>
            <w:noWrap/>
            <w:hideMark/>
          </w:tcPr>
          <w:p w14:paraId="6B021F99"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93</w:t>
            </w:r>
          </w:p>
        </w:tc>
        <w:tc>
          <w:tcPr>
            <w:tcW w:w="1350" w:type="dxa"/>
            <w:noWrap/>
            <w:hideMark/>
          </w:tcPr>
          <w:p w14:paraId="4B830FAA"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77</w:t>
            </w:r>
          </w:p>
        </w:tc>
        <w:tc>
          <w:tcPr>
            <w:tcW w:w="990" w:type="dxa"/>
            <w:noWrap/>
            <w:hideMark/>
          </w:tcPr>
          <w:p w14:paraId="7DFCD9ED"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599</w:t>
            </w:r>
          </w:p>
        </w:tc>
        <w:tc>
          <w:tcPr>
            <w:tcW w:w="1080" w:type="dxa"/>
            <w:noWrap/>
            <w:hideMark/>
          </w:tcPr>
          <w:p w14:paraId="68414BE3"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27</w:t>
            </w:r>
          </w:p>
        </w:tc>
        <w:tc>
          <w:tcPr>
            <w:tcW w:w="1137" w:type="dxa"/>
            <w:noWrap/>
            <w:hideMark/>
          </w:tcPr>
          <w:p w14:paraId="2C0927C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42</w:t>
            </w:r>
          </w:p>
        </w:tc>
      </w:tr>
      <w:tr w:rsidR="00D9208F" w:rsidRPr="00CF7388" w14:paraId="522623F8" w14:textId="77777777" w:rsidTr="00AE7B36">
        <w:trPr>
          <w:trHeight w:val="300"/>
        </w:trPr>
        <w:tc>
          <w:tcPr>
            <w:tcW w:w="1368" w:type="dxa"/>
            <w:noWrap/>
            <w:hideMark/>
          </w:tcPr>
          <w:p w14:paraId="55530DCF"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6E459A95"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Taxi</w:t>
            </w:r>
          </w:p>
        </w:tc>
        <w:tc>
          <w:tcPr>
            <w:tcW w:w="1384" w:type="dxa"/>
            <w:vAlign w:val="bottom"/>
          </w:tcPr>
          <w:p w14:paraId="7F4844E7" w14:textId="77777777" w:rsidR="00D9208F" w:rsidRPr="00A613E6" w:rsidRDefault="00D9208F" w:rsidP="00AE7B36">
            <w:pPr>
              <w:jc w:val="center"/>
              <w:rPr>
                <w:rFonts w:ascii="Times New Roman" w:eastAsia="Times New Roman" w:hAnsi="Times New Roman" w:cs="Times New Roman"/>
                <w:color w:val="000000"/>
                <w:sz w:val="24"/>
                <w:szCs w:val="24"/>
              </w:rPr>
            </w:pPr>
            <w:r w:rsidRPr="00A613E6">
              <w:rPr>
                <w:rFonts w:ascii="Times New Roman" w:hAnsi="Times New Roman" w:cs="Times New Roman"/>
                <w:color w:val="000000"/>
                <w:sz w:val="24"/>
                <w:szCs w:val="24"/>
              </w:rPr>
              <w:t>4/9/2019</w:t>
            </w:r>
          </w:p>
        </w:tc>
        <w:tc>
          <w:tcPr>
            <w:tcW w:w="1496" w:type="dxa"/>
            <w:vAlign w:val="bottom"/>
          </w:tcPr>
          <w:p w14:paraId="12885F03" w14:textId="77777777" w:rsidR="00D9208F" w:rsidRPr="00A613E6" w:rsidRDefault="00D9208F" w:rsidP="00AE7B36">
            <w:pPr>
              <w:jc w:val="center"/>
              <w:rPr>
                <w:rFonts w:ascii="Times New Roman" w:eastAsia="Times New Roman" w:hAnsi="Times New Roman" w:cs="Times New Roman"/>
                <w:color w:val="000000"/>
                <w:sz w:val="24"/>
                <w:szCs w:val="24"/>
              </w:rPr>
            </w:pPr>
            <w:r w:rsidRPr="00A613E6">
              <w:rPr>
                <w:rFonts w:ascii="Times New Roman" w:hAnsi="Times New Roman" w:cs="Times New Roman"/>
                <w:color w:val="000000"/>
                <w:sz w:val="24"/>
                <w:szCs w:val="24"/>
              </w:rPr>
              <w:t>10:50-11:20</w:t>
            </w:r>
          </w:p>
        </w:tc>
        <w:tc>
          <w:tcPr>
            <w:tcW w:w="1440" w:type="dxa"/>
            <w:noWrap/>
            <w:hideMark/>
          </w:tcPr>
          <w:p w14:paraId="14B1AAC4"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30</w:t>
            </w:r>
          </w:p>
        </w:tc>
        <w:tc>
          <w:tcPr>
            <w:tcW w:w="1530" w:type="dxa"/>
            <w:noWrap/>
            <w:hideMark/>
          </w:tcPr>
          <w:p w14:paraId="7EF0EF46"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88</w:t>
            </w:r>
          </w:p>
        </w:tc>
        <w:tc>
          <w:tcPr>
            <w:tcW w:w="1350" w:type="dxa"/>
            <w:noWrap/>
            <w:hideMark/>
          </w:tcPr>
          <w:p w14:paraId="7C185AF8"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45</w:t>
            </w:r>
          </w:p>
        </w:tc>
        <w:tc>
          <w:tcPr>
            <w:tcW w:w="990" w:type="dxa"/>
            <w:noWrap/>
            <w:hideMark/>
          </w:tcPr>
          <w:p w14:paraId="4D66D6C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562</w:t>
            </w:r>
          </w:p>
        </w:tc>
        <w:tc>
          <w:tcPr>
            <w:tcW w:w="1080" w:type="dxa"/>
            <w:noWrap/>
            <w:hideMark/>
          </w:tcPr>
          <w:p w14:paraId="7D496AE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21</w:t>
            </w:r>
          </w:p>
        </w:tc>
        <w:tc>
          <w:tcPr>
            <w:tcW w:w="1137" w:type="dxa"/>
            <w:noWrap/>
            <w:hideMark/>
          </w:tcPr>
          <w:p w14:paraId="0497E483"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58</w:t>
            </w:r>
          </w:p>
        </w:tc>
      </w:tr>
      <w:tr w:rsidR="00D9208F" w:rsidRPr="00CF7388" w14:paraId="0112339B" w14:textId="77777777" w:rsidTr="00AE7B36">
        <w:trPr>
          <w:trHeight w:val="300"/>
        </w:trPr>
        <w:tc>
          <w:tcPr>
            <w:tcW w:w="1368" w:type="dxa"/>
            <w:noWrap/>
            <w:hideMark/>
          </w:tcPr>
          <w:p w14:paraId="1C3ECBA5"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301737A8"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Mixed</w:t>
            </w:r>
          </w:p>
        </w:tc>
        <w:tc>
          <w:tcPr>
            <w:tcW w:w="1384" w:type="dxa"/>
            <w:vAlign w:val="bottom"/>
          </w:tcPr>
          <w:p w14:paraId="05BF0326" w14:textId="77777777" w:rsidR="00D9208F" w:rsidRPr="00A613E6" w:rsidRDefault="00D9208F" w:rsidP="00AE7B36">
            <w:pPr>
              <w:jc w:val="center"/>
              <w:rPr>
                <w:rFonts w:ascii="Times New Roman" w:eastAsia="Times New Roman" w:hAnsi="Times New Roman" w:cs="Times New Roman"/>
                <w:color w:val="000000"/>
                <w:sz w:val="24"/>
                <w:szCs w:val="24"/>
              </w:rPr>
            </w:pPr>
            <w:r w:rsidRPr="00A613E6">
              <w:rPr>
                <w:rFonts w:ascii="Times New Roman" w:hAnsi="Times New Roman" w:cs="Times New Roman"/>
                <w:color w:val="000000"/>
                <w:sz w:val="24"/>
                <w:szCs w:val="24"/>
              </w:rPr>
              <w:t>3/21/2019</w:t>
            </w:r>
          </w:p>
        </w:tc>
        <w:tc>
          <w:tcPr>
            <w:tcW w:w="1496" w:type="dxa"/>
            <w:vAlign w:val="bottom"/>
          </w:tcPr>
          <w:p w14:paraId="0BE8777D" w14:textId="77777777" w:rsidR="00D9208F" w:rsidRPr="00A613E6" w:rsidRDefault="00D9208F" w:rsidP="00AE7B36">
            <w:pPr>
              <w:jc w:val="center"/>
              <w:rPr>
                <w:rFonts w:ascii="Times New Roman" w:eastAsia="Times New Roman" w:hAnsi="Times New Roman" w:cs="Times New Roman"/>
                <w:color w:val="000000"/>
                <w:sz w:val="24"/>
                <w:szCs w:val="24"/>
              </w:rPr>
            </w:pPr>
            <w:r w:rsidRPr="00A613E6">
              <w:rPr>
                <w:rFonts w:ascii="Times New Roman" w:hAnsi="Times New Roman" w:cs="Times New Roman"/>
                <w:color w:val="000000"/>
                <w:sz w:val="24"/>
                <w:szCs w:val="24"/>
              </w:rPr>
              <w:t>13:45-14:15</w:t>
            </w:r>
          </w:p>
        </w:tc>
        <w:tc>
          <w:tcPr>
            <w:tcW w:w="1440" w:type="dxa"/>
            <w:noWrap/>
            <w:hideMark/>
          </w:tcPr>
          <w:p w14:paraId="703CB01A"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45</w:t>
            </w:r>
          </w:p>
        </w:tc>
        <w:tc>
          <w:tcPr>
            <w:tcW w:w="1530" w:type="dxa"/>
            <w:noWrap/>
            <w:hideMark/>
          </w:tcPr>
          <w:p w14:paraId="633CD067"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101</w:t>
            </w:r>
          </w:p>
        </w:tc>
        <w:tc>
          <w:tcPr>
            <w:tcW w:w="1350" w:type="dxa"/>
            <w:noWrap/>
            <w:hideMark/>
          </w:tcPr>
          <w:p w14:paraId="2F13DC1B"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98</w:t>
            </w:r>
          </w:p>
        </w:tc>
        <w:tc>
          <w:tcPr>
            <w:tcW w:w="990" w:type="dxa"/>
            <w:noWrap/>
            <w:hideMark/>
          </w:tcPr>
          <w:p w14:paraId="27EFC5B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431</w:t>
            </w:r>
          </w:p>
        </w:tc>
        <w:tc>
          <w:tcPr>
            <w:tcW w:w="1080" w:type="dxa"/>
            <w:noWrap/>
            <w:hideMark/>
          </w:tcPr>
          <w:p w14:paraId="3481938A"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28</w:t>
            </w:r>
          </w:p>
        </w:tc>
        <w:tc>
          <w:tcPr>
            <w:tcW w:w="1137" w:type="dxa"/>
            <w:noWrap/>
            <w:hideMark/>
          </w:tcPr>
          <w:p w14:paraId="6A05F198"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28</w:t>
            </w:r>
          </w:p>
        </w:tc>
      </w:tr>
      <w:tr w:rsidR="00D9208F" w:rsidRPr="00CF7388" w14:paraId="7606956A" w14:textId="77777777" w:rsidTr="00AE7B36">
        <w:trPr>
          <w:trHeight w:val="300"/>
        </w:trPr>
        <w:tc>
          <w:tcPr>
            <w:tcW w:w="1368" w:type="dxa"/>
            <w:noWrap/>
            <w:hideMark/>
          </w:tcPr>
          <w:p w14:paraId="32527D8D"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Mexico</w:t>
            </w:r>
          </w:p>
        </w:tc>
        <w:tc>
          <w:tcPr>
            <w:tcW w:w="1260" w:type="dxa"/>
            <w:noWrap/>
            <w:hideMark/>
          </w:tcPr>
          <w:p w14:paraId="21A76590"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LRT</w:t>
            </w:r>
          </w:p>
        </w:tc>
        <w:tc>
          <w:tcPr>
            <w:tcW w:w="1384" w:type="dxa"/>
          </w:tcPr>
          <w:p w14:paraId="2DF01467"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3/20/2019</w:t>
            </w:r>
          </w:p>
        </w:tc>
        <w:tc>
          <w:tcPr>
            <w:tcW w:w="1496" w:type="dxa"/>
          </w:tcPr>
          <w:p w14:paraId="6E4B6F65"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14:49-15:19</w:t>
            </w:r>
          </w:p>
        </w:tc>
        <w:tc>
          <w:tcPr>
            <w:tcW w:w="1440" w:type="dxa"/>
            <w:noWrap/>
            <w:hideMark/>
          </w:tcPr>
          <w:p w14:paraId="5EFD722F"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8</w:t>
            </w:r>
          </w:p>
        </w:tc>
        <w:tc>
          <w:tcPr>
            <w:tcW w:w="1530" w:type="dxa"/>
            <w:noWrap/>
            <w:hideMark/>
          </w:tcPr>
          <w:p w14:paraId="3C125A4E"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34</w:t>
            </w:r>
          </w:p>
        </w:tc>
        <w:tc>
          <w:tcPr>
            <w:tcW w:w="1350" w:type="dxa"/>
            <w:noWrap/>
            <w:hideMark/>
          </w:tcPr>
          <w:p w14:paraId="271F2506"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24</w:t>
            </w:r>
          </w:p>
        </w:tc>
        <w:tc>
          <w:tcPr>
            <w:tcW w:w="990" w:type="dxa"/>
            <w:noWrap/>
            <w:hideMark/>
          </w:tcPr>
          <w:p w14:paraId="70DC23FB"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426</w:t>
            </w:r>
          </w:p>
        </w:tc>
        <w:tc>
          <w:tcPr>
            <w:tcW w:w="1080" w:type="dxa"/>
            <w:noWrap/>
            <w:hideMark/>
          </w:tcPr>
          <w:p w14:paraId="485D34FE"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29</w:t>
            </w:r>
          </w:p>
        </w:tc>
        <w:tc>
          <w:tcPr>
            <w:tcW w:w="1137" w:type="dxa"/>
            <w:noWrap/>
            <w:hideMark/>
          </w:tcPr>
          <w:p w14:paraId="3AC6C1D3"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39</w:t>
            </w:r>
          </w:p>
        </w:tc>
      </w:tr>
      <w:tr w:rsidR="00D9208F" w:rsidRPr="00CF7388" w14:paraId="7235B670" w14:textId="77777777" w:rsidTr="00AE7B36">
        <w:trPr>
          <w:trHeight w:val="300"/>
        </w:trPr>
        <w:tc>
          <w:tcPr>
            <w:tcW w:w="1368" w:type="dxa"/>
            <w:noWrap/>
            <w:hideMark/>
          </w:tcPr>
          <w:p w14:paraId="759EF492"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6E1988FC"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Bus</w:t>
            </w:r>
          </w:p>
        </w:tc>
        <w:tc>
          <w:tcPr>
            <w:tcW w:w="1384" w:type="dxa"/>
          </w:tcPr>
          <w:p w14:paraId="64A926CD"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3/28/2019</w:t>
            </w:r>
          </w:p>
        </w:tc>
        <w:tc>
          <w:tcPr>
            <w:tcW w:w="1496" w:type="dxa"/>
          </w:tcPr>
          <w:p w14:paraId="48427F08"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15:31-16:01</w:t>
            </w:r>
          </w:p>
        </w:tc>
        <w:tc>
          <w:tcPr>
            <w:tcW w:w="1440" w:type="dxa"/>
            <w:noWrap/>
            <w:hideMark/>
          </w:tcPr>
          <w:p w14:paraId="3A1039B6"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34</w:t>
            </w:r>
          </w:p>
        </w:tc>
        <w:tc>
          <w:tcPr>
            <w:tcW w:w="1530" w:type="dxa"/>
            <w:noWrap/>
            <w:hideMark/>
          </w:tcPr>
          <w:p w14:paraId="1B82D2D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91</w:t>
            </w:r>
          </w:p>
        </w:tc>
        <w:tc>
          <w:tcPr>
            <w:tcW w:w="1350" w:type="dxa"/>
            <w:noWrap/>
            <w:hideMark/>
          </w:tcPr>
          <w:p w14:paraId="04E0104D"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67</w:t>
            </w:r>
          </w:p>
        </w:tc>
        <w:tc>
          <w:tcPr>
            <w:tcW w:w="990" w:type="dxa"/>
            <w:noWrap/>
            <w:hideMark/>
          </w:tcPr>
          <w:p w14:paraId="22DE0D4D"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522</w:t>
            </w:r>
          </w:p>
        </w:tc>
        <w:tc>
          <w:tcPr>
            <w:tcW w:w="1080" w:type="dxa"/>
            <w:noWrap/>
            <w:hideMark/>
          </w:tcPr>
          <w:p w14:paraId="3BB106B5"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29</w:t>
            </w:r>
          </w:p>
        </w:tc>
        <w:tc>
          <w:tcPr>
            <w:tcW w:w="1137" w:type="dxa"/>
            <w:noWrap/>
            <w:hideMark/>
          </w:tcPr>
          <w:p w14:paraId="115B2F63"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37</w:t>
            </w:r>
          </w:p>
        </w:tc>
      </w:tr>
      <w:tr w:rsidR="00D9208F" w:rsidRPr="00CF7388" w14:paraId="72D1883F" w14:textId="77777777" w:rsidTr="00AE7B36">
        <w:trPr>
          <w:trHeight w:val="300"/>
        </w:trPr>
        <w:tc>
          <w:tcPr>
            <w:tcW w:w="1368" w:type="dxa"/>
            <w:noWrap/>
            <w:hideMark/>
          </w:tcPr>
          <w:p w14:paraId="11A4DFDA"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7D2C56BA"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Taxi</w:t>
            </w:r>
          </w:p>
        </w:tc>
        <w:tc>
          <w:tcPr>
            <w:tcW w:w="1384" w:type="dxa"/>
          </w:tcPr>
          <w:p w14:paraId="2908280A"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3/29/2019</w:t>
            </w:r>
          </w:p>
        </w:tc>
        <w:tc>
          <w:tcPr>
            <w:tcW w:w="1496" w:type="dxa"/>
          </w:tcPr>
          <w:p w14:paraId="38F4D4E2"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15:57-16:27</w:t>
            </w:r>
          </w:p>
        </w:tc>
        <w:tc>
          <w:tcPr>
            <w:tcW w:w="1440" w:type="dxa"/>
            <w:noWrap/>
            <w:hideMark/>
          </w:tcPr>
          <w:p w14:paraId="2397C65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36</w:t>
            </w:r>
          </w:p>
        </w:tc>
        <w:tc>
          <w:tcPr>
            <w:tcW w:w="1530" w:type="dxa"/>
            <w:noWrap/>
            <w:hideMark/>
          </w:tcPr>
          <w:p w14:paraId="10A16C4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96</w:t>
            </w:r>
          </w:p>
        </w:tc>
        <w:tc>
          <w:tcPr>
            <w:tcW w:w="1350" w:type="dxa"/>
            <w:noWrap/>
            <w:hideMark/>
          </w:tcPr>
          <w:p w14:paraId="1BC288E7"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91</w:t>
            </w:r>
          </w:p>
        </w:tc>
        <w:tc>
          <w:tcPr>
            <w:tcW w:w="990" w:type="dxa"/>
            <w:noWrap/>
            <w:hideMark/>
          </w:tcPr>
          <w:p w14:paraId="110ABB7F"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456</w:t>
            </w:r>
          </w:p>
        </w:tc>
        <w:tc>
          <w:tcPr>
            <w:tcW w:w="1080" w:type="dxa"/>
            <w:noWrap/>
            <w:hideMark/>
          </w:tcPr>
          <w:p w14:paraId="63C7A5BE"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25</w:t>
            </w:r>
          </w:p>
        </w:tc>
        <w:tc>
          <w:tcPr>
            <w:tcW w:w="1137" w:type="dxa"/>
            <w:noWrap/>
            <w:hideMark/>
          </w:tcPr>
          <w:p w14:paraId="7D2E431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35</w:t>
            </w:r>
          </w:p>
        </w:tc>
      </w:tr>
      <w:tr w:rsidR="00D9208F" w:rsidRPr="00CF7388" w14:paraId="1C5CFCBE" w14:textId="77777777" w:rsidTr="00AE7B36">
        <w:trPr>
          <w:trHeight w:val="300"/>
        </w:trPr>
        <w:tc>
          <w:tcPr>
            <w:tcW w:w="1368" w:type="dxa"/>
            <w:noWrap/>
            <w:hideMark/>
          </w:tcPr>
          <w:p w14:paraId="6B64DB7C"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174514F7"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Mixed</w:t>
            </w:r>
          </w:p>
        </w:tc>
        <w:tc>
          <w:tcPr>
            <w:tcW w:w="1384" w:type="dxa"/>
          </w:tcPr>
          <w:p w14:paraId="50421761"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3/28/2019</w:t>
            </w:r>
          </w:p>
        </w:tc>
        <w:tc>
          <w:tcPr>
            <w:tcW w:w="1496" w:type="dxa"/>
          </w:tcPr>
          <w:p w14:paraId="1287C14D"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16:07-16:37</w:t>
            </w:r>
          </w:p>
        </w:tc>
        <w:tc>
          <w:tcPr>
            <w:tcW w:w="1440" w:type="dxa"/>
            <w:noWrap/>
            <w:hideMark/>
          </w:tcPr>
          <w:p w14:paraId="7D0F716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25</w:t>
            </w:r>
          </w:p>
        </w:tc>
        <w:tc>
          <w:tcPr>
            <w:tcW w:w="1530" w:type="dxa"/>
            <w:noWrap/>
            <w:hideMark/>
          </w:tcPr>
          <w:p w14:paraId="547D57E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76</w:t>
            </w:r>
          </w:p>
        </w:tc>
        <w:tc>
          <w:tcPr>
            <w:tcW w:w="1350" w:type="dxa"/>
            <w:noWrap/>
            <w:hideMark/>
          </w:tcPr>
          <w:p w14:paraId="67A10AB5"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78</w:t>
            </w:r>
          </w:p>
        </w:tc>
        <w:tc>
          <w:tcPr>
            <w:tcW w:w="990" w:type="dxa"/>
            <w:noWrap/>
            <w:hideMark/>
          </w:tcPr>
          <w:p w14:paraId="2824B5E5"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502</w:t>
            </w:r>
          </w:p>
        </w:tc>
        <w:tc>
          <w:tcPr>
            <w:tcW w:w="1080" w:type="dxa"/>
            <w:noWrap/>
            <w:hideMark/>
          </w:tcPr>
          <w:p w14:paraId="2362DA8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28</w:t>
            </w:r>
          </w:p>
        </w:tc>
        <w:tc>
          <w:tcPr>
            <w:tcW w:w="1137" w:type="dxa"/>
            <w:noWrap/>
            <w:hideMark/>
          </w:tcPr>
          <w:p w14:paraId="22651ED8"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38</w:t>
            </w:r>
          </w:p>
        </w:tc>
      </w:tr>
      <w:tr w:rsidR="00D9208F" w:rsidRPr="00CF7388" w14:paraId="401BAB00" w14:textId="77777777" w:rsidTr="00AE7B36">
        <w:trPr>
          <w:trHeight w:val="300"/>
        </w:trPr>
        <w:tc>
          <w:tcPr>
            <w:tcW w:w="1368" w:type="dxa"/>
            <w:noWrap/>
            <w:hideMark/>
          </w:tcPr>
          <w:p w14:paraId="3658C84F"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Stadium</w:t>
            </w:r>
          </w:p>
        </w:tc>
        <w:tc>
          <w:tcPr>
            <w:tcW w:w="1260" w:type="dxa"/>
            <w:noWrap/>
            <w:hideMark/>
          </w:tcPr>
          <w:p w14:paraId="07095CE3"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LRT</w:t>
            </w:r>
          </w:p>
        </w:tc>
        <w:tc>
          <w:tcPr>
            <w:tcW w:w="1384" w:type="dxa"/>
          </w:tcPr>
          <w:p w14:paraId="0D3D304F"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3/20/2019</w:t>
            </w:r>
          </w:p>
        </w:tc>
        <w:tc>
          <w:tcPr>
            <w:tcW w:w="1496" w:type="dxa"/>
          </w:tcPr>
          <w:p w14:paraId="7F72F0E1"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15:28-15:58</w:t>
            </w:r>
          </w:p>
        </w:tc>
        <w:tc>
          <w:tcPr>
            <w:tcW w:w="1440" w:type="dxa"/>
            <w:noWrap/>
            <w:hideMark/>
          </w:tcPr>
          <w:p w14:paraId="778FF20E"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13</w:t>
            </w:r>
          </w:p>
        </w:tc>
        <w:tc>
          <w:tcPr>
            <w:tcW w:w="1530" w:type="dxa"/>
            <w:noWrap/>
            <w:hideMark/>
          </w:tcPr>
          <w:p w14:paraId="6845E8C3"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49</w:t>
            </w:r>
          </w:p>
        </w:tc>
        <w:tc>
          <w:tcPr>
            <w:tcW w:w="1350" w:type="dxa"/>
            <w:noWrap/>
            <w:hideMark/>
          </w:tcPr>
          <w:p w14:paraId="5CFF6D69"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37</w:t>
            </w:r>
          </w:p>
        </w:tc>
        <w:tc>
          <w:tcPr>
            <w:tcW w:w="990" w:type="dxa"/>
            <w:noWrap/>
            <w:hideMark/>
          </w:tcPr>
          <w:p w14:paraId="4E15368D"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410</w:t>
            </w:r>
          </w:p>
        </w:tc>
        <w:tc>
          <w:tcPr>
            <w:tcW w:w="1080" w:type="dxa"/>
            <w:noWrap/>
            <w:hideMark/>
          </w:tcPr>
          <w:p w14:paraId="1EDA9E29"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27</w:t>
            </w:r>
          </w:p>
        </w:tc>
        <w:tc>
          <w:tcPr>
            <w:tcW w:w="1137" w:type="dxa"/>
            <w:noWrap/>
            <w:hideMark/>
          </w:tcPr>
          <w:p w14:paraId="43F243B1"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26</w:t>
            </w:r>
          </w:p>
        </w:tc>
      </w:tr>
      <w:tr w:rsidR="00D9208F" w:rsidRPr="00CF7388" w14:paraId="6F2D9BB0" w14:textId="77777777" w:rsidTr="00AE7B36">
        <w:trPr>
          <w:trHeight w:val="300"/>
        </w:trPr>
        <w:tc>
          <w:tcPr>
            <w:tcW w:w="1368" w:type="dxa"/>
            <w:noWrap/>
            <w:hideMark/>
          </w:tcPr>
          <w:p w14:paraId="007C06B4"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3119E9DA"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Bus</w:t>
            </w:r>
          </w:p>
        </w:tc>
        <w:tc>
          <w:tcPr>
            <w:tcW w:w="1384" w:type="dxa"/>
          </w:tcPr>
          <w:p w14:paraId="4A2D2E75"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3/22/2019</w:t>
            </w:r>
          </w:p>
        </w:tc>
        <w:tc>
          <w:tcPr>
            <w:tcW w:w="1496" w:type="dxa"/>
          </w:tcPr>
          <w:p w14:paraId="425C10D0"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11:38-12:08</w:t>
            </w:r>
          </w:p>
        </w:tc>
        <w:tc>
          <w:tcPr>
            <w:tcW w:w="1440" w:type="dxa"/>
            <w:noWrap/>
            <w:hideMark/>
          </w:tcPr>
          <w:p w14:paraId="60FDD6A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37</w:t>
            </w:r>
          </w:p>
        </w:tc>
        <w:tc>
          <w:tcPr>
            <w:tcW w:w="1530" w:type="dxa"/>
            <w:noWrap/>
            <w:hideMark/>
          </w:tcPr>
          <w:p w14:paraId="05217FE5"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90</w:t>
            </w:r>
          </w:p>
        </w:tc>
        <w:tc>
          <w:tcPr>
            <w:tcW w:w="1350" w:type="dxa"/>
            <w:noWrap/>
            <w:hideMark/>
          </w:tcPr>
          <w:p w14:paraId="71342DE2"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132</w:t>
            </w:r>
          </w:p>
        </w:tc>
        <w:tc>
          <w:tcPr>
            <w:tcW w:w="990" w:type="dxa"/>
            <w:noWrap/>
            <w:hideMark/>
          </w:tcPr>
          <w:p w14:paraId="79D1320E"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404</w:t>
            </w:r>
          </w:p>
        </w:tc>
        <w:tc>
          <w:tcPr>
            <w:tcW w:w="1080" w:type="dxa"/>
            <w:noWrap/>
            <w:hideMark/>
          </w:tcPr>
          <w:p w14:paraId="697A4622"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28</w:t>
            </w:r>
          </w:p>
        </w:tc>
        <w:tc>
          <w:tcPr>
            <w:tcW w:w="1137" w:type="dxa"/>
            <w:noWrap/>
            <w:hideMark/>
          </w:tcPr>
          <w:p w14:paraId="12E17AB8"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36</w:t>
            </w:r>
          </w:p>
        </w:tc>
      </w:tr>
      <w:tr w:rsidR="00D9208F" w:rsidRPr="00CF7388" w14:paraId="25AD24F5" w14:textId="77777777" w:rsidTr="00AE7B36">
        <w:trPr>
          <w:trHeight w:val="300"/>
        </w:trPr>
        <w:tc>
          <w:tcPr>
            <w:tcW w:w="1368" w:type="dxa"/>
            <w:noWrap/>
            <w:hideMark/>
          </w:tcPr>
          <w:p w14:paraId="43BAADA4"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6BA44C69"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Taxi</w:t>
            </w:r>
          </w:p>
        </w:tc>
        <w:tc>
          <w:tcPr>
            <w:tcW w:w="1384" w:type="dxa"/>
          </w:tcPr>
          <w:p w14:paraId="19143E33"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3/22/2019</w:t>
            </w:r>
          </w:p>
        </w:tc>
        <w:tc>
          <w:tcPr>
            <w:tcW w:w="1496" w:type="dxa"/>
          </w:tcPr>
          <w:p w14:paraId="38A2ED24"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12:13-12:43</w:t>
            </w:r>
          </w:p>
        </w:tc>
        <w:tc>
          <w:tcPr>
            <w:tcW w:w="1440" w:type="dxa"/>
            <w:noWrap/>
            <w:hideMark/>
          </w:tcPr>
          <w:p w14:paraId="5D7043E9"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24</w:t>
            </w:r>
          </w:p>
        </w:tc>
        <w:tc>
          <w:tcPr>
            <w:tcW w:w="1530" w:type="dxa"/>
            <w:noWrap/>
            <w:hideMark/>
          </w:tcPr>
          <w:p w14:paraId="36EA2693"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74</w:t>
            </w:r>
          </w:p>
        </w:tc>
        <w:tc>
          <w:tcPr>
            <w:tcW w:w="1350" w:type="dxa"/>
            <w:noWrap/>
            <w:hideMark/>
          </w:tcPr>
          <w:p w14:paraId="4FD6A294"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65</w:t>
            </w:r>
          </w:p>
        </w:tc>
        <w:tc>
          <w:tcPr>
            <w:tcW w:w="990" w:type="dxa"/>
            <w:noWrap/>
            <w:hideMark/>
          </w:tcPr>
          <w:p w14:paraId="7827E50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414</w:t>
            </w:r>
          </w:p>
        </w:tc>
        <w:tc>
          <w:tcPr>
            <w:tcW w:w="1080" w:type="dxa"/>
            <w:noWrap/>
            <w:hideMark/>
          </w:tcPr>
          <w:p w14:paraId="2D8B0308"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27</w:t>
            </w:r>
          </w:p>
        </w:tc>
        <w:tc>
          <w:tcPr>
            <w:tcW w:w="1137" w:type="dxa"/>
            <w:noWrap/>
            <w:hideMark/>
          </w:tcPr>
          <w:p w14:paraId="4900258B"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38</w:t>
            </w:r>
          </w:p>
        </w:tc>
      </w:tr>
      <w:tr w:rsidR="00D9208F" w:rsidRPr="00CF7388" w14:paraId="3B93EF93" w14:textId="77777777" w:rsidTr="00AE7B36">
        <w:trPr>
          <w:trHeight w:val="300"/>
        </w:trPr>
        <w:tc>
          <w:tcPr>
            <w:tcW w:w="1368" w:type="dxa"/>
            <w:noWrap/>
            <w:hideMark/>
          </w:tcPr>
          <w:p w14:paraId="7E6F8E36"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18AFAB33"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Mixed</w:t>
            </w:r>
          </w:p>
        </w:tc>
        <w:tc>
          <w:tcPr>
            <w:tcW w:w="1384" w:type="dxa"/>
          </w:tcPr>
          <w:p w14:paraId="2647877D" w14:textId="77777777" w:rsidR="00D9208F" w:rsidRPr="00A613E6" w:rsidRDefault="00D9208F" w:rsidP="00AE7B36">
            <w:pPr>
              <w:jc w:val="center"/>
              <w:rPr>
                <w:rFonts w:ascii="Times New Roman" w:eastAsia="Times New Roman" w:hAnsi="Times New Roman" w:cs="Times New Roman"/>
                <w:color w:val="000000"/>
                <w:sz w:val="24"/>
                <w:szCs w:val="24"/>
              </w:rPr>
            </w:pPr>
            <w:r w:rsidRPr="00A613E6">
              <w:rPr>
                <w:rFonts w:ascii="Times New Roman" w:hAnsi="Times New Roman" w:cs="Times New Roman"/>
                <w:color w:val="000000"/>
                <w:sz w:val="24"/>
                <w:szCs w:val="24"/>
              </w:rPr>
              <w:t>3/22/2019</w:t>
            </w:r>
          </w:p>
        </w:tc>
        <w:tc>
          <w:tcPr>
            <w:tcW w:w="1496" w:type="dxa"/>
          </w:tcPr>
          <w:p w14:paraId="21259696" w14:textId="77777777" w:rsidR="00D9208F" w:rsidRPr="00A613E6" w:rsidRDefault="00D9208F" w:rsidP="00AE7B36">
            <w:pPr>
              <w:jc w:val="center"/>
              <w:rPr>
                <w:rFonts w:ascii="Times New Roman" w:eastAsia="Times New Roman" w:hAnsi="Times New Roman" w:cs="Times New Roman"/>
                <w:color w:val="000000"/>
                <w:sz w:val="24"/>
                <w:szCs w:val="24"/>
              </w:rPr>
            </w:pPr>
            <w:r w:rsidRPr="00A613E6">
              <w:rPr>
                <w:rFonts w:ascii="Times New Roman" w:hAnsi="Times New Roman" w:cs="Times New Roman"/>
                <w:color w:val="000000"/>
                <w:sz w:val="24"/>
                <w:szCs w:val="24"/>
              </w:rPr>
              <w:t>15:53-16:23</w:t>
            </w:r>
          </w:p>
        </w:tc>
        <w:tc>
          <w:tcPr>
            <w:tcW w:w="1440" w:type="dxa"/>
            <w:noWrap/>
            <w:hideMark/>
          </w:tcPr>
          <w:p w14:paraId="3A0EB99B"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46</w:t>
            </w:r>
          </w:p>
        </w:tc>
        <w:tc>
          <w:tcPr>
            <w:tcW w:w="1530" w:type="dxa"/>
            <w:noWrap/>
            <w:hideMark/>
          </w:tcPr>
          <w:p w14:paraId="61F3433A"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120</w:t>
            </w:r>
          </w:p>
        </w:tc>
        <w:tc>
          <w:tcPr>
            <w:tcW w:w="1350" w:type="dxa"/>
            <w:noWrap/>
            <w:hideMark/>
          </w:tcPr>
          <w:p w14:paraId="4C66F2B1"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143</w:t>
            </w:r>
          </w:p>
        </w:tc>
        <w:tc>
          <w:tcPr>
            <w:tcW w:w="990" w:type="dxa"/>
            <w:noWrap/>
            <w:hideMark/>
          </w:tcPr>
          <w:p w14:paraId="24795C59"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437</w:t>
            </w:r>
          </w:p>
        </w:tc>
        <w:tc>
          <w:tcPr>
            <w:tcW w:w="1080" w:type="dxa"/>
            <w:noWrap/>
            <w:hideMark/>
          </w:tcPr>
          <w:p w14:paraId="5ED89952"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28</w:t>
            </w:r>
          </w:p>
        </w:tc>
        <w:tc>
          <w:tcPr>
            <w:tcW w:w="1137" w:type="dxa"/>
            <w:noWrap/>
            <w:hideMark/>
          </w:tcPr>
          <w:p w14:paraId="367EDA92"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32</w:t>
            </w:r>
          </w:p>
        </w:tc>
      </w:tr>
      <w:tr w:rsidR="00D9208F" w:rsidRPr="00CF7388" w14:paraId="47DDF9AA" w14:textId="77777777" w:rsidTr="00AE7B36">
        <w:trPr>
          <w:trHeight w:val="300"/>
        </w:trPr>
        <w:tc>
          <w:tcPr>
            <w:tcW w:w="1368" w:type="dxa"/>
            <w:noWrap/>
            <w:hideMark/>
          </w:tcPr>
          <w:p w14:paraId="355AC0C1"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Megenagna</w:t>
            </w:r>
          </w:p>
        </w:tc>
        <w:tc>
          <w:tcPr>
            <w:tcW w:w="1260" w:type="dxa"/>
            <w:noWrap/>
            <w:hideMark/>
          </w:tcPr>
          <w:p w14:paraId="75A18A98"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LRT</w:t>
            </w:r>
          </w:p>
        </w:tc>
        <w:tc>
          <w:tcPr>
            <w:tcW w:w="1384" w:type="dxa"/>
          </w:tcPr>
          <w:p w14:paraId="514EEB4B"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3/21/2019</w:t>
            </w:r>
          </w:p>
        </w:tc>
        <w:tc>
          <w:tcPr>
            <w:tcW w:w="1496" w:type="dxa"/>
          </w:tcPr>
          <w:p w14:paraId="5BA582AC"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16:13-16:43</w:t>
            </w:r>
          </w:p>
        </w:tc>
        <w:tc>
          <w:tcPr>
            <w:tcW w:w="1440" w:type="dxa"/>
            <w:noWrap/>
            <w:hideMark/>
          </w:tcPr>
          <w:p w14:paraId="7792E5EF"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15</w:t>
            </w:r>
          </w:p>
        </w:tc>
        <w:tc>
          <w:tcPr>
            <w:tcW w:w="1530" w:type="dxa"/>
            <w:noWrap/>
            <w:hideMark/>
          </w:tcPr>
          <w:p w14:paraId="598BFFC7"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58</w:t>
            </w:r>
          </w:p>
        </w:tc>
        <w:tc>
          <w:tcPr>
            <w:tcW w:w="1350" w:type="dxa"/>
            <w:noWrap/>
            <w:hideMark/>
          </w:tcPr>
          <w:p w14:paraId="6AE05C2B"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49</w:t>
            </w:r>
          </w:p>
        </w:tc>
        <w:tc>
          <w:tcPr>
            <w:tcW w:w="990" w:type="dxa"/>
            <w:noWrap/>
            <w:hideMark/>
          </w:tcPr>
          <w:p w14:paraId="3C3CC685"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470</w:t>
            </w:r>
          </w:p>
        </w:tc>
        <w:tc>
          <w:tcPr>
            <w:tcW w:w="1080" w:type="dxa"/>
            <w:noWrap/>
            <w:hideMark/>
          </w:tcPr>
          <w:p w14:paraId="0298C18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29</w:t>
            </w:r>
          </w:p>
        </w:tc>
        <w:tc>
          <w:tcPr>
            <w:tcW w:w="1137" w:type="dxa"/>
            <w:noWrap/>
            <w:hideMark/>
          </w:tcPr>
          <w:p w14:paraId="3945DA8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29</w:t>
            </w:r>
          </w:p>
        </w:tc>
      </w:tr>
      <w:tr w:rsidR="00D9208F" w:rsidRPr="00CF7388" w14:paraId="5B19BBC6" w14:textId="77777777" w:rsidTr="00AE7B36">
        <w:trPr>
          <w:trHeight w:val="300"/>
        </w:trPr>
        <w:tc>
          <w:tcPr>
            <w:tcW w:w="1368" w:type="dxa"/>
            <w:noWrap/>
            <w:hideMark/>
          </w:tcPr>
          <w:p w14:paraId="29BFC035"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3C3D75BD"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Bus</w:t>
            </w:r>
          </w:p>
        </w:tc>
        <w:tc>
          <w:tcPr>
            <w:tcW w:w="1384" w:type="dxa"/>
          </w:tcPr>
          <w:p w14:paraId="1CDAAE40"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3/21/2019</w:t>
            </w:r>
          </w:p>
        </w:tc>
        <w:tc>
          <w:tcPr>
            <w:tcW w:w="1496" w:type="dxa"/>
          </w:tcPr>
          <w:p w14:paraId="0C5B97E2"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13:45-14:15</w:t>
            </w:r>
          </w:p>
        </w:tc>
        <w:tc>
          <w:tcPr>
            <w:tcW w:w="1440" w:type="dxa"/>
            <w:noWrap/>
            <w:hideMark/>
          </w:tcPr>
          <w:p w14:paraId="30DE6948"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45</w:t>
            </w:r>
          </w:p>
        </w:tc>
        <w:tc>
          <w:tcPr>
            <w:tcW w:w="1530" w:type="dxa"/>
            <w:noWrap/>
            <w:hideMark/>
          </w:tcPr>
          <w:p w14:paraId="5F79C12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101</w:t>
            </w:r>
          </w:p>
        </w:tc>
        <w:tc>
          <w:tcPr>
            <w:tcW w:w="1350" w:type="dxa"/>
            <w:noWrap/>
            <w:hideMark/>
          </w:tcPr>
          <w:p w14:paraId="5CF2DDE3"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98</w:t>
            </w:r>
          </w:p>
        </w:tc>
        <w:tc>
          <w:tcPr>
            <w:tcW w:w="990" w:type="dxa"/>
            <w:noWrap/>
            <w:hideMark/>
          </w:tcPr>
          <w:p w14:paraId="6C373191"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431</w:t>
            </w:r>
          </w:p>
        </w:tc>
        <w:tc>
          <w:tcPr>
            <w:tcW w:w="1080" w:type="dxa"/>
            <w:noWrap/>
            <w:hideMark/>
          </w:tcPr>
          <w:p w14:paraId="1C757B4B"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28</w:t>
            </w:r>
          </w:p>
        </w:tc>
        <w:tc>
          <w:tcPr>
            <w:tcW w:w="1137" w:type="dxa"/>
            <w:noWrap/>
            <w:hideMark/>
          </w:tcPr>
          <w:p w14:paraId="6207AA36"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28</w:t>
            </w:r>
          </w:p>
        </w:tc>
      </w:tr>
      <w:tr w:rsidR="00D9208F" w:rsidRPr="00CF7388" w14:paraId="20B8247B" w14:textId="77777777" w:rsidTr="00AE7B36">
        <w:trPr>
          <w:trHeight w:val="300"/>
        </w:trPr>
        <w:tc>
          <w:tcPr>
            <w:tcW w:w="1368" w:type="dxa"/>
            <w:noWrap/>
            <w:hideMark/>
          </w:tcPr>
          <w:p w14:paraId="054572D3"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5452BE9A"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Taxi</w:t>
            </w:r>
          </w:p>
        </w:tc>
        <w:tc>
          <w:tcPr>
            <w:tcW w:w="1384" w:type="dxa"/>
          </w:tcPr>
          <w:p w14:paraId="0566EB65" w14:textId="77777777" w:rsidR="00D9208F" w:rsidRPr="00A613E6" w:rsidRDefault="00D9208F" w:rsidP="00AE7B36">
            <w:pPr>
              <w:jc w:val="center"/>
              <w:rPr>
                <w:rFonts w:ascii="Times New Roman" w:eastAsia="Times New Roman" w:hAnsi="Times New Roman" w:cs="Times New Roman"/>
                <w:color w:val="000000"/>
                <w:sz w:val="24"/>
                <w:szCs w:val="24"/>
              </w:rPr>
            </w:pPr>
            <w:r w:rsidRPr="00A613E6">
              <w:rPr>
                <w:rFonts w:ascii="Times New Roman" w:hAnsi="Times New Roman" w:cs="Times New Roman"/>
                <w:color w:val="000000"/>
                <w:sz w:val="24"/>
                <w:szCs w:val="24"/>
              </w:rPr>
              <w:t>3/21/2019</w:t>
            </w:r>
          </w:p>
        </w:tc>
        <w:tc>
          <w:tcPr>
            <w:tcW w:w="1496" w:type="dxa"/>
          </w:tcPr>
          <w:p w14:paraId="5861462D"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14:52-15:22</w:t>
            </w:r>
          </w:p>
        </w:tc>
        <w:tc>
          <w:tcPr>
            <w:tcW w:w="1440" w:type="dxa"/>
            <w:noWrap/>
            <w:hideMark/>
          </w:tcPr>
          <w:p w14:paraId="26CE06F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34</w:t>
            </w:r>
          </w:p>
        </w:tc>
        <w:tc>
          <w:tcPr>
            <w:tcW w:w="1530" w:type="dxa"/>
            <w:noWrap/>
            <w:hideMark/>
          </w:tcPr>
          <w:p w14:paraId="48ECEFD1"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97</w:t>
            </w:r>
          </w:p>
        </w:tc>
        <w:tc>
          <w:tcPr>
            <w:tcW w:w="1350" w:type="dxa"/>
            <w:noWrap/>
            <w:hideMark/>
          </w:tcPr>
          <w:p w14:paraId="44B8FB78"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107</w:t>
            </w:r>
          </w:p>
        </w:tc>
        <w:tc>
          <w:tcPr>
            <w:tcW w:w="990" w:type="dxa"/>
            <w:noWrap/>
            <w:hideMark/>
          </w:tcPr>
          <w:p w14:paraId="0793FC92"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415</w:t>
            </w:r>
          </w:p>
        </w:tc>
        <w:tc>
          <w:tcPr>
            <w:tcW w:w="1080" w:type="dxa"/>
            <w:noWrap/>
            <w:hideMark/>
          </w:tcPr>
          <w:p w14:paraId="534D1593"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31</w:t>
            </w:r>
          </w:p>
        </w:tc>
        <w:tc>
          <w:tcPr>
            <w:tcW w:w="1137" w:type="dxa"/>
            <w:noWrap/>
            <w:hideMark/>
          </w:tcPr>
          <w:p w14:paraId="4F418C82"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35</w:t>
            </w:r>
          </w:p>
        </w:tc>
      </w:tr>
      <w:tr w:rsidR="00D9208F" w:rsidRPr="00CF7388" w14:paraId="502C80A9" w14:textId="77777777" w:rsidTr="00AE7B36">
        <w:trPr>
          <w:trHeight w:val="300"/>
        </w:trPr>
        <w:tc>
          <w:tcPr>
            <w:tcW w:w="1368" w:type="dxa"/>
            <w:noWrap/>
            <w:hideMark/>
          </w:tcPr>
          <w:p w14:paraId="535C4093"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15262298"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Mixed</w:t>
            </w:r>
          </w:p>
        </w:tc>
        <w:tc>
          <w:tcPr>
            <w:tcW w:w="1384" w:type="dxa"/>
          </w:tcPr>
          <w:p w14:paraId="7309D6DD"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4/2/2019</w:t>
            </w:r>
          </w:p>
        </w:tc>
        <w:tc>
          <w:tcPr>
            <w:tcW w:w="1496" w:type="dxa"/>
          </w:tcPr>
          <w:p w14:paraId="5B84DE96"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15:06-15:36</w:t>
            </w:r>
          </w:p>
        </w:tc>
        <w:tc>
          <w:tcPr>
            <w:tcW w:w="1440" w:type="dxa"/>
            <w:noWrap/>
            <w:hideMark/>
          </w:tcPr>
          <w:p w14:paraId="135BF58A"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61</w:t>
            </w:r>
          </w:p>
        </w:tc>
        <w:tc>
          <w:tcPr>
            <w:tcW w:w="1530" w:type="dxa"/>
            <w:noWrap/>
            <w:hideMark/>
          </w:tcPr>
          <w:p w14:paraId="49E768D4"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137</w:t>
            </w:r>
          </w:p>
        </w:tc>
        <w:tc>
          <w:tcPr>
            <w:tcW w:w="1350" w:type="dxa"/>
            <w:noWrap/>
            <w:hideMark/>
          </w:tcPr>
          <w:p w14:paraId="4DAD619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118</w:t>
            </w:r>
          </w:p>
        </w:tc>
        <w:tc>
          <w:tcPr>
            <w:tcW w:w="990" w:type="dxa"/>
            <w:noWrap/>
            <w:hideMark/>
          </w:tcPr>
          <w:p w14:paraId="0F867A49"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460</w:t>
            </w:r>
          </w:p>
        </w:tc>
        <w:tc>
          <w:tcPr>
            <w:tcW w:w="1080" w:type="dxa"/>
            <w:noWrap/>
            <w:hideMark/>
          </w:tcPr>
          <w:p w14:paraId="350E097A"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23</w:t>
            </w:r>
          </w:p>
        </w:tc>
        <w:tc>
          <w:tcPr>
            <w:tcW w:w="1137" w:type="dxa"/>
            <w:noWrap/>
            <w:hideMark/>
          </w:tcPr>
          <w:p w14:paraId="768E67AE"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62</w:t>
            </w:r>
          </w:p>
        </w:tc>
      </w:tr>
      <w:tr w:rsidR="00D9208F" w:rsidRPr="00CF7388" w14:paraId="1152641F" w14:textId="77777777" w:rsidTr="00AE7B36">
        <w:trPr>
          <w:trHeight w:val="300"/>
        </w:trPr>
        <w:tc>
          <w:tcPr>
            <w:tcW w:w="1368" w:type="dxa"/>
            <w:noWrap/>
            <w:hideMark/>
          </w:tcPr>
          <w:p w14:paraId="5650B660"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Ayat</w:t>
            </w:r>
          </w:p>
        </w:tc>
        <w:tc>
          <w:tcPr>
            <w:tcW w:w="1260" w:type="dxa"/>
            <w:noWrap/>
            <w:hideMark/>
          </w:tcPr>
          <w:p w14:paraId="717158B0"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LRT</w:t>
            </w:r>
          </w:p>
        </w:tc>
        <w:tc>
          <w:tcPr>
            <w:tcW w:w="1384" w:type="dxa"/>
          </w:tcPr>
          <w:p w14:paraId="246453A5"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3/21/2019</w:t>
            </w:r>
          </w:p>
        </w:tc>
        <w:tc>
          <w:tcPr>
            <w:tcW w:w="1496" w:type="dxa"/>
          </w:tcPr>
          <w:p w14:paraId="37E9B696"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10:04-10:34</w:t>
            </w:r>
          </w:p>
        </w:tc>
        <w:tc>
          <w:tcPr>
            <w:tcW w:w="1440" w:type="dxa"/>
            <w:noWrap/>
            <w:hideMark/>
          </w:tcPr>
          <w:p w14:paraId="1C0E6393"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15</w:t>
            </w:r>
          </w:p>
        </w:tc>
        <w:tc>
          <w:tcPr>
            <w:tcW w:w="1530" w:type="dxa"/>
            <w:noWrap/>
            <w:hideMark/>
          </w:tcPr>
          <w:p w14:paraId="6F0EB207"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54</w:t>
            </w:r>
          </w:p>
        </w:tc>
        <w:tc>
          <w:tcPr>
            <w:tcW w:w="1350" w:type="dxa"/>
            <w:noWrap/>
            <w:hideMark/>
          </w:tcPr>
          <w:p w14:paraId="21D09627"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41</w:t>
            </w:r>
          </w:p>
        </w:tc>
        <w:tc>
          <w:tcPr>
            <w:tcW w:w="990" w:type="dxa"/>
            <w:noWrap/>
            <w:hideMark/>
          </w:tcPr>
          <w:p w14:paraId="5A1D275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405</w:t>
            </w:r>
          </w:p>
        </w:tc>
        <w:tc>
          <w:tcPr>
            <w:tcW w:w="1080" w:type="dxa"/>
            <w:noWrap/>
            <w:hideMark/>
          </w:tcPr>
          <w:p w14:paraId="2B7A1D67"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24</w:t>
            </w:r>
          </w:p>
        </w:tc>
        <w:tc>
          <w:tcPr>
            <w:tcW w:w="1137" w:type="dxa"/>
            <w:noWrap/>
            <w:hideMark/>
          </w:tcPr>
          <w:p w14:paraId="06C6BD22"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32</w:t>
            </w:r>
          </w:p>
        </w:tc>
      </w:tr>
      <w:tr w:rsidR="00D9208F" w:rsidRPr="00CF7388" w14:paraId="462D7C1C" w14:textId="77777777" w:rsidTr="00AE7B36">
        <w:trPr>
          <w:trHeight w:val="300"/>
        </w:trPr>
        <w:tc>
          <w:tcPr>
            <w:tcW w:w="1368" w:type="dxa"/>
            <w:noWrap/>
            <w:hideMark/>
          </w:tcPr>
          <w:p w14:paraId="20D7B788"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0EA88DB6"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Bus</w:t>
            </w:r>
          </w:p>
        </w:tc>
        <w:tc>
          <w:tcPr>
            <w:tcW w:w="1384" w:type="dxa"/>
          </w:tcPr>
          <w:p w14:paraId="73514685"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4/8/2019</w:t>
            </w:r>
          </w:p>
        </w:tc>
        <w:tc>
          <w:tcPr>
            <w:tcW w:w="1496" w:type="dxa"/>
          </w:tcPr>
          <w:p w14:paraId="100B607E"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10:29-10:59</w:t>
            </w:r>
          </w:p>
        </w:tc>
        <w:tc>
          <w:tcPr>
            <w:tcW w:w="1440" w:type="dxa"/>
            <w:noWrap/>
            <w:hideMark/>
          </w:tcPr>
          <w:p w14:paraId="1F818523"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19</w:t>
            </w:r>
          </w:p>
        </w:tc>
        <w:tc>
          <w:tcPr>
            <w:tcW w:w="1530" w:type="dxa"/>
            <w:noWrap/>
            <w:hideMark/>
          </w:tcPr>
          <w:p w14:paraId="46DD4E81"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66</w:t>
            </w:r>
          </w:p>
        </w:tc>
        <w:tc>
          <w:tcPr>
            <w:tcW w:w="1350" w:type="dxa"/>
            <w:noWrap/>
            <w:hideMark/>
          </w:tcPr>
          <w:p w14:paraId="33198CF2"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37</w:t>
            </w:r>
          </w:p>
        </w:tc>
        <w:tc>
          <w:tcPr>
            <w:tcW w:w="990" w:type="dxa"/>
            <w:noWrap/>
            <w:hideMark/>
          </w:tcPr>
          <w:p w14:paraId="7640F0D5"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577</w:t>
            </w:r>
          </w:p>
        </w:tc>
        <w:tc>
          <w:tcPr>
            <w:tcW w:w="1080" w:type="dxa"/>
            <w:noWrap/>
            <w:hideMark/>
          </w:tcPr>
          <w:p w14:paraId="3464222D"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21</w:t>
            </w:r>
          </w:p>
        </w:tc>
        <w:tc>
          <w:tcPr>
            <w:tcW w:w="1137" w:type="dxa"/>
            <w:noWrap/>
            <w:hideMark/>
          </w:tcPr>
          <w:p w14:paraId="007FE98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56</w:t>
            </w:r>
          </w:p>
        </w:tc>
      </w:tr>
      <w:tr w:rsidR="00D9208F" w:rsidRPr="00CF7388" w14:paraId="7DF9E074" w14:textId="77777777" w:rsidTr="00AE7B36">
        <w:trPr>
          <w:trHeight w:val="300"/>
        </w:trPr>
        <w:tc>
          <w:tcPr>
            <w:tcW w:w="1368" w:type="dxa"/>
            <w:noWrap/>
            <w:hideMark/>
          </w:tcPr>
          <w:p w14:paraId="59FF293F"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2CDE2A7B"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Taxi</w:t>
            </w:r>
          </w:p>
        </w:tc>
        <w:tc>
          <w:tcPr>
            <w:tcW w:w="1384" w:type="dxa"/>
          </w:tcPr>
          <w:p w14:paraId="62108D4B"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3/21/2019</w:t>
            </w:r>
          </w:p>
        </w:tc>
        <w:tc>
          <w:tcPr>
            <w:tcW w:w="1496" w:type="dxa"/>
          </w:tcPr>
          <w:p w14:paraId="30096391"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10:46-17:14</w:t>
            </w:r>
          </w:p>
        </w:tc>
        <w:tc>
          <w:tcPr>
            <w:tcW w:w="1440" w:type="dxa"/>
            <w:noWrap/>
            <w:hideMark/>
          </w:tcPr>
          <w:p w14:paraId="733D8C09"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16</w:t>
            </w:r>
          </w:p>
        </w:tc>
        <w:tc>
          <w:tcPr>
            <w:tcW w:w="1530" w:type="dxa"/>
            <w:noWrap/>
            <w:hideMark/>
          </w:tcPr>
          <w:p w14:paraId="1B3237B9"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56</w:t>
            </w:r>
          </w:p>
        </w:tc>
        <w:tc>
          <w:tcPr>
            <w:tcW w:w="1350" w:type="dxa"/>
            <w:noWrap/>
            <w:hideMark/>
          </w:tcPr>
          <w:p w14:paraId="709070D2"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49</w:t>
            </w:r>
          </w:p>
        </w:tc>
        <w:tc>
          <w:tcPr>
            <w:tcW w:w="990" w:type="dxa"/>
            <w:noWrap/>
            <w:hideMark/>
          </w:tcPr>
          <w:p w14:paraId="70452677"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402</w:t>
            </w:r>
          </w:p>
        </w:tc>
        <w:tc>
          <w:tcPr>
            <w:tcW w:w="1080" w:type="dxa"/>
            <w:noWrap/>
            <w:hideMark/>
          </w:tcPr>
          <w:p w14:paraId="27E19EF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28</w:t>
            </w:r>
          </w:p>
        </w:tc>
        <w:tc>
          <w:tcPr>
            <w:tcW w:w="1137" w:type="dxa"/>
            <w:noWrap/>
            <w:hideMark/>
          </w:tcPr>
          <w:p w14:paraId="159B32D5"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33</w:t>
            </w:r>
          </w:p>
        </w:tc>
      </w:tr>
      <w:tr w:rsidR="00D9208F" w:rsidRPr="00CF7388" w14:paraId="46660408" w14:textId="77777777" w:rsidTr="00AE7B36">
        <w:trPr>
          <w:trHeight w:val="300"/>
        </w:trPr>
        <w:tc>
          <w:tcPr>
            <w:tcW w:w="1368" w:type="dxa"/>
            <w:noWrap/>
            <w:hideMark/>
          </w:tcPr>
          <w:p w14:paraId="7624C27D" w14:textId="77777777" w:rsidR="00D9208F" w:rsidRPr="00CF7388" w:rsidRDefault="00D9208F" w:rsidP="00AE7B36">
            <w:pPr>
              <w:rPr>
                <w:rFonts w:ascii="Times New Roman" w:eastAsia="Times New Roman" w:hAnsi="Times New Roman" w:cs="Times New Roman"/>
                <w:color w:val="000000"/>
                <w:sz w:val="24"/>
                <w:szCs w:val="24"/>
              </w:rPr>
            </w:pPr>
          </w:p>
        </w:tc>
        <w:tc>
          <w:tcPr>
            <w:tcW w:w="1260" w:type="dxa"/>
            <w:noWrap/>
            <w:hideMark/>
          </w:tcPr>
          <w:p w14:paraId="7B463B74" w14:textId="77777777" w:rsidR="00D9208F" w:rsidRPr="00CF7388" w:rsidRDefault="00D9208F" w:rsidP="00AE7B36">
            <w:pP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Mixed</w:t>
            </w:r>
          </w:p>
        </w:tc>
        <w:tc>
          <w:tcPr>
            <w:tcW w:w="1384" w:type="dxa"/>
          </w:tcPr>
          <w:p w14:paraId="5063CFB2"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4/9/2019</w:t>
            </w:r>
          </w:p>
        </w:tc>
        <w:tc>
          <w:tcPr>
            <w:tcW w:w="1496" w:type="dxa"/>
          </w:tcPr>
          <w:p w14:paraId="2023B190" w14:textId="77777777" w:rsidR="00D9208F" w:rsidRPr="00A613E6" w:rsidRDefault="00D9208F" w:rsidP="00AE7B36">
            <w:pPr>
              <w:jc w:val="center"/>
              <w:rPr>
                <w:rFonts w:ascii="Times New Roman" w:hAnsi="Times New Roman" w:cs="Times New Roman"/>
                <w:color w:val="000000"/>
                <w:sz w:val="24"/>
                <w:szCs w:val="24"/>
              </w:rPr>
            </w:pPr>
            <w:r w:rsidRPr="00A613E6">
              <w:rPr>
                <w:rFonts w:ascii="Times New Roman" w:hAnsi="Times New Roman" w:cs="Times New Roman"/>
                <w:color w:val="000000"/>
                <w:sz w:val="24"/>
                <w:szCs w:val="24"/>
              </w:rPr>
              <w:t>9:30-10:00</w:t>
            </w:r>
          </w:p>
        </w:tc>
        <w:tc>
          <w:tcPr>
            <w:tcW w:w="1440" w:type="dxa"/>
            <w:noWrap/>
            <w:hideMark/>
          </w:tcPr>
          <w:p w14:paraId="145FA93F"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25</w:t>
            </w:r>
          </w:p>
        </w:tc>
        <w:tc>
          <w:tcPr>
            <w:tcW w:w="1530" w:type="dxa"/>
            <w:noWrap/>
            <w:hideMark/>
          </w:tcPr>
          <w:p w14:paraId="34EC97C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78</w:t>
            </w:r>
          </w:p>
        </w:tc>
        <w:tc>
          <w:tcPr>
            <w:tcW w:w="1350" w:type="dxa"/>
            <w:noWrap/>
            <w:hideMark/>
          </w:tcPr>
          <w:p w14:paraId="73866DA0"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39</w:t>
            </w:r>
          </w:p>
        </w:tc>
        <w:tc>
          <w:tcPr>
            <w:tcW w:w="990" w:type="dxa"/>
            <w:noWrap/>
            <w:hideMark/>
          </w:tcPr>
          <w:p w14:paraId="07287AE8"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465</w:t>
            </w:r>
          </w:p>
        </w:tc>
        <w:tc>
          <w:tcPr>
            <w:tcW w:w="1080" w:type="dxa"/>
            <w:noWrap/>
            <w:hideMark/>
          </w:tcPr>
          <w:p w14:paraId="36FFB96C"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20</w:t>
            </w:r>
          </w:p>
        </w:tc>
        <w:tc>
          <w:tcPr>
            <w:tcW w:w="1137" w:type="dxa"/>
            <w:noWrap/>
            <w:hideMark/>
          </w:tcPr>
          <w:p w14:paraId="0B794558" w14:textId="77777777" w:rsidR="00D9208F" w:rsidRPr="00CF7388" w:rsidRDefault="00D9208F" w:rsidP="00AE7B36">
            <w:pPr>
              <w:jc w:val="center"/>
              <w:rPr>
                <w:rFonts w:ascii="Times New Roman" w:eastAsia="Times New Roman" w:hAnsi="Times New Roman" w:cs="Times New Roman"/>
                <w:color w:val="000000"/>
                <w:sz w:val="24"/>
                <w:szCs w:val="24"/>
              </w:rPr>
            </w:pPr>
            <w:r w:rsidRPr="00CF7388">
              <w:rPr>
                <w:rFonts w:ascii="Times New Roman" w:eastAsia="Times New Roman" w:hAnsi="Times New Roman" w:cs="Times New Roman"/>
                <w:color w:val="000000"/>
                <w:sz w:val="24"/>
                <w:szCs w:val="24"/>
              </w:rPr>
              <w:t>59</w:t>
            </w:r>
          </w:p>
        </w:tc>
      </w:tr>
    </w:tbl>
    <w:p w14:paraId="28D47900" w14:textId="77777777" w:rsidR="00D9208F" w:rsidRDefault="00D9208F" w:rsidP="00887913">
      <w:pPr>
        <w:pStyle w:val="Header"/>
        <w:spacing w:line="480" w:lineRule="auto"/>
        <w:outlineLvl w:val="1"/>
        <w:rPr>
          <w:rFonts w:ascii="Times New Roman" w:hAnsi="Times New Roman" w:cs="Times New Roman"/>
          <w:b/>
          <w:sz w:val="24"/>
          <w:szCs w:val="24"/>
        </w:rPr>
      </w:pPr>
    </w:p>
    <w:p w14:paraId="4F4AD601" w14:textId="77777777" w:rsidR="000B0F66" w:rsidRDefault="000B0F66" w:rsidP="00887913">
      <w:pPr>
        <w:pStyle w:val="Header"/>
        <w:spacing w:line="480" w:lineRule="auto"/>
        <w:outlineLvl w:val="1"/>
        <w:rPr>
          <w:rFonts w:ascii="Times New Roman" w:hAnsi="Times New Roman" w:cs="Times New Roman"/>
          <w:b/>
          <w:sz w:val="24"/>
          <w:szCs w:val="24"/>
        </w:rPr>
        <w:sectPr w:rsidR="000B0F66" w:rsidSect="003C0B4A">
          <w:type w:val="continuous"/>
          <w:pgSz w:w="15840" w:h="12240" w:orient="landscape"/>
          <w:pgMar w:top="1440" w:right="1440" w:bottom="1440" w:left="1440" w:header="720" w:footer="720" w:gutter="0"/>
          <w:cols w:space="720"/>
          <w:docGrid w:linePitch="360"/>
        </w:sectPr>
      </w:pPr>
    </w:p>
    <w:p w14:paraId="362B8F2A" w14:textId="29F30CA3" w:rsidR="000B0F66" w:rsidRPr="000B0F66" w:rsidRDefault="000B0F66" w:rsidP="00C9690D">
      <w:pPr>
        <w:pStyle w:val="Header"/>
        <w:spacing w:line="480" w:lineRule="auto"/>
        <w:rPr>
          <w:rFonts w:ascii="Times New Roman" w:hAnsi="Times New Roman" w:cs="Times New Roman"/>
          <w:b/>
          <w:sz w:val="24"/>
          <w:szCs w:val="24"/>
        </w:rPr>
      </w:pPr>
      <w:r>
        <w:rPr>
          <w:rFonts w:ascii="Times New Roman" w:hAnsi="Times New Roman" w:cs="Times New Roman"/>
          <w:b/>
          <w:sz w:val="24"/>
          <w:szCs w:val="24"/>
        </w:rPr>
        <w:t>Appendix F:  Coding</w:t>
      </w:r>
    </w:p>
    <w:p w14:paraId="738F634B" w14:textId="77777777" w:rsidR="00343EBF" w:rsidRDefault="00343EBF" w:rsidP="00802878">
      <w:pPr>
        <w:autoSpaceDE w:val="0"/>
        <w:autoSpaceDN w:val="0"/>
        <w:adjustRightInd w:val="0"/>
        <w:spacing w:after="0" w:line="240" w:lineRule="auto"/>
        <w:rPr>
          <w:rFonts w:ascii="Times New Roman" w:hAnsi="Times New Roman" w:cs="Times New Roman"/>
          <w:b/>
          <w:sz w:val="23"/>
          <w:szCs w:val="23"/>
        </w:rPr>
        <w:sectPr w:rsidR="00343EBF" w:rsidSect="003C0B4A">
          <w:pgSz w:w="12240" w:h="15840"/>
          <w:pgMar w:top="1440" w:right="1440" w:bottom="1440" w:left="1440" w:header="720" w:footer="720" w:gutter="0"/>
          <w:cols w:space="720"/>
          <w:docGrid w:linePitch="360"/>
        </w:sectPr>
      </w:pPr>
    </w:p>
    <w:p w14:paraId="2C390B2B" w14:textId="5426E797" w:rsidR="00802878" w:rsidRPr="00401B4F" w:rsidRDefault="00802878" w:rsidP="00802878">
      <w:pPr>
        <w:autoSpaceDE w:val="0"/>
        <w:autoSpaceDN w:val="0"/>
        <w:adjustRightInd w:val="0"/>
        <w:spacing w:after="0" w:line="240" w:lineRule="auto"/>
        <w:rPr>
          <w:rFonts w:ascii="Times New Roman" w:hAnsi="Times New Roman" w:cs="Times New Roman"/>
          <w:b/>
          <w:sz w:val="23"/>
          <w:szCs w:val="23"/>
        </w:rPr>
      </w:pPr>
      <w:r w:rsidRPr="00401B4F">
        <w:rPr>
          <w:rFonts w:ascii="Times New Roman" w:hAnsi="Times New Roman" w:cs="Times New Roman"/>
          <w:b/>
          <w:sz w:val="23"/>
          <w:szCs w:val="23"/>
        </w:rPr>
        <w:t xml:space="preserve">Gender </w:t>
      </w:r>
    </w:p>
    <w:p w14:paraId="236E44FE" w14:textId="17C8C438"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1=</w:t>
      </w:r>
      <w:r w:rsidR="00B55969">
        <w:rPr>
          <w:rFonts w:ascii="Times New Roman" w:hAnsi="Times New Roman" w:cs="Times New Roman"/>
          <w:sz w:val="23"/>
          <w:szCs w:val="23"/>
        </w:rPr>
        <w:t xml:space="preserve"> M</w:t>
      </w:r>
      <w:r w:rsidRPr="00401B4F">
        <w:rPr>
          <w:rFonts w:ascii="Times New Roman" w:hAnsi="Times New Roman" w:cs="Times New Roman"/>
          <w:sz w:val="23"/>
          <w:szCs w:val="23"/>
        </w:rPr>
        <w:t xml:space="preserve">ale </w:t>
      </w:r>
    </w:p>
    <w:p w14:paraId="58598BFB" w14:textId="38080142"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2=</w:t>
      </w:r>
      <w:r w:rsidR="00B55969">
        <w:rPr>
          <w:rFonts w:ascii="Times New Roman" w:hAnsi="Times New Roman" w:cs="Times New Roman"/>
          <w:sz w:val="23"/>
          <w:szCs w:val="23"/>
        </w:rPr>
        <w:t xml:space="preserve"> F</w:t>
      </w:r>
      <w:r w:rsidRPr="00401B4F">
        <w:rPr>
          <w:rFonts w:ascii="Times New Roman" w:hAnsi="Times New Roman" w:cs="Times New Roman"/>
          <w:sz w:val="23"/>
          <w:szCs w:val="23"/>
        </w:rPr>
        <w:t xml:space="preserve">emale </w:t>
      </w:r>
    </w:p>
    <w:p w14:paraId="7E5BEF80" w14:textId="77777777" w:rsidR="00802878" w:rsidRPr="00401B4F" w:rsidRDefault="00802878" w:rsidP="00802878">
      <w:pPr>
        <w:autoSpaceDE w:val="0"/>
        <w:autoSpaceDN w:val="0"/>
        <w:adjustRightInd w:val="0"/>
        <w:spacing w:after="0" w:line="240" w:lineRule="auto"/>
        <w:rPr>
          <w:rFonts w:ascii="Times New Roman" w:hAnsi="Times New Roman" w:cs="Times New Roman"/>
          <w:b/>
          <w:sz w:val="23"/>
          <w:szCs w:val="23"/>
        </w:rPr>
      </w:pPr>
      <w:r w:rsidRPr="00401B4F">
        <w:rPr>
          <w:rFonts w:ascii="Times New Roman" w:hAnsi="Times New Roman" w:cs="Times New Roman"/>
          <w:b/>
          <w:sz w:val="23"/>
          <w:szCs w:val="23"/>
        </w:rPr>
        <w:t xml:space="preserve">Age </w:t>
      </w:r>
    </w:p>
    <w:p w14:paraId="2800011B"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1=&lt;1</w:t>
      </w:r>
      <w:r>
        <w:rPr>
          <w:rFonts w:ascii="Times New Roman" w:hAnsi="Times New Roman" w:cs="Times New Roman"/>
          <w:sz w:val="23"/>
          <w:szCs w:val="23"/>
        </w:rPr>
        <w:t>5</w:t>
      </w:r>
      <w:r w:rsidRPr="00401B4F">
        <w:rPr>
          <w:rFonts w:ascii="Times New Roman" w:hAnsi="Times New Roman" w:cs="Times New Roman"/>
          <w:sz w:val="23"/>
          <w:szCs w:val="23"/>
        </w:rPr>
        <w:t xml:space="preserve"> </w:t>
      </w:r>
    </w:p>
    <w:p w14:paraId="2337292D"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2= 16</w:t>
      </w:r>
      <w:r w:rsidRPr="00401B4F">
        <w:rPr>
          <w:rFonts w:ascii="Times New Roman" w:hAnsi="Times New Roman" w:cs="Times New Roman"/>
          <w:sz w:val="23"/>
          <w:szCs w:val="23"/>
        </w:rPr>
        <w:t>-2</w:t>
      </w:r>
      <w:r>
        <w:rPr>
          <w:rFonts w:ascii="Times New Roman" w:hAnsi="Times New Roman" w:cs="Times New Roman"/>
          <w:sz w:val="23"/>
          <w:szCs w:val="23"/>
        </w:rPr>
        <w:t>4</w:t>
      </w:r>
      <w:r w:rsidRPr="00401B4F">
        <w:rPr>
          <w:rFonts w:ascii="Times New Roman" w:hAnsi="Times New Roman" w:cs="Times New Roman"/>
          <w:sz w:val="23"/>
          <w:szCs w:val="23"/>
        </w:rPr>
        <w:t xml:space="preserve"> </w:t>
      </w:r>
    </w:p>
    <w:p w14:paraId="163357F3"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3= </w:t>
      </w:r>
      <w:r>
        <w:rPr>
          <w:rFonts w:ascii="Times New Roman" w:hAnsi="Times New Roman" w:cs="Times New Roman"/>
          <w:sz w:val="23"/>
          <w:szCs w:val="23"/>
        </w:rPr>
        <w:t>25</w:t>
      </w:r>
      <w:r w:rsidRPr="00401B4F">
        <w:rPr>
          <w:rFonts w:ascii="Times New Roman" w:hAnsi="Times New Roman" w:cs="Times New Roman"/>
          <w:sz w:val="23"/>
          <w:szCs w:val="23"/>
        </w:rPr>
        <w:t>-</w:t>
      </w:r>
      <w:r>
        <w:rPr>
          <w:rFonts w:ascii="Times New Roman" w:hAnsi="Times New Roman" w:cs="Times New Roman"/>
          <w:sz w:val="23"/>
          <w:szCs w:val="23"/>
        </w:rPr>
        <w:t>55</w:t>
      </w:r>
      <w:r w:rsidRPr="00401B4F">
        <w:rPr>
          <w:rFonts w:ascii="Times New Roman" w:hAnsi="Times New Roman" w:cs="Times New Roman"/>
          <w:sz w:val="23"/>
          <w:szCs w:val="23"/>
        </w:rPr>
        <w:t xml:space="preserve"> </w:t>
      </w:r>
    </w:p>
    <w:p w14:paraId="4AC1CC62" w14:textId="77777777" w:rsidR="00802878"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4= </w:t>
      </w:r>
      <w:r>
        <w:rPr>
          <w:rFonts w:ascii="Times New Roman" w:hAnsi="Times New Roman" w:cs="Times New Roman"/>
          <w:sz w:val="23"/>
          <w:szCs w:val="23"/>
        </w:rPr>
        <w:t>55-64</w:t>
      </w:r>
    </w:p>
    <w:p w14:paraId="07CAB3E8"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5= 64+</w:t>
      </w:r>
    </w:p>
    <w:p w14:paraId="066478C4" w14:textId="77777777" w:rsidR="00802878" w:rsidRPr="00401B4F" w:rsidRDefault="00802878" w:rsidP="00802878">
      <w:pPr>
        <w:autoSpaceDE w:val="0"/>
        <w:autoSpaceDN w:val="0"/>
        <w:adjustRightInd w:val="0"/>
        <w:spacing w:after="0" w:line="240" w:lineRule="auto"/>
        <w:rPr>
          <w:rFonts w:ascii="Times New Roman" w:hAnsi="Times New Roman" w:cs="Times New Roman"/>
          <w:b/>
          <w:sz w:val="23"/>
          <w:szCs w:val="23"/>
        </w:rPr>
      </w:pPr>
      <w:r w:rsidRPr="00401B4F">
        <w:rPr>
          <w:rFonts w:ascii="Times New Roman" w:hAnsi="Times New Roman" w:cs="Times New Roman"/>
          <w:b/>
          <w:sz w:val="23"/>
          <w:szCs w:val="23"/>
        </w:rPr>
        <w:t xml:space="preserve">Income </w:t>
      </w:r>
    </w:p>
    <w:p w14:paraId="5779B47E"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1= &lt;2</w:t>
      </w:r>
      <w:r w:rsidRPr="00401B4F">
        <w:rPr>
          <w:rFonts w:ascii="Times New Roman" w:hAnsi="Times New Roman" w:cs="Times New Roman"/>
          <w:sz w:val="23"/>
          <w:szCs w:val="23"/>
        </w:rPr>
        <w:t xml:space="preserve">000 </w:t>
      </w:r>
    </w:p>
    <w:p w14:paraId="730E35F0"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2= 2001-4</w:t>
      </w:r>
      <w:r w:rsidRPr="00401B4F">
        <w:rPr>
          <w:rFonts w:ascii="Times New Roman" w:hAnsi="Times New Roman" w:cs="Times New Roman"/>
          <w:sz w:val="23"/>
          <w:szCs w:val="23"/>
        </w:rPr>
        <w:t xml:space="preserve">000 </w:t>
      </w:r>
    </w:p>
    <w:p w14:paraId="0338352C"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3= 4001-6</w:t>
      </w:r>
      <w:r w:rsidRPr="00401B4F">
        <w:rPr>
          <w:rFonts w:ascii="Times New Roman" w:hAnsi="Times New Roman" w:cs="Times New Roman"/>
          <w:sz w:val="23"/>
          <w:szCs w:val="23"/>
        </w:rPr>
        <w:t xml:space="preserve">000 </w:t>
      </w:r>
    </w:p>
    <w:p w14:paraId="1E5C8B90"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4= 6001-8</w:t>
      </w:r>
      <w:r w:rsidRPr="00401B4F">
        <w:rPr>
          <w:rFonts w:ascii="Times New Roman" w:hAnsi="Times New Roman" w:cs="Times New Roman"/>
          <w:sz w:val="23"/>
          <w:szCs w:val="23"/>
        </w:rPr>
        <w:t xml:space="preserve">000 </w:t>
      </w:r>
    </w:p>
    <w:p w14:paraId="5F62DE17"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5= 8</w:t>
      </w:r>
      <w:r w:rsidRPr="00401B4F">
        <w:rPr>
          <w:rFonts w:ascii="Times New Roman" w:hAnsi="Times New Roman" w:cs="Times New Roman"/>
          <w:sz w:val="23"/>
          <w:szCs w:val="23"/>
        </w:rPr>
        <w:t xml:space="preserve">000+ </w:t>
      </w:r>
    </w:p>
    <w:p w14:paraId="6EEF13D6" w14:textId="77777777" w:rsidR="00802878" w:rsidRPr="00401B4F" w:rsidRDefault="00802878" w:rsidP="00802878">
      <w:pPr>
        <w:autoSpaceDE w:val="0"/>
        <w:autoSpaceDN w:val="0"/>
        <w:adjustRightInd w:val="0"/>
        <w:spacing w:after="0" w:line="240" w:lineRule="auto"/>
        <w:rPr>
          <w:rFonts w:ascii="Times New Roman" w:hAnsi="Times New Roman" w:cs="Times New Roman"/>
          <w:b/>
          <w:sz w:val="23"/>
          <w:szCs w:val="23"/>
        </w:rPr>
      </w:pPr>
      <w:r w:rsidRPr="009037F3">
        <w:rPr>
          <w:rFonts w:ascii="Times New Roman" w:hAnsi="Times New Roman" w:cs="Times New Roman"/>
          <w:b/>
          <w:sz w:val="23"/>
          <w:szCs w:val="23"/>
        </w:rPr>
        <w:t>Public transport</w:t>
      </w:r>
      <w:r w:rsidRPr="00401B4F">
        <w:rPr>
          <w:rFonts w:ascii="Times New Roman" w:hAnsi="Times New Roman" w:cs="Times New Roman"/>
          <w:b/>
          <w:sz w:val="23"/>
          <w:szCs w:val="23"/>
        </w:rPr>
        <w:t xml:space="preserve"> use </w:t>
      </w:r>
    </w:p>
    <w:p w14:paraId="64D8DFC4" w14:textId="77777777" w:rsidR="00802878"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0= Never</w:t>
      </w:r>
    </w:p>
    <w:p w14:paraId="6F0D591D"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1=Always </w:t>
      </w:r>
    </w:p>
    <w:p w14:paraId="6E20917D"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2= </w:t>
      </w:r>
      <w:r>
        <w:rPr>
          <w:rFonts w:ascii="Times New Roman" w:hAnsi="Times New Roman" w:cs="Times New Roman"/>
          <w:sz w:val="23"/>
          <w:szCs w:val="23"/>
        </w:rPr>
        <w:t>Most</w:t>
      </w:r>
      <w:r w:rsidRPr="00401B4F">
        <w:rPr>
          <w:rFonts w:ascii="Times New Roman" w:hAnsi="Times New Roman" w:cs="Times New Roman"/>
          <w:sz w:val="23"/>
          <w:szCs w:val="23"/>
        </w:rPr>
        <w:t xml:space="preserve"> often </w:t>
      </w:r>
    </w:p>
    <w:p w14:paraId="727A4E16"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3=sometimes </w:t>
      </w:r>
    </w:p>
    <w:p w14:paraId="59128E90" w14:textId="77777777" w:rsidR="00802878" w:rsidRPr="00401B4F" w:rsidRDefault="00802878" w:rsidP="00802878">
      <w:pPr>
        <w:autoSpaceDE w:val="0"/>
        <w:autoSpaceDN w:val="0"/>
        <w:adjustRightInd w:val="0"/>
        <w:spacing w:after="0" w:line="240" w:lineRule="auto"/>
        <w:rPr>
          <w:rFonts w:ascii="Times New Roman" w:hAnsi="Times New Roman" w:cs="Times New Roman"/>
          <w:b/>
          <w:sz w:val="23"/>
          <w:szCs w:val="23"/>
        </w:rPr>
      </w:pPr>
      <w:r w:rsidRPr="00401B4F">
        <w:rPr>
          <w:rFonts w:ascii="Times New Roman" w:hAnsi="Times New Roman" w:cs="Times New Roman"/>
          <w:b/>
          <w:sz w:val="23"/>
          <w:szCs w:val="23"/>
        </w:rPr>
        <w:t xml:space="preserve">Purpose of trip </w:t>
      </w:r>
    </w:p>
    <w:p w14:paraId="37F40BCC"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1= work trip </w:t>
      </w:r>
    </w:p>
    <w:p w14:paraId="287550A6"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2= Education </w:t>
      </w:r>
    </w:p>
    <w:p w14:paraId="37A3CB58"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3= Shopping </w:t>
      </w:r>
    </w:p>
    <w:p w14:paraId="21BCBD0C"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4= </w:t>
      </w:r>
      <w:r>
        <w:rPr>
          <w:rFonts w:ascii="Times New Roman" w:hAnsi="Times New Roman" w:cs="Times New Roman"/>
          <w:sz w:val="23"/>
          <w:szCs w:val="23"/>
        </w:rPr>
        <w:t>Family</w:t>
      </w:r>
      <w:r w:rsidRPr="00401B4F">
        <w:rPr>
          <w:rFonts w:ascii="Times New Roman" w:hAnsi="Times New Roman" w:cs="Times New Roman"/>
          <w:sz w:val="23"/>
          <w:szCs w:val="23"/>
        </w:rPr>
        <w:t xml:space="preserve"> </w:t>
      </w:r>
    </w:p>
    <w:p w14:paraId="60AD332C"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5= </w:t>
      </w:r>
      <w:r>
        <w:rPr>
          <w:rFonts w:ascii="Times New Roman" w:hAnsi="Times New Roman" w:cs="Times New Roman"/>
          <w:sz w:val="23"/>
          <w:szCs w:val="23"/>
        </w:rPr>
        <w:t>Special</w:t>
      </w:r>
      <w:r w:rsidRPr="00401B4F">
        <w:rPr>
          <w:rFonts w:ascii="Times New Roman" w:hAnsi="Times New Roman" w:cs="Times New Roman"/>
          <w:sz w:val="23"/>
          <w:szCs w:val="23"/>
        </w:rPr>
        <w:t xml:space="preserve"> </w:t>
      </w:r>
    </w:p>
    <w:p w14:paraId="6F911991" w14:textId="77777777" w:rsidR="00802878" w:rsidRPr="00401B4F" w:rsidRDefault="00802878" w:rsidP="00802878">
      <w:pPr>
        <w:autoSpaceDE w:val="0"/>
        <w:autoSpaceDN w:val="0"/>
        <w:adjustRightInd w:val="0"/>
        <w:spacing w:after="0" w:line="240" w:lineRule="auto"/>
        <w:rPr>
          <w:rFonts w:ascii="Times New Roman" w:hAnsi="Times New Roman" w:cs="Times New Roman"/>
          <w:b/>
          <w:sz w:val="23"/>
          <w:szCs w:val="23"/>
        </w:rPr>
      </w:pPr>
      <w:r w:rsidRPr="009037F3">
        <w:rPr>
          <w:rFonts w:ascii="Times New Roman" w:hAnsi="Times New Roman" w:cs="Times New Roman"/>
          <w:b/>
          <w:sz w:val="23"/>
          <w:szCs w:val="23"/>
        </w:rPr>
        <w:t>Station Types</w:t>
      </w:r>
    </w:p>
    <w:p w14:paraId="2C8EAFCF"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1= </w:t>
      </w:r>
      <w:r>
        <w:rPr>
          <w:rFonts w:ascii="Times New Roman" w:hAnsi="Times New Roman" w:cs="Times New Roman"/>
          <w:sz w:val="23"/>
          <w:szCs w:val="23"/>
        </w:rPr>
        <w:t>Train elevated</w:t>
      </w:r>
      <w:r w:rsidRPr="00401B4F">
        <w:rPr>
          <w:rFonts w:ascii="Times New Roman" w:hAnsi="Times New Roman" w:cs="Times New Roman"/>
          <w:sz w:val="23"/>
          <w:szCs w:val="23"/>
        </w:rPr>
        <w:t xml:space="preserve"> </w:t>
      </w:r>
    </w:p>
    <w:p w14:paraId="78FB73D5"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2= </w:t>
      </w:r>
      <w:r>
        <w:rPr>
          <w:rFonts w:ascii="Times New Roman" w:hAnsi="Times New Roman" w:cs="Times New Roman"/>
          <w:sz w:val="23"/>
          <w:szCs w:val="23"/>
        </w:rPr>
        <w:t>Train on ground</w:t>
      </w:r>
      <w:r w:rsidRPr="00401B4F">
        <w:rPr>
          <w:rFonts w:ascii="Times New Roman" w:hAnsi="Times New Roman" w:cs="Times New Roman"/>
          <w:sz w:val="23"/>
          <w:szCs w:val="23"/>
        </w:rPr>
        <w:t xml:space="preserve"> </w:t>
      </w:r>
    </w:p>
    <w:p w14:paraId="6197B833"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3= </w:t>
      </w:r>
      <w:r>
        <w:rPr>
          <w:rFonts w:ascii="Times New Roman" w:hAnsi="Times New Roman" w:cs="Times New Roman"/>
          <w:sz w:val="23"/>
          <w:szCs w:val="23"/>
        </w:rPr>
        <w:t>Train underground</w:t>
      </w:r>
    </w:p>
    <w:p w14:paraId="1482661B"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4= </w:t>
      </w:r>
      <w:r>
        <w:rPr>
          <w:rFonts w:ascii="Times New Roman" w:hAnsi="Times New Roman" w:cs="Times New Roman"/>
          <w:sz w:val="23"/>
          <w:szCs w:val="23"/>
        </w:rPr>
        <w:t>Bus station</w:t>
      </w:r>
    </w:p>
    <w:p w14:paraId="6993CAA9" w14:textId="77777777" w:rsidR="00802878"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5= </w:t>
      </w:r>
      <w:r>
        <w:rPr>
          <w:rFonts w:ascii="Times New Roman" w:hAnsi="Times New Roman" w:cs="Times New Roman"/>
          <w:sz w:val="23"/>
          <w:szCs w:val="23"/>
        </w:rPr>
        <w:t>Taxi station</w:t>
      </w:r>
    </w:p>
    <w:p w14:paraId="65D29FB7"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6= Mixed station</w:t>
      </w:r>
      <w:r w:rsidRPr="00401B4F">
        <w:rPr>
          <w:rFonts w:ascii="Times New Roman" w:hAnsi="Times New Roman" w:cs="Times New Roman"/>
          <w:sz w:val="23"/>
          <w:szCs w:val="23"/>
        </w:rPr>
        <w:t xml:space="preserve"> </w:t>
      </w:r>
    </w:p>
    <w:p w14:paraId="5C462604" w14:textId="77777777" w:rsidR="00802878" w:rsidRPr="00401B4F" w:rsidRDefault="00802878" w:rsidP="00802878">
      <w:pPr>
        <w:autoSpaceDE w:val="0"/>
        <w:autoSpaceDN w:val="0"/>
        <w:adjustRightInd w:val="0"/>
        <w:spacing w:after="0" w:line="240" w:lineRule="auto"/>
        <w:rPr>
          <w:rFonts w:ascii="Times New Roman" w:hAnsi="Times New Roman" w:cs="Times New Roman"/>
          <w:b/>
          <w:sz w:val="23"/>
          <w:szCs w:val="23"/>
        </w:rPr>
      </w:pPr>
      <w:r w:rsidRPr="009037F3">
        <w:rPr>
          <w:rFonts w:ascii="Times New Roman" w:hAnsi="Times New Roman" w:cs="Times New Roman"/>
          <w:b/>
          <w:sz w:val="23"/>
          <w:szCs w:val="23"/>
        </w:rPr>
        <w:t>Waiting Time</w:t>
      </w:r>
    </w:p>
    <w:p w14:paraId="0A2D4EEF"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1</w:t>
      </w:r>
      <w:r w:rsidRPr="00401B4F">
        <w:rPr>
          <w:rFonts w:ascii="Times New Roman" w:hAnsi="Times New Roman" w:cs="Times New Roman"/>
          <w:sz w:val="23"/>
          <w:szCs w:val="23"/>
        </w:rPr>
        <w:t>=</w:t>
      </w:r>
      <w:r>
        <w:rPr>
          <w:rFonts w:ascii="Times New Roman" w:hAnsi="Times New Roman" w:cs="Times New Roman"/>
          <w:sz w:val="23"/>
          <w:szCs w:val="23"/>
        </w:rPr>
        <w:t>&lt;5</w:t>
      </w:r>
      <w:r w:rsidRPr="00B0519A">
        <w:rPr>
          <w:rFonts w:ascii="Times New Roman" w:hAnsi="Times New Roman" w:cs="Times New Roman"/>
          <w:sz w:val="23"/>
          <w:szCs w:val="23"/>
        </w:rPr>
        <w:t xml:space="preserve"> </w:t>
      </w:r>
      <w:r>
        <w:rPr>
          <w:rFonts w:ascii="Times New Roman" w:hAnsi="Times New Roman" w:cs="Times New Roman"/>
          <w:sz w:val="23"/>
          <w:szCs w:val="23"/>
        </w:rPr>
        <w:t>minutes</w:t>
      </w:r>
    </w:p>
    <w:p w14:paraId="0739D462"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2=</w:t>
      </w:r>
      <w:r>
        <w:rPr>
          <w:rFonts w:ascii="Times New Roman" w:hAnsi="Times New Roman" w:cs="Times New Roman"/>
          <w:sz w:val="23"/>
          <w:szCs w:val="23"/>
        </w:rPr>
        <w:t>6-10minutes</w:t>
      </w:r>
    </w:p>
    <w:p w14:paraId="509577DC"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3=</w:t>
      </w:r>
      <w:r>
        <w:rPr>
          <w:rFonts w:ascii="Times New Roman" w:hAnsi="Times New Roman" w:cs="Times New Roman"/>
          <w:sz w:val="23"/>
          <w:szCs w:val="23"/>
        </w:rPr>
        <w:t>11-20minutes</w:t>
      </w:r>
      <w:r w:rsidRPr="00401B4F">
        <w:rPr>
          <w:rFonts w:ascii="Times New Roman" w:hAnsi="Times New Roman" w:cs="Times New Roman"/>
          <w:sz w:val="23"/>
          <w:szCs w:val="23"/>
        </w:rPr>
        <w:t xml:space="preserve">  </w:t>
      </w:r>
    </w:p>
    <w:p w14:paraId="11241EF9"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4=</w:t>
      </w:r>
      <w:r>
        <w:rPr>
          <w:rFonts w:ascii="Times New Roman" w:hAnsi="Times New Roman" w:cs="Times New Roman"/>
          <w:sz w:val="23"/>
          <w:szCs w:val="23"/>
        </w:rPr>
        <w:t>21-30minutes</w:t>
      </w:r>
    </w:p>
    <w:p w14:paraId="31C4E716"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5= </w:t>
      </w:r>
      <w:r>
        <w:rPr>
          <w:rFonts w:ascii="Times New Roman" w:hAnsi="Times New Roman" w:cs="Times New Roman"/>
          <w:sz w:val="23"/>
          <w:szCs w:val="23"/>
        </w:rPr>
        <w:t>&gt;30minutes</w:t>
      </w:r>
      <w:r w:rsidRPr="00401B4F">
        <w:rPr>
          <w:rFonts w:ascii="Times New Roman" w:hAnsi="Times New Roman" w:cs="Times New Roman"/>
          <w:sz w:val="23"/>
          <w:szCs w:val="23"/>
        </w:rPr>
        <w:t xml:space="preserve"> </w:t>
      </w:r>
    </w:p>
    <w:p w14:paraId="69E20C69" w14:textId="77777777" w:rsidR="00802878" w:rsidRPr="00401B4F" w:rsidRDefault="00802878" w:rsidP="00802878">
      <w:pPr>
        <w:autoSpaceDE w:val="0"/>
        <w:autoSpaceDN w:val="0"/>
        <w:adjustRightInd w:val="0"/>
        <w:spacing w:after="0" w:line="240" w:lineRule="auto"/>
        <w:rPr>
          <w:rFonts w:ascii="Times New Roman" w:hAnsi="Times New Roman" w:cs="Times New Roman"/>
          <w:b/>
          <w:sz w:val="23"/>
          <w:szCs w:val="23"/>
        </w:rPr>
      </w:pPr>
      <w:r w:rsidRPr="009037F3">
        <w:rPr>
          <w:rFonts w:ascii="Times New Roman" w:hAnsi="Times New Roman" w:cs="Times New Roman"/>
          <w:b/>
          <w:sz w:val="23"/>
          <w:szCs w:val="23"/>
        </w:rPr>
        <w:t>Level of Air quality</w:t>
      </w:r>
    </w:p>
    <w:p w14:paraId="2002F4AF"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0=</w:t>
      </w:r>
      <w:r>
        <w:rPr>
          <w:rFonts w:ascii="Times New Roman" w:hAnsi="Times New Roman" w:cs="Times New Roman"/>
          <w:sz w:val="23"/>
          <w:szCs w:val="23"/>
        </w:rPr>
        <w:t>I don’t know</w:t>
      </w:r>
      <w:r w:rsidRPr="00401B4F">
        <w:rPr>
          <w:rFonts w:ascii="Times New Roman" w:hAnsi="Times New Roman" w:cs="Times New Roman"/>
          <w:sz w:val="23"/>
          <w:szCs w:val="23"/>
        </w:rPr>
        <w:t xml:space="preserve"> </w:t>
      </w:r>
    </w:p>
    <w:p w14:paraId="2C719D91" w14:textId="77777777" w:rsidR="00802878"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1</w:t>
      </w:r>
      <w:r w:rsidRPr="00401B4F">
        <w:rPr>
          <w:rFonts w:ascii="Times New Roman" w:hAnsi="Times New Roman" w:cs="Times New Roman"/>
          <w:sz w:val="23"/>
          <w:szCs w:val="23"/>
        </w:rPr>
        <w:t>=</w:t>
      </w:r>
      <w:r>
        <w:rPr>
          <w:rFonts w:ascii="Times New Roman" w:hAnsi="Times New Roman" w:cs="Times New Roman"/>
          <w:sz w:val="23"/>
          <w:szCs w:val="23"/>
        </w:rPr>
        <w:t>Excellent</w:t>
      </w:r>
    </w:p>
    <w:p w14:paraId="1DB67BCD"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2= Very good</w:t>
      </w:r>
    </w:p>
    <w:p w14:paraId="7CB81CD1"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3=</w:t>
      </w:r>
      <w:r>
        <w:rPr>
          <w:rFonts w:ascii="Times New Roman" w:hAnsi="Times New Roman" w:cs="Times New Roman"/>
          <w:sz w:val="23"/>
          <w:szCs w:val="23"/>
        </w:rPr>
        <w:t>Good</w:t>
      </w:r>
      <w:r w:rsidRPr="00401B4F">
        <w:rPr>
          <w:rFonts w:ascii="Times New Roman" w:hAnsi="Times New Roman" w:cs="Times New Roman"/>
          <w:sz w:val="23"/>
          <w:szCs w:val="23"/>
        </w:rPr>
        <w:t xml:space="preserve"> </w:t>
      </w:r>
    </w:p>
    <w:p w14:paraId="3E368AB7"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4=</w:t>
      </w:r>
      <w:r>
        <w:rPr>
          <w:rFonts w:ascii="Times New Roman" w:hAnsi="Times New Roman" w:cs="Times New Roman"/>
          <w:sz w:val="23"/>
          <w:szCs w:val="23"/>
        </w:rPr>
        <w:t>Fair</w:t>
      </w:r>
      <w:r w:rsidRPr="00401B4F">
        <w:rPr>
          <w:rFonts w:ascii="Times New Roman" w:hAnsi="Times New Roman" w:cs="Times New Roman"/>
          <w:sz w:val="23"/>
          <w:szCs w:val="23"/>
        </w:rPr>
        <w:t xml:space="preserve"> </w:t>
      </w:r>
    </w:p>
    <w:p w14:paraId="4D747402" w14:textId="77777777" w:rsidR="00802878"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5= </w:t>
      </w:r>
      <w:r>
        <w:rPr>
          <w:rFonts w:ascii="Times New Roman" w:hAnsi="Times New Roman" w:cs="Times New Roman"/>
          <w:sz w:val="23"/>
          <w:szCs w:val="23"/>
        </w:rPr>
        <w:t>Low quality</w:t>
      </w:r>
    </w:p>
    <w:p w14:paraId="07934F4A"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6= Very low quality</w:t>
      </w:r>
      <w:r w:rsidRPr="00401B4F">
        <w:rPr>
          <w:rFonts w:ascii="Times New Roman" w:hAnsi="Times New Roman" w:cs="Times New Roman"/>
          <w:sz w:val="23"/>
          <w:szCs w:val="23"/>
        </w:rPr>
        <w:t xml:space="preserve"> </w:t>
      </w:r>
    </w:p>
    <w:p w14:paraId="39558633" w14:textId="4E523B29" w:rsidR="00802878" w:rsidRPr="00401B4F" w:rsidRDefault="00887913" w:rsidP="00802878">
      <w:pPr>
        <w:autoSpaceDE w:val="0"/>
        <w:autoSpaceDN w:val="0"/>
        <w:adjustRightInd w:val="0"/>
        <w:spacing w:after="0" w:line="240" w:lineRule="auto"/>
        <w:rPr>
          <w:rFonts w:ascii="Times New Roman" w:hAnsi="Times New Roman" w:cs="Times New Roman"/>
          <w:b/>
          <w:sz w:val="23"/>
          <w:szCs w:val="23"/>
        </w:rPr>
      </w:pPr>
      <w:r>
        <w:rPr>
          <w:rFonts w:ascii="Times New Roman" w:hAnsi="Times New Roman" w:cs="Times New Roman"/>
          <w:b/>
          <w:sz w:val="23"/>
          <w:szCs w:val="23"/>
        </w:rPr>
        <w:t>The i</w:t>
      </w:r>
      <w:r w:rsidR="00802878" w:rsidRPr="009037F3">
        <w:rPr>
          <w:rFonts w:ascii="Times New Roman" w:hAnsi="Times New Roman" w:cs="Times New Roman"/>
          <w:b/>
          <w:sz w:val="23"/>
          <w:szCs w:val="23"/>
        </w:rPr>
        <w:t>mportance of air quality related study</w:t>
      </w:r>
    </w:p>
    <w:p w14:paraId="210A34D6"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1</w:t>
      </w:r>
      <w:r w:rsidRPr="00401B4F">
        <w:rPr>
          <w:rFonts w:ascii="Times New Roman" w:hAnsi="Times New Roman" w:cs="Times New Roman"/>
          <w:sz w:val="23"/>
          <w:szCs w:val="23"/>
        </w:rPr>
        <w:t>=</w:t>
      </w:r>
      <w:r>
        <w:rPr>
          <w:rFonts w:ascii="Times New Roman" w:hAnsi="Times New Roman" w:cs="Times New Roman"/>
          <w:sz w:val="23"/>
          <w:szCs w:val="23"/>
        </w:rPr>
        <w:t xml:space="preserve"> Not important</w:t>
      </w:r>
      <w:r w:rsidRPr="00401B4F">
        <w:rPr>
          <w:rFonts w:ascii="Times New Roman" w:hAnsi="Times New Roman" w:cs="Times New Roman"/>
          <w:sz w:val="23"/>
          <w:szCs w:val="23"/>
        </w:rPr>
        <w:t xml:space="preserve"> </w:t>
      </w:r>
    </w:p>
    <w:p w14:paraId="1F99B535"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2=</w:t>
      </w:r>
      <w:r>
        <w:rPr>
          <w:rFonts w:ascii="Times New Roman" w:hAnsi="Times New Roman" w:cs="Times New Roman"/>
          <w:sz w:val="23"/>
          <w:szCs w:val="23"/>
        </w:rPr>
        <w:t xml:space="preserve"> slightly important</w:t>
      </w:r>
      <w:r w:rsidRPr="00401B4F">
        <w:rPr>
          <w:rFonts w:ascii="Times New Roman" w:hAnsi="Times New Roman" w:cs="Times New Roman"/>
          <w:sz w:val="23"/>
          <w:szCs w:val="23"/>
        </w:rPr>
        <w:t xml:space="preserve"> </w:t>
      </w:r>
    </w:p>
    <w:p w14:paraId="66C98652"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3=</w:t>
      </w:r>
      <w:r>
        <w:rPr>
          <w:rFonts w:ascii="Times New Roman" w:hAnsi="Times New Roman" w:cs="Times New Roman"/>
          <w:sz w:val="23"/>
          <w:szCs w:val="23"/>
        </w:rPr>
        <w:t xml:space="preserve"> moderately important</w:t>
      </w:r>
      <w:r w:rsidRPr="00401B4F">
        <w:rPr>
          <w:rFonts w:ascii="Times New Roman" w:hAnsi="Times New Roman" w:cs="Times New Roman"/>
          <w:sz w:val="23"/>
          <w:szCs w:val="23"/>
        </w:rPr>
        <w:t xml:space="preserve"> </w:t>
      </w:r>
    </w:p>
    <w:p w14:paraId="5C32F059"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4=</w:t>
      </w:r>
      <w:r>
        <w:rPr>
          <w:rFonts w:ascii="Times New Roman" w:hAnsi="Times New Roman" w:cs="Times New Roman"/>
          <w:sz w:val="23"/>
          <w:szCs w:val="23"/>
        </w:rPr>
        <w:t xml:space="preserve"> Important</w:t>
      </w:r>
      <w:r w:rsidRPr="00401B4F">
        <w:rPr>
          <w:rFonts w:ascii="Times New Roman" w:hAnsi="Times New Roman" w:cs="Times New Roman"/>
          <w:sz w:val="23"/>
          <w:szCs w:val="23"/>
        </w:rPr>
        <w:t xml:space="preserve"> </w:t>
      </w:r>
    </w:p>
    <w:p w14:paraId="293B6A23"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5= </w:t>
      </w:r>
      <w:r>
        <w:rPr>
          <w:rFonts w:ascii="Times New Roman" w:hAnsi="Times New Roman" w:cs="Times New Roman"/>
          <w:sz w:val="23"/>
          <w:szCs w:val="23"/>
        </w:rPr>
        <w:t>Very important</w:t>
      </w:r>
      <w:r w:rsidRPr="00401B4F">
        <w:rPr>
          <w:rFonts w:ascii="Times New Roman" w:hAnsi="Times New Roman" w:cs="Times New Roman"/>
          <w:sz w:val="23"/>
          <w:szCs w:val="23"/>
        </w:rPr>
        <w:t xml:space="preserve"> </w:t>
      </w:r>
    </w:p>
    <w:p w14:paraId="67639874" w14:textId="77777777" w:rsidR="00802878" w:rsidRPr="00401B4F" w:rsidRDefault="00802878" w:rsidP="00802878">
      <w:pPr>
        <w:autoSpaceDE w:val="0"/>
        <w:autoSpaceDN w:val="0"/>
        <w:adjustRightInd w:val="0"/>
        <w:spacing w:after="0" w:line="240" w:lineRule="auto"/>
        <w:rPr>
          <w:rFonts w:ascii="Times New Roman" w:hAnsi="Times New Roman" w:cs="Times New Roman"/>
          <w:b/>
          <w:sz w:val="23"/>
          <w:szCs w:val="23"/>
        </w:rPr>
      </w:pPr>
      <w:r w:rsidRPr="009037F3">
        <w:rPr>
          <w:rFonts w:ascii="Times New Roman" w:hAnsi="Times New Roman" w:cs="Times New Roman"/>
          <w:b/>
          <w:sz w:val="23"/>
          <w:szCs w:val="23"/>
        </w:rPr>
        <w:t>Respondents’ experience of air quality related disease</w:t>
      </w:r>
    </w:p>
    <w:p w14:paraId="72DC8EE0"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0</w:t>
      </w:r>
      <w:r w:rsidRPr="00401B4F">
        <w:rPr>
          <w:rFonts w:ascii="Times New Roman" w:hAnsi="Times New Roman" w:cs="Times New Roman"/>
          <w:sz w:val="23"/>
          <w:szCs w:val="23"/>
        </w:rPr>
        <w:t>=</w:t>
      </w:r>
      <w:r>
        <w:rPr>
          <w:rFonts w:ascii="Times New Roman" w:hAnsi="Times New Roman" w:cs="Times New Roman"/>
          <w:sz w:val="23"/>
          <w:szCs w:val="23"/>
        </w:rPr>
        <w:t xml:space="preserve"> No</w:t>
      </w:r>
      <w:r w:rsidRPr="00401B4F">
        <w:rPr>
          <w:rFonts w:ascii="Times New Roman" w:hAnsi="Times New Roman" w:cs="Times New Roman"/>
          <w:sz w:val="23"/>
          <w:szCs w:val="23"/>
        </w:rPr>
        <w:t xml:space="preserve"> </w:t>
      </w:r>
    </w:p>
    <w:p w14:paraId="1262276E"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1</w:t>
      </w:r>
      <w:r w:rsidRPr="00401B4F">
        <w:rPr>
          <w:rFonts w:ascii="Times New Roman" w:hAnsi="Times New Roman" w:cs="Times New Roman"/>
          <w:sz w:val="23"/>
          <w:szCs w:val="23"/>
        </w:rPr>
        <w:t>=</w:t>
      </w:r>
      <w:r>
        <w:rPr>
          <w:rFonts w:ascii="Times New Roman" w:hAnsi="Times New Roman" w:cs="Times New Roman"/>
          <w:sz w:val="23"/>
          <w:szCs w:val="23"/>
        </w:rPr>
        <w:t>Yes</w:t>
      </w:r>
      <w:r w:rsidRPr="00401B4F">
        <w:rPr>
          <w:rFonts w:ascii="Times New Roman" w:hAnsi="Times New Roman" w:cs="Times New Roman"/>
          <w:sz w:val="23"/>
          <w:szCs w:val="23"/>
        </w:rPr>
        <w:t xml:space="preserve"> </w:t>
      </w:r>
    </w:p>
    <w:p w14:paraId="5A8F6AC5" w14:textId="77777777" w:rsidR="00802878" w:rsidRPr="00401B4F" w:rsidRDefault="00802878" w:rsidP="00802878">
      <w:pPr>
        <w:autoSpaceDE w:val="0"/>
        <w:autoSpaceDN w:val="0"/>
        <w:adjustRightInd w:val="0"/>
        <w:spacing w:after="0" w:line="240" w:lineRule="auto"/>
        <w:rPr>
          <w:rFonts w:ascii="Times New Roman" w:hAnsi="Times New Roman" w:cs="Times New Roman"/>
          <w:b/>
          <w:sz w:val="23"/>
          <w:szCs w:val="23"/>
        </w:rPr>
      </w:pPr>
      <w:r w:rsidRPr="009037F3">
        <w:rPr>
          <w:rFonts w:ascii="Times New Roman" w:hAnsi="Times New Roman" w:cs="Times New Roman"/>
          <w:b/>
          <w:sz w:val="23"/>
          <w:szCs w:val="23"/>
        </w:rPr>
        <w:t>Building height within 10 meters</w:t>
      </w:r>
    </w:p>
    <w:p w14:paraId="4AFFF02A"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1= </w:t>
      </w:r>
      <w:r>
        <w:rPr>
          <w:rFonts w:ascii="Times New Roman" w:hAnsi="Times New Roman" w:cs="Times New Roman"/>
          <w:sz w:val="23"/>
          <w:szCs w:val="23"/>
        </w:rPr>
        <w:t>G+0</w:t>
      </w:r>
      <w:r w:rsidRPr="00401B4F">
        <w:rPr>
          <w:rFonts w:ascii="Times New Roman" w:hAnsi="Times New Roman" w:cs="Times New Roman"/>
          <w:sz w:val="23"/>
          <w:szCs w:val="23"/>
        </w:rPr>
        <w:t xml:space="preserve"> </w:t>
      </w:r>
    </w:p>
    <w:p w14:paraId="57AD6AFA"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2= </w:t>
      </w:r>
      <w:r>
        <w:rPr>
          <w:rFonts w:ascii="Times New Roman" w:hAnsi="Times New Roman" w:cs="Times New Roman"/>
          <w:sz w:val="23"/>
          <w:szCs w:val="23"/>
        </w:rPr>
        <w:t>G+1</w:t>
      </w:r>
    </w:p>
    <w:p w14:paraId="32EDCBFE"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3= </w:t>
      </w:r>
      <w:r>
        <w:rPr>
          <w:rFonts w:ascii="Times New Roman" w:hAnsi="Times New Roman" w:cs="Times New Roman"/>
          <w:sz w:val="23"/>
          <w:szCs w:val="23"/>
        </w:rPr>
        <w:t>G+2</w:t>
      </w:r>
    </w:p>
    <w:p w14:paraId="67B79A93"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4= </w:t>
      </w:r>
      <w:r>
        <w:rPr>
          <w:rFonts w:ascii="Times New Roman" w:hAnsi="Times New Roman" w:cs="Times New Roman"/>
          <w:sz w:val="23"/>
          <w:szCs w:val="23"/>
        </w:rPr>
        <w:t>G+3</w:t>
      </w:r>
    </w:p>
    <w:p w14:paraId="09B1E84D" w14:textId="77777777" w:rsidR="00802878"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5= </w:t>
      </w:r>
      <w:r>
        <w:rPr>
          <w:rFonts w:ascii="Times New Roman" w:hAnsi="Times New Roman" w:cs="Times New Roman"/>
          <w:sz w:val="23"/>
          <w:szCs w:val="23"/>
        </w:rPr>
        <w:t>G+4</w:t>
      </w:r>
    </w:p>
    <w:p w14:paraId="09297EDC" w14:textId="77777777" w:rsidR="00802878"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6= G+5</w:t>
      </w:r>
    </w:p>
    <w:p w14:paraId="17F469D5" w14:textId="77777777" w:rsidR="00802878"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7= &gt;G+6</w:t>
      </w:r>
    </w:p>
    <w:p w14:paraId="168CD4CB" w14:textId="77777777" w:rsidR="00802878" w:rsidRPr="009037F3" w:rsidRDefault="00802878" w:rsidP="00802878">
      <w:pPr>
        <w:autoSpaceDE w:val="0"/>
        <w:autoSpaceDN w:val="0"/>
        <w:adjustRightInd w:val="0"/>
        <w:spacing w:after="0" w:line="240" w:lineRule="auto"/>
        <w:rPr>
          <w:rFonts w:ascii="Times New Roman" w:hAnsi="Times New Roman" w:cs="Times New Roman"/>
          <w:b/>
          <w:sz w:val="23"/>
          <w:szCs w:val="23"/>
        </w:rPr>
      </w:pPr>
      <w:r w:rsidRPr="009037F3">
        <w:rPr>
          <w:rFonts w:ascii="Times New Roman" w:hAnsi="Times New Roman" w:cs="Times New Roman"/>
          <w:b/>
          <w:sz w:val="23"/>
          <w:szCs w:val="23"/>
        </w:rPr>
        <w:t>Land use near the stations</w:t>
      </w:r>
    </w:p>
    <w:p w14:paraId="33CC1D01" w14:textId="69512E7E"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1= </w:t>
      </w:r>
      <w:r w:rsidR="00351824">
        <w:rPr>
          <w:rFonts w:ascii="Times New Roman" w:hAnsi="Times New Roman" w:cs="Times New Roman"/>
          <w:sz w:val="23"/>
          <w:szCs w:val="23"/>
        </w:rPr>
        <w:t>purely</w:t>
      </w:r>
      <w:r>
        <w:rPr>
          <w:rFonts w:ascii="Times New Roman" w:hAnsi="Times New Roman" w:cs="Times New Roman"/>
          <w:sz w:val="23"/>
          <w:szCs w:val="23"/>
        </w:rPr>
        <w:t xml:space="preserve"> residential</w:t>
      </w:r>
    </w:p>
    <w:p w14:paraId="38817E1D"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2= </w:t>
      </w:r>
      <w:r>
        <w:rPr>
          <w:rFonts w:ascii="Times New Roman" w:hAnsi="Times New Roman" w:cs="Times New Roman"/>
          <w:sz w:val="23"/>
          <w:szCs w:val="23"/>
        </w:rPr>
        <w:t>Purely Commercial</w:t>
      </w:r>
    </w:p>
    <w:p w14:paraId="5ACFF4B4"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3= </w:t>
      </w:r>
      <w:r>
        <w:rPr>
          <w:rFonts w:ascii="Times New Roman" w:hAnsi="Times New Roman" w:cs="Times New Roman"/>
          <w:sz w:val="23"/>
          <w:szCs w:val="23"/>
        </w:rPr>
        <w:t>Manufacturing and Industry</w:t>
      </w:r>
    </w:p>
    <w:p w14:paraId="76EB72E1" w14:textId="77777777" w:rsidR="00802878" w:rsidRPr="00401B4F"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4= </w:t>
      </w:r>
      <w:r>
        <w:rPr>
          <w:rFonts w:ascii="Times New Roman" w:hAnsi="Times New Roman" w:cs="Times New Roman"/>
          <w:sz w:val="23"/>
          <w:szCs w:val="23"/>
        </w:rPr>
        <w:t>Mixed use</w:t>
      </w:r>
    </w:p>
    <w:p w14:paraId="41A32B9B" w14:textId="77777777" w:rsidR="00802878" w:rsidRDefault="00802878" w:rsidP="00802878">
      <w:pPr>
        <w:autoSpaceDE w:val="0"/>
        <w:autoSpaceDN w:val="0"/>
        <w:adjustRightInd w:val="0"/>
        <w:spacing w:after="0" w:line="240" w:lineRule="auto"/>
        <w:rPr>
          <w:rFonts w:ascii="Times New Roman" w:hAnsi="Times New Roman" w:cs="Times New Roman"/>
          <w:sz w:val="23"/>
          <w:szCs w:val="23"/>
        </w:rPr>
      </w:pPr>
      <w:r w:rsidRPr="00401B4F">
        <w:rPr>
          <w:rFonts w:ascii="Times New Roman" w:hAnsi="Times New Roman" w:cs="Times New Roman"/>
          <w:sz w:val="23"/>
          <w:szCs w:val="23"/>
        </w:rPr>
        <w:t xml:space="preserve">5= </w:t>
      </w:r>
      <w:r>
        <w:rPr>
          <w:rFonts w:ascii="Times New Roman" w:hAnsi="Times New Roman" w:cs="Times New Roman"/>
          <w:sz w:val="23"/>
          <w:szCs w:val="23"/>
        </w:rPr>
        <w:t>Services</w:t>
      </w:r>
    </w:p>
    <w:p w14:paraId="2BCCBB8B" w14:textId="77777777" w:rsidR="00802878" w:rsidRDefault="00802878" w:rsidP="00802878">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6= Recreation</w:t>
      </w:r>
    </w:p>
    <w:p w14:paraId="2CA5140D" w14:textId="77777777" w:rsidR="00802878" w:rsidRDefault="00802878" w:rsidP="00D75F63">
      <w:pPr>
        <w:spacing w:line="480" w:lineRule="auto"/>
        <w:mirrorIndents/>
        <w:rPr>
          <w:rFonts w:ascii="Times New Roman" w:hAnsi="Times New Roman" w:cs="Times New Roman"/>
          <w:sz w:val="24"/>
          <w:szCs w:val="24"/>
        </w:rPr>
        <w:sectPr w:rsidR="00802878" w:rsidSect="00343EBF">
          <w:type w:val="continuous"/>
          <w:pgSz w:w="12240" w:h="15840"/>
          <w:pgMar w:top="1440" w:right="1440" w:bottom="1440" w:left="1440" w:header="720" w:footer="720" w:gutter="0"/>
          <w:cols w:num="2" w:space="720"/>
          <w:docGrid w:linePitch="360"/>
        </w:sectPr>
      </w:pPr>
    </w:p>
    <w:p w14:paraId="6A6E2552" w14:textId="7ED7820C" w:rsidR="00802878" w:rsidRDefault="00802878" w:rsidP="00D75F63">
      <w:pPr>
        <w:spacing w:line="480" w:lineRule="auto"/>
        <w:mirrorIndents/>
        <w:rPr>
          <w:rFonts w:ascii="Times New Roman" w:hAnsi="Times New Roman" w:cs="Times New Roman"/>
          <w:sz w:val="24"/>
          <w:szCs w:val="24"/>
        </w:rPr>
      </w:pPr>
    </w:p>
    <w:p w14:paraId="3AEA00C3" w14:textId="77777777" w:rsidR="00F63D4E" w:rsidRDefault="00F63D4E" w:rsidP="00D75F63">
      <w:pPr>
        <w:spacing w:line="480" w:lineRule="auto"/>
        <w:mirrorIndents/>
        <w:rPr>
          <w:rFonts w:ascii="Times New Roman" w:hAnsi="Times New Roman" w:cs="Times New Roman"/>
          <w:sz w:val="24"/>
          <w:szCs w:val="24"/>
        </w:rPr>
      </w:pPr>
    </w:p>
    <w:p w14:paraId="3E2C15C0" w14:textId="77777777" w:rsidR="00F63D4E" w:rsidRDefault="00F63D4E" w:rsidP="00D75F63">
      <w:pPr>
        <w:spacing w:line="480" w:lineRule="auto"/>
        <w:mirrorIndents/>
        <w:rPr>
          <w:rFonts w:ascii="Times New Roman" w:hAnsi="Times New Roman" w:cs="Times New Roman"/>
          <w:sz w:val="24"/>
          <w:szCs w:val="24"/>
        </w:rPr>
      </w:pPr>
    </w:p>
    <w:p w14:paraId="30066DA7" w14:textId="77777777" w:rsidR="00343EBF" w:rsidRDefault="00343EBF" w:rsidP="00D75F63">
      <w:pPr>
        <w:spacing w:line="480" w:lineRule="auto"/>
        <w:mirrorIndents/>
        <w:rPr>
          <w:rFonts w:ascii="Times New Roman" w:hAnsi="Times New Roman" w:cs="Times New Roman"/>
          <w:sz w:val="24"/>
          <w:szCs w:val="24"/>
        </w:rPr>
      </w:pPr>
    </w:p>
    <w:p w14:paraId="26C9EEF0" w14:textId="14321B77" w:rsidR="00975D31" w:rsidRPr="00722DB0" w:rsidRDefault="00975D31" w:rsidP="00722DB0">
      <w:pPr>
        <w:pStyle w:val="Header"/>
        <w:spacing w:line="480" w:lineRule="auto"/>
        <w:outlineLvl w:val="1"/>
        <w:rPr>
          <w:rFonts w:ascii="Times New Roman" w:hAnsi="Times New Roman" w:cs="Times New Roman"/>
          <w:b/>
          <w:sz w:val="24"/>
          <w:szCs w:val="24"/>
        </w:rPr>
      </w:pPr>
      <w:bookmarkStart w:id="206" w:name="_Toc13467692"/>
      <w:r w:rsidRPr="00722DB0">
        <w:rPr>
          <w:rFonts w:ascii="Times New Roman" w:hAnsi="Times New Roman" w:cs="Times New Roman"/>
          <w:b/>
          <w:sz w:val="24"/>
          <w:szCs w:val="24"/>
        </w:rPr>
        <w:t xml:space="preserve">Appendix G: </w:t>
      </w:r>
      <w:r w:rsidR="00722DB0">
        <w:rPr>
          <w:rFonts w:ascii="Times New Roman" w:hAnsi="Times New Roman" w:cs="Times New Roman"/>
          <w:b/>
          <w:sz w:val="24"/>
          <w:szCs w:val="24"/>
        </w:rPr>
        <w:t xml:space="preserve">Station Types </w:t>
      </w:r>
      <w:r w:rsidRPr="00722DB0">
        <w:rPr>
          <w:rFonts w:ascii="Times New Roman" w:hAnsi="Times New Roman" w:cs="Times New Roman"/>
          <w:b/>
          <w:sz w:val="24"/>
          <w:szCs w:val="24"/>
        </w:rPr>
        <w:t>Site image</w:t>
      </w:r>
      <w:bookmarkEnd w:id="206"/>
      <w:r w:rsidRPr="00722DB0">
        <w:rPr>
          <w:rFonts w:ascii="Times New Roman" w:hAnsi="Times New Roman" w:cs="Times New Roman"/>
          <w:b/>
          <w:sz w:val="24"/>
          <w:szCs w:val="24"/>
        </w:rPr>
        <w:t xml:space="preserve"> </w:t>
      </w:r>
    </w:p>
    <w:p w14:paraId="43B46F88" w14:textId="694DC604" w:rsidR="00887913" w:rsidRDefault="00887913" w:rsidP="00975D31">
      <w:pPr>
        <w:spacing w:line="480" w:lineRule="auto"/>
        <w:mirrorIndents/>
        <w:rPr>
          <w:rFonts w:ascii="Times New Roman" w:hAnsi="Times New Roman" w:cs="Times New Roman"/>
          <w:noProof/>
          <w:sz w:val="24"/>
          <w:szCs w:val="24"/>
        </w:rPr>
      </w:pPr>
      <w:r>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14:anchorId="643F78BE" wp14:editId="67B268EF">
                <wp:simplePos x="0" y="0"/>
                <wp:positionH relativeFrom="column">
                  <wp:posOffset>2638425</wp:posOffset>
                </wp:positionH>
                <wp:positionV relativeFrom="paragraph">
                  <wp:posOffset>27305</wp:posOffset>
                </wp:positionV>
                <wp:extent cx="1724025" cy="247650"/>
                <wp:effectExtent l="0" t="0" r="9525" b="0"/>
                <wp:wrapNone/>
                <wp:docPr id="780" name="Text Box 780"/>
                <wp:cNvGraphicFramePr/>
                <a:graphic xmlns:a="http://schemas.openxmlformats.org/drawingml/2006/main">
                  <a:graphicData uri="http://schemas.microsoft.com/office/word/2010/wordprocessingShape">
                    <wps:wsp>
                      <wps:cNvSpPr txBox="1"/>
                      <wps:spPr>
                        <a:xfrm>
                          <a:off x="0" y="0"/>
                          <a:ext cx="1724025"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E3A9830" w14:textId="77777777" w:rsidR="00573C57" w:rsidRPr="00887913" w:rsidRDefault="00573C57" w:rsidP="00975D31">
                            <w:pPr>
                              <w:rPr>
                                <w:rFonts w:ascii="Times New Roman" w:hAnsi="Times New Roman" w:cs="Times New Roman"/>
                                <w:sz w:val="24"/>
                                <w:szCs w:val="24"/>
                              </w:rPr>
                            </w:pPr>
                            <w:r w:rsidRPr="00887913">
                              <w:rPr>
                                <w:rFonts w:ascii="Times New Roman" w:hAnsi="Times New Roman" w:cs="Times New Roman"/>
                                <w:sz w:val="24"/>
                                <w:szCs w:val="24"/>
                              </w:rPr>
                              <w:t>LRT Station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780" o:spid="_x0000_s1293" type="#_x0000_t202" style="position:absolute;margin-left:207.75pt;margin-top:2.15pt;width:135.75pt;height:19.5pt;z-index:251713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" fillcolor="white [3201]" stroked="f" strokeweight=".5pt">
                <v:textbox>
                  <w:txbxContent>
                    <w:p w14:paraId="3E3A9830" w14:textId="77777777" w:rsidR="008F3ED8" w:rsidRPr="00887913" w:rsidRDefault="008F3ED8" w:rsidP="00975D31">
                      <w:pPr>
                        <w:rPr>
                          <w:rFonts w:ascii="Times New Roman" w:hAnsi="Times New Roman" w:cs="Times New Roman"/>
                          <w:sz w:val="24"/>
                          <w:szCs w:val="24"/>
                        </w:rPr>
                      </w:pPr>
                      <w:r w:rsidRPr="00887913">
                        <w:rPr>
                          <w:rFonts w:ascii="Times New Roman" w:hAnsi="Times New Roman" w:cs="Times New Roman"/>
                          <w:sz w:val="24"/>
                          <w:szCs w:val="24"/>
                        </w:rPr>
                        <w:t>LRT Station</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2512" behindDoc="0" locked="0" layoutInCell="1" allowOverlap="1" wp14:anchorId="3A58D1F1" wp14:editId="535F99E8">
                <wp:simplePos x="0" y="0"/>
                <wp:positionH relativeFrom="column">
                  <wp:posOffset>47625</wp:posOffset>
                </wp:positionH>
                <wp:positionV relativeFrom="paragraph">
                  <wp:posOffset>27305</wp:posOffset>
                </wp:positionV>
                <wp:extent cx="1724025" cy="247650"/>
                <wp:effectExtent l="0" t="0" r="9525" b="0"/>
                <wp:wrapNone/>
                <wp:docPr id="779" name="Text Box 779"/>
                <wp:cNvGraphicFramePr/>
                <a:graphic xmlns:a="http://schemas.openxmlformats.org/drawingml/2006/main">
                  <a:graphicData uri="http://schemas.microsoft.com/office/word/2010/wordprocessingShape">
                    <wps:wsp>
                      <wps:cNvSpPr txBox="1"/>
                      <wps:spPr>
                        <a:xfrm>
                          <a:off x="0" y="0"/>
                          <a:ext cx="1724025"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8ED2FA5" w14:textId="3727BA19" w:rsidR="00573C57" w:rsidRPr="00887913" w:rsidRDefault="00573C57" w:rsidP="00975D31">
                            <w:pPr>
                              <w:rPr>
                                <w:rFonts w:ascii="Times New Roman" w:hAnsi="Times New Roman" w:cs="Times New Roman"/>
                                <w:sz w:val="24"/>
                                <w:szCs w:val="24"/>
                              </w:rPr>
                            </w:pPr>
                            <w:r w:rsidRPr="00887913">
                              <w:rPr>
                                <w:rFonts w:ascii="Times New Roman" w:hAnsi="Times New Roman" w:cs="Times New Roman"/>
                                <w:sz w:val="24"/>
                                <w:szCs w:val="24"/>
                              </w:rPr>
                              <w:t>Bus Station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779" o:spid="_x0000_s1294" type="#_x0000_t202" style="position:absolute;margin-left:3.75pt;margin-top:2.15pt;width:135.75pt;height:19.5pt;z-index:251712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" fillcolor="white [3201]" stroked="f" strokeweight=".5pt">
                <v:textbox>
                  <w:txbxContent>
                    <w:p w14:paraId="68ED2FA5" w14:textId="3727BA19" w:rsidR="008F3ED8" w:rsidRPr="00887913" w:rsidRDefault="008F3ED8" w:rsidP="00975D31">
                      <w:pPr>
                        <w:rPr>
                          <w:rFonts w:ascii="Times New Roman" w:hAnsi="Times New Roman" w:cs="Times New Roman"/>
                          <w:sz w:val="24"/>
                          <w:szCs w:val="24"/>
                        </w:rPr>
                      </w:pPr>
                      <w:r w:rsidRPr="00887913">
                        <w:rPr>
                          <w:rFonts w:ascii="Times New Roman" w:hAnsi="Times New Roman" w:cs="Times New Roman"/>
                          <w:sz w:val="24"/>
                          <w:szCs w:val="24"/>
                        </w:rPr>
                        <w:t>Bus Station</w:t>
                      </w:r>
                    </w:p>
                  </w:txbxContent>
                </v:textbox>
              </v:shape>
            </w:pict>
          </mc:Fallback>
        </mc:AlternateContent>
      </w:r>
    </w:p>
    <w:p w14:paraId="2BE041DC" w14:textId="4FAEA8DB" w:rsidR="00975D31" w:rsidRDefault="00975D31" w:rsidP="00975D31">
      <w:pPr>
        <w:spacing w:line="480" w:lineRule="auto"/>
        <w:mirrorIndents/>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4560" behindDoc="0" locked="0" layoutInCell="1" allowOverlap="1" wp14:anchorId="108A6E29" wp14:editId="608E61AB">
                <wp:simplePos x="0" y="0"/>
                <wp:positionH relativeFrom="column">
                  <wp:posOffset>2638425</wp:posOffset>
                </wp:positionH>
                <wp:positionV relativeFrom="paragraph">
                  <wp:posOffset>2052320</wp:posOffset>
                </wp:positionV>
                <wp:extent cx="1724025" cy="266700"/>
                <wp:effectExtent l="0" t="0" r="0" b="0"/>
                <wp:wrapNone/>
                <wp:docPr id="781" name="Text Box 781"/>
                <wp:cNvGraphicFramePr/>
                <a:graphic xmlns:a="http://schemas.openxmlformats.org/drawingml/2006/main">
                  <a:graphicData uri="http://schemas.microsoft.com/office/word/2010/wordprocessingShape">
                    <wps:wsp>
                      <wps:cNvSpPr txBox="1"/>
                      <wps:spPr>
                        <a:xfrm>
                          <a:off x="0" y="0"/>
                          <a:ext cx="172402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E49AE58" w14:textId="77777777" w:rsidR="00573C57" w:rsidRPr="00E820E4" w:rsidRDefault="00573C57" w:rsidP="00975D31">
                            <w:pPr>
                              <w:rPr>
                                <w:rFonts w:ascii="Times New Roman" w:hAnsi="Times New Roman" w:cs="Times New Roman"/>
                                <w:sz w:val="24"/>
                                <w:szCs w:val="24"/>
                              </w:rPr>
                            </w:pPr>
                            <w:r w:rsidRPr="00E820E4">
                              <w:rPr>
                                <w:rFonts w:ascii="Times New Roman" w:hAnsi="Times New Roman" w:cs="Times New Roman"/>
                                <w:sz w:val="24"/>
                                <w:szCs w:val="24"/>
                              </w:rPr>
                              <w:t>Megenagna mixed Station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81" o:spid="_x0000_s1295" type="#_x0000_t202" style="position:absolute;margin-left:207.75pt;margin-top:161.6pt;width:135.75pt;height:21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" filled="f" stroked="f" strokeweight=".5pt">
                <v:textbox>
                  <w:txbxContent>
                    <w:p w14:paraId="6E49AE58" w14:textId="77777777" w:rsidR="008F3ED8" w:rsidRPr="00E820E4" w:rsidRDefault="008F3ED8" w:rsidP="00975D31">
                      <w:pPr>
                        <w:rPr>
                          <w:rFonts w:ascii="Times New Roman" w:hAnsi="Times New Roman" w:cs="Times New Roman"/>
                          <w:sz w:val="24"/>
                          <w:szCs w:val="24"/>
                        </w:rPr>
                      </w:pPr>
                      <w:r w:rsidRPr="00E820E4">
                        <w:rPr>
                          <w:rFonts w:ascii="Times New Roman" w:hAnsi="Times New Roman" w:cs="Times New Roman"/>
                          <w:sz w:val="24"/>
                          <w:szCs w:val="24"/>
                        </w:rPr>
                        <w:t>Megenagna mixed Station</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14:anchorId="7F685E7D" wp14:editId="1DBD7087">
                <wp:simplePos x="0" y="0"/>
                <wp:positionH relativeFrom="column">
                  <wp:posOffset>200025</wp:posOffset>
                </wp:positionH>
                <wp:positionV relativeFrom="paragraph">
                  <wp:posOffset>2056130</wp:posOffset>
                </wp:positionV>
                <wp:extent cx="1724025" cy="247650"/>
                <wp:effectExtent l="0" t="0" r="9525" b="0"/>
                <wp:wrapNone/>
                <wp:docPr id="778" name="Text Box 778"/>
                <wp:cNvGraphicFramePr/>
                <a:graphic xmlns:a="http://schemas.openxmlformats.org/drawingml/2006/main">
                  <a:graphicData uri="http://schemas.microsoft.com/office/word/2010/wordprocessingShape">
                    <wps:wsp>
                      <wps:cNvSpPr txBox="1"/>
                      <wps:spPr>
                        <a:xfrm>
                          <a:off x="0" y="0"/>
                          <a:ext cx="1724025"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BB26B45" w14:textId="77777777" w:rsidR="00573C57" w:rsidRPr="00E820E4" w:rsidRDefault="00573C57" w:rsidP="00975D31">
                            <w:pPr>
                              <w:rPr>
                                <w:rFonts w:ascii="Times New Roman" w:hAnsi="Times New Roman" w:cs="Times New Roman"/>
                                <w:sz w:val="24"/>
                                <w:szCs w:val="24"/>
                              </w:rPr>
                            </w:pPr>
                            <w:r w:rsidRPr="00E820E4">
                              <w:rPr>
                                <w:rFonts w:ascii="Times New Roman" w:hAnsi="Times New Roman" w:cs="Times New Roman"/>
                                <w:sz w:val="24"/>
                                <w:szCs w:val="24"/>
                              </w:rPr>
                              <w:t>Stadium Bus Station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778" o:spid="_x0000_s1296" type="#_x0000_t202" style="position:absolute;margin-left:15.75pt;margin-top:161.9pt;width:135.75pt;height:19.5pt;z-index:251711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" fillcolor="white [3201]" stroked="f" strokeweight=".5pt">
                <v:textbox>
                  <w:txbxContent>
                    <w:p w14:paraId="1BB26B45" w14:textId="77777777" w:rsidR="008F3ED8" w:rsidRPr="00E820E4" w:rsidRDefault="008F3ED8" w:rsidP="00975D31">
                      <w:pPr>
                        <w:rPr>
                          <w:rFonts w:ascii="Times New Roman" w:hAnsi="Times New Roman" w:cs="Times New Roman"/>
                          <w:sz w:val="24"/>
                          <w:szCs w:val="24"/>
                        </w:rPr>
                      </w:pPr>
                      <w:r w:rsidRPr="00E820E4">
                        <w:rPr>
                          <w:rFonts w:ascii="Times New Roman" w:hAnsi="Times New Roman" w:cs="Times New Roman"/>
                          <w:sz w:val="24"/>
                          <w:szCs w:val="24"/>
                        </w:rPr>
                        <w:t>Stadium Bus Station</w:t>
                      </w:r>
                    </w:p>
                  </w:txbxContent>
                </v:textbox>
              </v:shape>
            </w:pict>
          </mc:Fallback>
        </mc:AlternateContent>
      </w:r>
      <w:r>
        <w:rPr>
          <w:rFonts w:ascii="Times New Roman" w:hAnsi="Times New Roman" w:cs="Times New Roman"/>
          <w:noProof/>
          <w:sz w:val="24"/>
          <w:szCs w:val="24"/>
        </w:rPr>
        <w:drawing>
          <wp:inline distT="0" distB="0" distL="0" distR="0" wp14:anchorId="65464473" wp14:editId="53BCE75D">
            <wp:extent cx="2638425" cy="1981995"/>
            <wp:effectExtent l="0" t="0" r="0" b="0"/>
            <wp:docPr id="771" name="Picture 771" descr="D:\Users\Lenovo\Desktop\MSc. Document\Research\22-2-2019\Revised Introduction\Site Image\IMG_20190612_093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Lenovo\Desktop\MSc. Document\Research\22-2-2019\Revised Introduction\Site Image\IMG_20190612_093019.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640254" cy="1983369"/>
                    </a:xfrm>
                    <a:prstGeom prst="rect">
                      <a:avLst/>
                    </a:prstGeom>
                    <a:noFill/>
                    <a:ln>
                      <a:noFill/>
                    </a:ln>
                  </pic:spPr>
                </pic:pic>
              </a:graphicData>
            </a:graphic>
          </wp:inline>
        </w:drawing>
      </w:r>
      <w:r>
        <w:rPr>
          <w:rFonts w:ascii="Times New Roman" w:hAnsi="Times New Roman" w:cs="Times New Roman"/>
          <w:noProof/>
          <w:sz w:val="24"/>
          <w:szCs w:val="24"/>
        </w:rPr>
        <w:drawing>
          <wp:inline distT="0" distB="0" distL="0" distR="0" wp14:anchorId="1104B0BB" wp14:editId="7BFCB685">
            <wp:extent cx="2624687" cy="1971675"/>
            <wp:effectExtent l="0" t="0" r="4445" b="0"/>
            <wp:docPr id="772" name="Picture 772" descr="D:\Users\Lenovo\Desktop\MSc. Document\Research\22-2-2019\Revised Introduction\Site Image\IMG_20190612_095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Lenovo\Desktop\MSc. Document\Research\22-2-2019\Revised Introduction\Site Image\IMG_20190612_095030.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641157" cy="1984047"/>
                    </a:xfrm>
                    <a:prstGeom prst="rect">
                      <a:avLst/>
                    </a:prstGeom>
                    <a:noFill/>
                    <a:ln>
                      <a:noFill/>
                    </a:ln>
                  </pic:spPr>
                </pic:pic>
              </a:graphicData>
            </a:graphic>
          </wp:inline>
        </w:drawing>
      </w:r>
    </w:p>
    <w:p w14:paraId="554B5223" w14:textId="7A90BD5C" w:rsidR="00975D31" w:rsidRDefault="00E820E4" w:rsidP="00975D31">
      <w:pPr>
        <w:spacing w:line="480" w:lineRule="auto"/>
        <w:mirrorIndents/>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8896" behindDoc="0" locked="0" layoutInCell="1" allowOverlap="1" wp14:anchorId="4CFEEF79" wp14:editId="2A1E191F">
                <wp:simplePos x="0" y="0"/>
                <wp:positionH relativeFrom="column">
                  <wp:posOffset>1457325</wp:posOffset>
                </wp:positionH>
                <wp:positionV relativeFrom="paragraph">
                  <wp:posOffset>2073275</wp:posOffset>
                </wp:positionV>
                <wp:extent cx="2352675" cy="247650"/>
                <wp:effectExtent l="0" t="0" r="9525" b="0"/>
                <wp:wrapNone/>
                <wp:docPr id="289" name="Text Box 289"/>
                <wp:cNvGraphicFramePr/>
                <a:graphic xmlns:a="http://schemas.openxmlformats.org/drawingml/2006/main">
                  <a:graphicData uri="http://schemas.microsoft.com/office/word/2010/wordprocessingShape">
                    <wps:wsp>
                      <wps:cNvSpPr txBox="1"/>
                      <wps:spPr>
                        <a:xfrm>
                          <a:off x="0" y="0"/>
                          <a:ext cx="2352675"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D69EE54" w14:textId="5D0059F1" w:rsidR="00573C57" w:rsidRPr="00E820E4" w:rsidRDefault="00573C57" w:rsidP="00E820E4">
                            <w:pPr>
                              <w:rPr>
                                <w:rFonts w:ascii="Times New Roman" w:hAnsi="Times New Roman" w:cs="Times New Roman"/>
                                <w:sz w:val="24"/>
                                <w:szCs w:val="24"/>
                              </w:rPr>
                            </w:pPr>
                            <w:r w:rsidRPr="00E820E4">
                              <w:rPr>
                                <w:rFonts w:ascii="Times New Roman" w:hAnsi="Times New Roman" w:cs="Times New Roman"/>
                                <w:sz w:val="24"/>
                                <w:szCs w:val="24"/>
                              </w:rPr>
                              <w:t xml:space="preserve">Stadium </w:t>
                            </w:r>
                            <w:r>
                              <w:rPr>
                                <w:rFonts w:ascii="Times New Roman" w:hAnsi="Times New Roman" w:cs="Times New Roman"/>
                                <w:sz w:val="24"/>
                                <w:szCs w:val="24"/>
                              </w:rPr>
                              <w:t>mixed</w:t>
                            </w:r>
                            <w:r w:rsidRPr="00E820E4">
                              <w:rPr>
                                <w:rFonts w:ascii="Times New Roman" w:hAnsi="Times New Roman" w:cs="Times New Roman"/>
                                <w:sz w:val="24"/>
                                <w:szCs w:val="24"/>
                              </w:rPr>
                              <w:t xml:space="preserve"> Station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89" o:spid="_x0000_s1297" type="#_x0000_t202" style="position:absolute;margin-left:114.75pt;margin-top:163.25pt;width:185.25pt;height:19.5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" fillcolor="white [3201]" stroked="f" strokeweight=".5pt">
                <v:textbox>
                  <w:txbxContent>
                    <w:p w14:paraId="2D69EE54" w14:textId="5D0059F1" w:rsidR="008F3ED8" w:rsidRPr="00E820E4" w:rsidRDefault="008F3ED8" w:rsidP="00E820E4">
                      <w:pPr>
                        <w:rPr>
                          <w:rFonts w:ascii="Times New Roman" w:hAnsi="Times New Roman" w:cs="Times New Roman"/>
                          <w:sz w:val="24"/>
                          <w:szCs w:val="24"/>
                        </w:rPr>
                      </w:pPr>
                      <w:r w:rsidRPr="00E820E4">
                        <w:rPr>
                          <w:rFonts w:ascii="Times New Roman" w:hAnsi="Times New Roman" w:cs="Times New Roman"/>
                          <w:sz w:val="24"/>
                          <w:szCs w:val="24"/>
                        </w:rPr>
                        <w:t xml:space="preserve">Stadium </w:t>
                      </w:r>
                      <w:r>
                        <w:rPr>
                          <w:rFonts w:ascii="Times New Roman" w:hAnsi="Times New Roman" w:cs="Times New Roman"/>
                          <w:sz w:val="24"/>
                          <w:szCs w:val="24"/>
                        </w:rPr>
                        <w:t>mixed</w:t>
                      </w:r>
                      <w:r w:rsidRPr="00E820E4">
                        <w:rPr>
                          <w:rFonts w:ascii="Times New Roman" w:hAnsi="Times New Roman" w:cs="Times New Roman"/>
                          <w:sz w:val="24"/>
                          <w:szCs w:val="24"/>
                        </w:rPr>
                        <w:t xml:space="preserve"> Station</w:t>
                      </w:r>
                    </w:p>
                  </w:txbxContent>
                </v:textbox>
              </v:shape>
            </w:pict>
          </mc:Fallback>
        </mc:AlternateContent>
      </w:r>
      <w:r w:rsidR="00975D31">
        <w:rPr>
          <w:rFonts w:ascii="Times New Roman" w:hAnsi="Times New Roman" w:cs="Times New Roman"/>
          <w:noProof/>
          <w:sz w:val="24"/>
          <w:szCs w:val="24"/>
        </w:rPr>
        <w:drawing>
          <wp:inline distT="0" distB="0" distL="0" distR="0" wp14:anchorId="28F2FC30" wp14:editId="0CC17842">
            <wp:extent cx="2637365" cy="1981200"/>
            <wp:effectExtent l="0" t="0" r="0" b="0"/>
            <wp:docPr id="773" name="Picture 773" descr="D:\Users\Lenovo\Desktop\MSc. Document\Research\22-2-2019\Revised Introduction\Site Image\IMG_20190612_101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Lenovo\Desktop\MSc. Document\Research\22-2-2019\Revised Introduction\Site Image\IMG_20190612_101453.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648971" cy="1989919"/>
                    </a:xfrm>
                    <a:prstGeom prst="rect">
                      <a:avLst/>
                    </a:prstGeom>
                    <a:noFill/>
                    <a:ln>
                      <a:noFill/>
                    </a:ln>
                  </pic:spPr>
                </pic:pic>
              </a:graphicData>
            </a:graphic>
          </wp:inline>
        </w:drawing>
      </w:r>
      <w:r w:rsidR="00975D31">
        <w:rPr>
          <w:rFonts w:ascii="Times New Roman" w:hAnsi="Times New Roman" w:cs="Times New Roman"/>
          <w:noProof/>
          <w:sz w:val="24"/>
          <w:szCs w:val="24"/>
        </w:rPr>
        <w:drawing>
          <wp:inline distT="0" distB="0" distL="0" distR="0" wp14:anchorId="752F4601" wp14:editId="319D7FE3">
            <wp:extent cx="2590800" cy="1946220"/>
            <wp:effectExtent l="0" t="0" r="0" b="0"/>
            <wp:docPr id="774" name="Picture 774" descr="D:\Users\Lenovo\Desktop\MSc. Document\Research\22-2-2019\Revised Introduction\Site Image\IMG_20190321_120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Users\Lenovo\Desktop\MSc. Document\Research\22-2-2019\Revised Introduction\Site Image\IMG_20190321_120050.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600369" cy="1953408"/>
                    </a:xfrm>
                    <a:prstGeom prst="rect">
                      <a:avLst/>
                    </a:prstGeom>
                    <a:noFill/>
                    <a:ln>
                      <a:noFill/>
                    </a:ln>
                  </pic:spPr>
                </pic:pic>
              </a:graphicData>
            </a:graphic>
          </wp:inline>
        </w:drawing>
      </w:r>
    </w:p>
    <w:p w14:paraId="6D424BB6" w14:textId="31F76183" w:rsidR="00DF4642" w:rsidRDefault="00975D31" w:rsidP="00204001">
      <w:pPr>
        <w:spacing w:line="480" w:lineRule="auto"/>
        <w:mirrorIndents/>
        <w:rPr>
          <w:rFonts w:ascii="Times New Roman" w:hAnsi="Times New Roman" w:cs="Times New Roman"/>
          <w:color w:val="000000" w:themeColor="text1"/>
          <w:sz w:val="24"/>
          <w:szCs w:val="24"/>
        </w:rPr>
      </w:pPr>
      <w:r>
        <w:rPr>
          <w:rFonts w:ascii="Times New Roman" w:hAnsi="Times New Roman" w:cs="Times New Roman"/>
          <w:noProof/>
          <w:sz w:val="24"/>
          <w:szCs w:val="24"/>
        </w:rPr>
        <w:drawing>
          <wp:inline distT="0" distB="0" distL="0" distR="0" wp14:anchorId="023FF41F" wp14:editId="6A84F5C4">
            <wp:extent cx="2638425" cy="1981995"/>
            <wp:effectExtent l="0" t="0" r="0" b="0"/>
            <wp:docPr id="775" name="Picture 775" descr="D:\Users\Lenovo\Desktop\MSc. Document\Research\22-2-2019\Revised Introduction\Site Image\IMG_20190612_095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sers\Lenovo\Desktop\MSc. Document\Research\22-2-2019\Revised Introduction\Site Image\IMG_20190612_095621.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638751" cy="1982240"/>
                    </a:xfrm>
                    <a:prstGeom prst="rect">
                      <a:avLst/>
                    </a:prstGeom>
                    <a:noFill/>
                    <a:ln>
                      <a:noFill/>
                    </a:ln>
                  </pic:spPr>
                </pic:pic>
              </a:graphicData>
            </a:graphic>
          </wp:inline>
        </w:drawing>
      </w:r>
      <w:r w:rsidR="00204001">
        <w:rPr>
          <w:rFonts w:ascii="Times New Roman" w:hAnsi="Times New Roman" w:cs="Times New Roman"/>
          <w:noProof/>
          <w:sz w:val="24"/>
          <w:szCs w:val="24"/>
        </w:rPr>
        <w:drawing>
          <wp:inline distT="0" distB="0" distL="0" distR="0" wp14:anchorId="69A0614F" wp14:editId="369B11E3">
            <wp:extent cx="2584669" cy="1938502"/>
            <wp:effectExtent l="0" t="0" r="6350" b="5080"/>
            <wp:docPr id="79" name="Picture 79" descr="D:\Users\Lenovo\Desktop\MSc. Document\Research\22-2-2019\Revised Introduction\Site Image\IMG_20190612_0944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Lenovo\Desktop\MSc. Document\Research\22-2-2019\Revised Introduction\Site Image\IMG_20190612_094435.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585429" cy="1939072"/>
                    </a:xfrm>
                    <a:prstGeom prst="rect">
                      <a:avLst/>
                    </a:prstGeom>
                    <a:noFill/>
                    <a:ln>
                      <a:noFill/>
                    </a:ln>
                  </pic:spPr>
                </pic:pic>
              </a:graphicData>
            </a:graphic>
          </wp:inline>
        </w:drawing>
      </w:r>
    </w:p>
    <w:p w14:paraId="235F6CF8" w14:textId="77777777" w:rsidR="00DF4642" w:rsidRDefault="00DF4642" w:rsidP="00DF4642">
      <w:pPr>
        <w:autoSpaceDE w:val="0"/>
        <w:autoSpaceDN w:val="0"/>
        <w:adjustRightInd w:val="0"/>
        <w:spacing w:after="0" w:line="360" w:lineRule="auto"/>
        <w:rPr>
          <w:rFonts w:ascii="Times New Roman" w:hAnsi="Times New Roman" w:cs="Times New Roman"/>
          <w:color w:val="000000" w:themeColor="text1"/>
          <w:sz w:val="24"/>
          <w:szCs w:val="24"/>
        </w:rPr>
      </w:pPr>
    </w:p>
    <w:p w14:paraId="163A6AF3" w14:textId="77777777" w:rsidR="00DF4642" w:rsidRDefault="00DF4642" w:rsidP="00D75F63">
      <w:pPr>
        <w:spacing w:line="480" w:lineRule="auto"/>
        <w:mirrorIndents/>
        <w:rPr>
          <w:rFonts w:ascii="Times New Roman" w:hAnsi="Times New Roman" w:cs="Times New Roman"/>
          <w:sz w:val="24"/>
          <w:szCs w:val="24"/>
        </w:rPr>
      </w:pPr>
    </w:p>
    <w:sectPr w:rsidR="00DF4642" w:rsidSect="003C0B4A">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F7B6E6" w14:textId="77777777" w:rsidR="00896A03" w:rsidRDefault="00896A03" w:rsidP="00026888">
      <w:pPr>
        <w:spacing w:after="0" w:line="240" w:lineRule="auto"/>
      </w:pPr>
      <w:r>
        <w:separator/>
      </w:r>
    </w:p>
  </w:endnote>
  <w:endnote w:type="continuationSeparator" w:id="0">
    <w:p w14:paraId="0F0C76F5" w14:textId="77777777" w:rsidR="00896A03" w:rsidRDefault="00896A03" w:rsidP="000268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Nyala">
    <w:panose1 w:val="02000504070300020003"/>
    <w:charset w:val="00"/>
    <w:family w:val="auto"/>
    <w:pitch w:val="variable"/>
    <w:sig w:usb0="A000006F" w:usb1="00000000" w:usb2="00000800" w:usb3="00000000" w:csb0="00000093"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0752621"/>
      <w:docPartObj>
        <w:docPartGallery w:val="Page Numbers (Bottom of Page)"/>
        <w:docPartUnique/>
      </w:docPartObj>
    </w:sdtPr>
    <w:sdtContent>
      <w:p w14:paraId="0DF515B8" w14:textId="77777777" w:rsidR="00573C57" w:rsidRDefault="00573C57">
        <w:pPr>
          <w:pStyle w:val="Footer"/>
        </w:pPr>
        <w:r>
          <w:rPr>
            <w:noProof/>
          </w:rPr>
          <mc:AlternateContent>
            <mc:Choice Requires="wpg">
              <w:drawing>
                <wp:anchor distT="0" distB="0" distL="114300" distR="114300" simplePos="0" relativeHeight="251669504" behindDoc="0" locked="0" layoutInCell="1" allowOverlap="1" wp14:anchorId="0E4EF316" wp14:editId="05D05229">
                  <wp:simplePos x="0" y="0"/>
                  <wp:positionH relativeFrom="page">
                    <wp:align>center</wp:align>
                  </wp:positionH>
                  <wp:positionV relativeFrom="bottomMargin">
                    <wp:align>center</wp:align>
                  </wp:positionV>
                  <wp:extent cx="7781925" cy="190500"/>
                  <wp:effectExtent l="9525" t="9525" r="9525" b="0"/>
                  <wp:wrapNone/>
                  <wp:docPr id="298"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38" cy="190500"/>
                            <a:chOff x="0" y="14970"/>
                            <a:chExt cx="12255" cy="300"/>
                          </a:xfrm>
                        </wpg:grpSpPr>
                        <wps:wsp>
                          <wps:cNvPr id="299" name="Text Box 25"/>
                          <wps:cNvSpPr txBox="1">
                            <a:spLocks noChangeArrowheads="1"/>
                          </wps:cNvSpPr>
                          <wps:spPr bwMode="auto">
                            <a:xfrm>
                              <a:off x="10803" y="14982"/>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B149B9" w14:textId="77777777" w:rsidR="00573C57" w:rsidRDefault="00573C57">
                                <w:pPr>
                                  <w:jc w:val="center"/>
                                </w:pPr>
                                <w:r>
                                  <w:fldChar w:fldCharType="begin"/>
                                </w:r>
                                <w:r>
                                  <w:instrText xml:space="preserve"> PAGE    \* MERGEFORMAT </w:instrText>
                                </w:r>
                                <w:r>
                                  <w:fldChar w:fldCharType="separate"/>
                                </w:r>
                                <w:r w:rsidRPr="00573C57">
                                  <w:rPr>
                                    <w:noProof/>
                                    <w:color w:val="8C8C8C" w:themeColor="background1" w:themeShade="8C"/>
                                  </w:rPr>
                                  <w:t>ii</w:t>
                                </w:r>
                                <w:r>
                                  <w:rPr>
                                    <w:noProof/>
                                    <w:color w:val="8C8C8C" w:themeColor="background1" w:themeShade="8C"/>
                                  </w:rPr>
                                  <w:fldChar w:fldCharType="end"/>
                                </w:r>
                              </w:p>
                            </w:txbxContent>
                          </wps:txbx>
                          <wps:bodyPr rot="0" vert="horz" wrap="square" lIns="0" tIns="0" rIns="0" bIns="0" anchor="t" anchorCtr="0" upright="1">
                            <a:noAutofit/>
                          </wps:bodyPr>
                        </wps:wsp>
                        <wpg:grpSp>
                          <wpg:cNvPr id="300" name="Group 31"/>
                          <wpg:cNvGrpSpPr>
                            <a:grpSpLocks/>
                          </wpg:cNvGrpSpPr>
                          <wpg:grpSpPr bwMode="auto">
                            <a:xfrm flipH="1">
                              <a:off x="0" y="14970"/>
                              <a:ext cx="12255" cy="230"/>
                              <a:chOff x="-8" y="14978"/>
                              <a:chExt cx="12255" cy="230"/>
                            </a:xfrm>
                          </wpg:grpSpPr>
                          <wps:wsp>
                            <wps:cNvPr id="301"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302"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id="Group 33" o:spid="_x0000_s1298" style="position:absolute;margin-left:0;margin-top:0;width:612.75pt;height:15pt;z-index:251669504;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">
                  <v:shapetype id="_x0000_t202" coordsize="21600,21600" o:spt="202" path="m,l,21600r21600,l21600,xe">
                    <v:stroke joinstyle="miter"/>
                    <v:path gradientshapeok="t" o:connecttype="rect"/>
                  </v:shapetype>
                  <v:shape id="Text Box 25" o:spid="_x0000_s1299" type="#_x0000_t202" style="position:absolute;left:10803;top:14982;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sMicQA&#10;AADcAAAADwAAAGRycy9kb3ducmV2LnhtbESPQWvCQBSE7wX/w/KE3upGD2Kiq4hYEAqlMR48PrPP&#10;ZDH7Ns2umv77riB4HGbmG2ax6m0jbtR541jBeJSAIC6dNlwpOBSfHzMQPiBrbByTgj/ysFoO3haY&#10;aXfnnG77UIkIYZ+hgjqENpPSlzVZ9CPXEkfv7DqLIcqukrrDe4TbRk6SZCotGo4LNba0qam87K9W&#10;wfrI+db8fp9+8nNuiiJN+Gt6Uep92K/nIAL14RV+tndawSRN4XEmHg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LDInEAAAA3AAAAA8AAAAAAAAAAAAAAAAAmAIAAGRycy9k&#10;b3ducmV2LnhtbFBLBQYAAAAABAAEAPUAAACJAwAAAAA=&#10;" filled="f" stroked="f">
                    <v:textbox inset="0,0,0,0">
                      <w:txbxContent>
                        <w:p w14:paraId="45B149B9" w14:textId="77777777" w:rsidR="00573C57" w:rsidRDefault="00573C57">
                          <w:pPr>
                            <w:jc w:val="center"/>
                          </w:pPr>
                          <w:r>
                            <w:fldChar w:fldCharType="begin"/>
                          </w:r>
                          <w:r>
                            <w:instrText xml:space="preserve"> PAGE    \* MERGEFORMAT </w:instrText>
                          </w:r>
                          <w:r>
                            <w:fldChar w:fldCharType="separate"/>
                          </w:r>
                          <w:r w:rsidRPr="00573C57">
                            <w:rPr>
                              <w:noProof/>
                              <w:color w:val="8C8C8C" w:themeColor="background1" w:themeShade="8C"/>
                            </w:rPr>
                            <w:t>ii</w:t>
                          </w:r>
                          <w:r>
                            <w:rPr>
                              <w:noProof/>
                              <w:color w:val="8C8C8C" w:themeColor="background1" w:themeShade="8C"/>
                            </w:rPr>
                            <w:fldChar w:fldCharType="end"/>
                          </w:r>
                        </w:p>
                      </w:txbxContent>
                    </v:textbox>
                  </v:shape>
                  <v:group id="Group 31" o:spid="_x0000_s1300" style="position:absolute;top:14970;width:12255;height:230;flip:x"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9aYGhcEAAADcAAAADwAA&#10;AAAAAAAAAAAAAACqAgAAZHJzL2Rvd25yZXYueG1sUEsFBgAAAAAEAAQA+gAAAJgD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301"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lKwZsQAAADcAAAADwAAAGRycy9kb3ducmV2LnhtbESPQWsCMRSE7wX/Q3iCF9FExSKrUUQo&#10;20sPtQoen5vnZnHzsmxS3fbXm4LQ4zAz3zCrTedqcaM2VJ41TMYKBHHhTcWlhsPX22gBIkRkg7Vn&#10;0vBDATbr3ssKM+Pv/Em3fSxFgnDIUIONscmkDIUlh2HsG+LkXXzrMCbZltK0eE9wV8upUq/SYcVp&#10;wWJDO0vFdf/tNAyDksdifrL5MP84/5ojH7Yu13rQ77ZLEJG6+B9+tt+NhpmawN+ZdATk+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UrBmxAAAANwAAAAPAAAAAAAAAAAA&#10;AAAAAKECAABkcnMvZG93bnJldi54bWxQSwUGAAAAAAQABAD5AAAAkgMAAAAA&#10;" strokecolor="#a5a5a5"/>
                    <v:shape id="AutoShape 28" o:spid="_x0000_s1302"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lf8MUAAADcAAAADwAAAGRycy9kb3ducmV2LnhtbESPQYvCMBSE78L+h/CEvciaWkGWrlFk&#10;i4sggna9eHs0z7bavJQmav33RhA8DjPzDTOdd6YWV2pdZVnBaBiBIM6trrhQsP9ffn2DcB5ZY22Z&#10;FNzJwXz20Ztiou2Nd3TNfCEChF2CCkrvm0RKl5dk0A1tQxy8o20N+iDbQuoWbwFuahlH0UQarDgs&#10;lNjQb0n5ObsYBZvd3/58kJc07qrF4ITr9HDapkp99rvFDwhPnX+HX+2VVjCOYnieCUdA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olf8MUAAADcAAAADwAAAAAAAAAA&#10;AAAAAAChAgAAZHJzL2Rvd25yZXYueG1sUEsFBgAAAAAEAAQA+QAAAJMDA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FB653E" w14:textId="77777777" w:rsidR="00896A03" w:rsidRDefault="00896A03" w:rsidP="00026888">
      <w:pPr>
        <w:spacing w:after="0" w:line="240" w:lineRule="auto"/>
      </w:pPr>
      <w:r>
        <w:separator/>
      </w:r>
    </w:p>
  </w:footnote>
  <w:footnote w:type="continuationSeparator" w:id="0">
    <w:p w14:paraId="5623B175" w14:textId="77777777" w:rsidR="00896A03" w:rsidRDefault="00896A03" w:rsidP="0002688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0"/>
        <w:szCs w:val="32"/>
      </w:rPr>
      <w:alias w:val="Title"/>
      <w:id w:val="1790248352"/>
      <w:dataBinding w:prefixMappings="xmlns:ns0='http://schemas.openxmlformats.org/package/2006/metadata/core-properties' xmlns:ns1='http://purl.org/dc/elements/1.1/'" w:xpath="/ns0:coreProperties[1]/ns1:title[1]" w:storeItemID="{6C3C8BC8-F283-45AE-878A-BAB7291924A1}"/>
      <w:text/>
    </w:sdtPr>
    <w:sdtContent>
      <w:p w14:paraId="11A1B6DE" w14:textId="65D4C1E1" w:rsidR="00573C57" w:rsidRPr="00427453" w:rsidRDefault="00573C57" w:rsidP="009F0DE7">
        <w:pPr>
          <w:pStyle w:val="Header"/>
          <w:pBdr>
            <w:bottom w:val="thickThinSmallGap" w:sz="24" w:space="0" w:color="622423" w:themeColor="accent2" w:themeShade="7F"/>
          </w:pBdr>
          <w:rPr>
            <w:rFonts w:asciiTheme="majorHAnsi" w:eastAsiaTheme="majorEastAsia" w:hAnsiTheme="majorHAnsi" w:cstheme="majorBidi"/>
            <w:sz w:val="16"/>
            <w:szCs w:val="32"/>
          </w:rPr>
        </w:pPr>
        <w:r>
          <w:rPr>
            <w:rFonts w:asciiTheme="majorHAnsi" w:eastAsiaTheme="majorEastAsia" w:hAnsiTheme="majorHAnsi" w:cstheme="majorBidi"/>
            <w:sz w:val="20"/>
            <w:szCs w:val="32"/>
          </w:rPr>
          <w:t>The Level of Air Quality at Public Transport Station                           AAU-EIABC, 2019                  Mulugeta Soruma</w:t>
        </w:r>
      </w:p>
    </w:sdtContent>
  </w:sdt>
  <w:p w14:paraId="4D589BDB" w14:textId="3E910A57" w:rsidR="00573C57" w:rsidRDefault="00573C57" w:rsidP="00427453">
    <w:pPr>
      <w:pStyle w:val="Header"/>
      <w:tabs>
        <w:tab w:val="clear" w:pos="4680"/>
        <w:tab w:val="clear" w:pos="9360"/>
        <w:tab w:val="left" w:pos="2036"/>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27292"/>
    <w:multiLevelType w:val="hybridMultilevel"/>
    <w:tmpl w:val="3F6C86D8"/>
    <w:lvl w:ilvl="0" w:tplc="468E054E">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
    <w:nsid w:val="05D56FF9"/>
    <w:multiLevelType w:val="hybridMultilevel"/>
    <w:tmpl w:val="E550B7A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76301DB"/>
    <w:multiLevelType w:val="hybridMultilevel"/>
    <w:tmpl w:val="A0B0084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4896E9A"/>
    <w:multiLevelType w:val="hybridMultilevel"/>
    <w:tmpl w:val="C5A6FF80"/>
    <w:lvl w:ilvl="0" w:tplc="468E05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2602E8"/>
    <w:multiLevelType w:val="hybridMultilevel"/>
    <w:tmpl w:val="43D83F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79619C3"/>
    <w:multiLevelType w:val="hybridMultilevel"/>
    <w:tmpl w:val="221A9A3E"/>
    <w:lvl w:ilvl="0" w:tplc="468E054E">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7985269"/>
    <w:multiLevelType w:val="hybridMultilevel"/>
    <w:tmpl w:val="A404B668"/>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B555254"/>
    <w:multiLevelType w:val="multilevel"/>
    <w:tmpl w:val="2AF4435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color w:val="000000" w:themeColor="text1"/>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249066D6"/>
    <w:multiLevelType w:val="hybridMultilevel"/>
    <w:tmpl w:val="A9140360"/>
    <w:lvl w:ilvl="0" w:tplc="D8DE63A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A7753AE"/>
    <w:multiLevelType w:val="hybridMultilevel"/>
    <w:tmpl w:val="E996CD34"/>
    <w:lvl w:ilvl="0" w:tplc="468E054E">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32787066"/>
    <w:multiLevelType w:val="hybridMultilevel"/>
    <w:tmpl w:val="DEACFC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39C1717"/>
    <w:multiLevelType w:val="hybridMultilevel"/>
    <w:tmpl w:val="1F320B36"/>
    <w:lvl w:ilvl="0" w:tplc="0409000F">
      <w:start w:val="1"/>
      <w:numFmt w:val="decimal"/>
      <w:lvlText w:val="%1."/>
      <w:lvlJc w:val="left"/>
      <w:pPr>
        <w:ind w:left="1080" w:hanging="360"/>
      </w:p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490365D"/>
    <w:multiLevelType w:val="hybridMultilevel"/>
    <w:tmpl w:val="2C66A280"/>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7771F4B"/>
    <w:multiLevelType w:val="hybridMultilevel"/>
    <w:tmpl w:val="92F4165C"/>
    <w:lvl w:ilvl="0" w:tplc="7D466278">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C333175"/>
    <w:multiLevelType w:val="multilevel"/>
    <w:tmpl w:val="4058F250"/>
    <w:lvl w:ilvl="0">
      <w:start w:val="2"/>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lowerRoman"/>
      <w:lvlText w:val="%3."/>
      <w:lvlJc w:val="righ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nsid w:val="3CCF0DFF"/>
    <w:multiLevelType w:val="hybridMultilevel"/>
    <w:tmpl w:val="56B49EF2"/>
    <w:lvl w:ilvl="0" w:tplc="468E054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3D7C0368"/>
    <w:multiLevelType w:val="hybridMultilevel"/>
    <w:tmpl w:val="962CBC2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354324C"/>
    <w:multiLevelType w:val="hybridMultilevel"/>
    <w:tmpl w:val="B2C234C8"/>
    <w:lvl w:ilvl="0" w:tplc="0409000F">
      <w:start w:val="1"/>
      <w:numFmt w:val="decimal"/>
      <w:lvlText w:val="%1."/>
      <w:lvlJc w:val="left"/>
      <w:pPr>
        <w:ind w:left="1080" w:hanging="360"/>
      </w:pPr>
    </w:lvl>
    <w:lvl w:ilvl="1" w:tplc="0409000F">
      <w:start w:val="1"/>
      <w:numFmt w:val="decimal"/>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73E691F"/>
    <w:multiLevelType w:val="hybridMultilevel"/>
    <w:tmpl w:val="0E80A5B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011D28"/>
    <w:multiLevelType w:val="hybridMultilevel"/>
    <w:tmpl w:val="A06E33F0"/>
    <w:lvl w:ilvl="0" w:tplc="0409000F">
      <w:start w:val="1"/>
      <w:numFmt w:val="decimal"/>
      <w:lvlText w:val="%1."/>
      <w:lvlJc w:val="left"/>
      <w:pPr>
        <w:ind w:left="1080" w:hanging="360"/>
      </w:pPr>
    </w:lvl>
    <w:lvl w:ilvl="1" w:tplc="0409000F">
      <w:start w:val="1"/>
      <w:numFmt w:val="decimal"/>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9714057"/>
    <w:multiLevelType w:val="hybridMultilevel"/>
    <w:tmpl w:val="30EE890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AA96FED"/>
    <w:multiLevelType w:val="hybridMultilevel"/>
    <w:tmpl w:val="B6102FCC"/>
    <w:lvl w:ilvl="0" w:tplc="19A4223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B6A6586"/>
    <w:multiLevelType w:val="hybridMultilevel"/>
    <w:tmpl w:val="247C2BA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C964922"/>
    <w:multiLevelType w:val="multilevel"/>
    <w:tmpl w:val="4C56DA30"/>
    <w:lvl w:ilvl="0">
      <w:start w:val="3"/>
      <w:numFmt w:val="decimal"/>
      <w:lvlText w:val="%1."/>
      <w:lvlJc w:val="left"/>
      <w:pPr>
        <w:ind w:left="360" w:hanging="360"/>
      </w:p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4">
    <w:nsid w:val="4CA6523B"/>
    <w:multiLevelType w:val="hybridMultilevel"/>
    <w:tmpl w:val="F3DE49A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E6713A7"/>
    <w:multiLevelType w:val="hybridMultilevel"/>
    <w:tmpl w:val="F04C4ED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F4E1BB4"/>
    <w:multiLevelType w:val="hybridMultilevel"/>
    <w:tmpl w:val="AD483E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10D2582"/>
    <w:multiLevelType w:val="hybridMultilevel"/>
    <w:tmpl w:val="516C132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1EC1AC2"/>
    <w:multiLevelType w:val="hybridMultilevel"/>
    <w:tmpl w:val="DACEC85C"/>
    <w:lvl w:ilvl="0" w:tplc="877872E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8255C57"/>
    <w:multiLevelType w:val="hybridMultilevel"/>
    <w:tmpl w:val="3D4C169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94915BA"/>
    <w:multiLevelType w:val="hybridMultilevel"/>
    <w:tmpl w:val="66D42B7E"/>
    <w:lvl w:ilvl="0" w:tplc="468E05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A8573C0"/>
    <w:multiLevelType w:val="hybridMultilevel"/>
    <w:tmpl w:val="99FA7522"/>
    <w:lvl w:ilvl="0" w:tplc="00A65A6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62CC64CF"/>
    <w:multiLevelType w:val="hybridMultilevel"/>
    <w:tmpl w:val="5A6C33C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42533B8"/>
    <w:multiLevelType w:val="hybridMultilevel"/>
    <w:tmpl w:val="B1E679F2"/>
    <w:lvl w:ilvl="0" w:tplc="0409000F">
      <w:start w:val="1"/>
      <w:numFmt w:val="decimal"/>
      <w:lvlText w:val="%1."/>
      <w:lvlJc w:val="left"/>
      <w:pPr>
        <w:ind w:left="1080" w:hanging="360"/>
      </w:p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42F261D"/>
    <w:multiLevelType w:val="hybridMultilevel"/>
    <w:tmpl w:val="14AA37F4"/>
    <w:lvl w:ilvl="0" w:tplc="583E9F6A">
      <w:start w:val="1"/>
      <w:numFmt w:val="decimal"/>
      <w:lvlText w:val="%1."/>
      <w:lvlJc w:val="left"/>
      <w:pPr>
        <w:ind w:left="720" w:hanging="360"/>
      </w:pPr>
      <w:rPr>
        <w:rFonts w:hint="default"/>
        <w:sz w:val="21"/>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7A03876"/>
    <w:multiLevelType w:val="hybridMultilevel"/>
    <w:tmpl w:val="9D9E376C"/>
    <w:lvl w:ilvl="0" w:tplc="468E054E">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69B81891"/>
    <w:multiLevelType w:val="multilevel"/>
    <w:tmpl w:val="6DBAEAD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6A384284"/>
    <w:multiLevelType w:val="hybridMultilevel"/>
    <w:tmpl w:val="F2E28F3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6C106E12"/>
    <w:multiLevelType w:val="multilevel"/>
    <w:tmpl w:val="5C5815D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color w:val="000000" w:themeColor="text1"/>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722842D7"/>
    <w:multiLevelType w:val="hybridMultilevel"/>
    <w:tmpl w:val="4DFAFCA0"/>
    <w:lvl w:ilvl="0" w:tplc="513C019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3E32EFC"/>
    <w:multiLevelType w:val="hybridMultilevel"/>
    <w:tmpl w:val="84067C0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7845DDF"/>
    <w:multiLevelType w:val="hybridMultilevel"/>
    <w:tmpl w:val="B2A2A68E"/>
    <w:lvl w:ilvl="0" w:tplc="BAF0196C">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7CD4E67"/>
    <w:multiLevelType w:val="multilevel"/>
    <w:tmpl w:val="F27E788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color w:val="000000" w:themeColor="text1"/>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nsid w:val="7DA745C8"/>
    <w:multiLevelType w:val="hybridMultilevel"/>
    <w:tmpl w:val="8D2653E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DDD6A36"/>
    <w:multiLevelType w:val="multilevel"/>
    <w:tmpl w:val="C45A3E10"/>
    <w:lvl w:ilvl="0">
      <w:start w:val="2"/>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nsid w:val="7ED03701"/>
    <w:multiLevelType w:val="multilevel"/>
    <w:tmpl w:val="27F8C3C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Roman"/>
      <w:lvlText w:val="%4."/>
      <w:lvlJc w:val="righ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8"/>
  </w:num>
  <w:num w:numId="2">
    <w:abstractNumId w:val="15"/>
  </w:num>
  <w:num w:numId="3">
    <w:abstractNumId w:val="44"/>
  </w:num>
  <w:num w:numId="4">
    <w:abstractNumId w:val="5"/>
  </w:num>
  <w:num w:numId="5">
    <w:abstractNumId w:val="35"/>
  </w:num>
  <w:num w:numId="6">
    <w:abstractNumId w:val="9"/>
  </w:num>
  <w:num w:numId="7">
    <w:abstractNumId w:val="2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45"/>
  </w:num>
  <w:num w:numId="10">
    <w:abstractNumId w:val="3"/>
  </w:num>
  <w:num w:numId="11">
    <w:abstractNumId w:val="34"/>
  </w:num>
  <w:num w:numId="12">
    <w:abstractNumId w:val="12"/>
  </w:num>
  <w:num w:numId="13">
    <w:abstractNumId w:val="6"/>
  </w:num>
  <w:num w:numId="14">
    <w:abstractNumId w:val="27"/>
  </w:num>
  <w:num w:numId="15">
    <w:abstractNumId w:val="37"/>
  </w:num>
  <w:num w:numId="16">
    <w:abstractNumId w:val="19"/>
  </w:num>
  <w:num w:numId="17">
    <w:abstractNumId w:val="2"/>
  </w:num>
  <w:num w:numId="18">
    <w:abstractNumId w:val="16"/>
  </w:num>
  <w:num w:numId="19">
    <w:abstractNumId w:val="1"/>
  </w:num>
  <w:num w:numId="20">
    <w:abstractNumId w:val="40"/>
  </w:num>
  <w:num w:numId="21">
    <w:abstractNumId w:val="31"/>
  </w:num>
  <w:num w:numId="22">
    <w:abstractNumId w:val="39"/>
  </w:num>
  <w:num w:numId="23">
    <w:abstractNumId w:val="21"/>
  </w:num>
  <w:num w:numId="24">
    <w:abstractNumId w:val="20"/>
  </w:num>
  <w:num w:numId="25">
    <w:abstractNumId w:val="26"/>
  </w:num>
  <w:num w:numId="26">
    <w:abstractNumId w:val="11"/>
  </w:num>
  <w:num w:numId="27">
    <w:abstractNumId w:val="33"/>
  </w:num>
  <w:num w:numId="28">
    <w:abstractNumId w:val="22"/>
  </w:num>
  <w:num w:numId="29">
    <w:abstractNumId w:val="17"/>
  </w:num>
  <w:num w:numId="30">
    <w:abstractNumId w:val="4"/>
  </w:num>
  <w:num w:numId="31">
    <w:abstractNumId w:val="10"/>
  </w:num>
  <w:num w:numId="32">
    <w:abstractNumId w:val="25"/>
  </w:num>
  <w:num w:numId="33">
    <w:abstractNumId w:val="42"/>
  </w:num>
  <w:num w:numId="34">
    <w:abstractNumId w:val="7"/>
  </w:num>
  <w:num w:numId="35">
    <w:abstractNumId w:val="29"/>
  </w:num>
  <w:num w:numId="36">
    <w:abstractNumId w:val="30"/>
  </w:num>
  <w:num w:numId="37">
    <w:abstractNumId w:val="32"/>
  </w:num>
  <w:num w:numId="38">
    <w:abstractNumId w:val="14"/>
  </w:num>
  <w:num w:numId="39">
    <w:abstractNumId w:val="24"/>
  </w:num>
  <w:num w:numId="40">
    <w:abstractNumId w:val="43"/>
  </w:num>
  <w:num w:numId="41">
    <w:abstractNumId w:val="0"/>
  </w:num>
  <w:num w:numId="42">
    <w:abstractNumId w:val="41"/>
  </w:num>
  <w:num w:numId="43">
    <w:abstractNumId w:val="18"/>
  </w:num>
  <w:num w:numId="44">
    <w:abstractNumId w:val="8"/>
  </w:num>
  <w:num w:numId="45">
    <w:abstractNumId w:val="36"/>
  </w:num>
  <w:num w:numId="46">
    <w:abstractNumId w:val="28"/>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activeWritingStyle w:appName="MSWord" w:lang="en-US" w:vendorID="64" w:dllVersion="131078" w:nlCheck="1" w:checkStyle="1"/>
  <w:defaultTabStop w:val="720"/>
  <w:characterSpacingControl w:val="doNotCompress"/>
  <w:savePreviewPicture/>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72BC"/>
    <w:rsid w:val="0000010D"/>
    <w:rsid w:val="0000041A"/>
    <w:rsid w:val="00001F12"/>
    <w:rsid w:val="000061CC"/>
    <w:rsid w:val="000100F1"/>
    <w:rsid w:val="00011401"/>
    <w:rsid w:val="00015A81"/>
    <w:rsid w:val="00020A4F"/>
    <w:rsid w:val="0002273D"/>
    <w:rsid w:val="00025C69"/>
    <w:rsid w:val="00026888"/>
    <w:rsid w:val="00026CE8"/>
    <w:rsid w:val="000323E4"/>
    <w:rsid w:val="00032422"/>
    <w:rsid w:val="00032638"/>
    <w:rsid w:val="0003377F"/>
    <w:rsid w:val="0004637A"/>
    <w:rsid w:val="00047E2E"/>
    <w:rsid w:val="00051B81"/>
    <w:rsid w:val="00052899"/>
    <w:rsid w:val="0005336F"/>
    <w:rsid w:val="00054A88"/>
    <w:rsid w:val="00056EF8"/>
    <w:rsid w:val="000605E8"/>
    <w:rsid w:val="00065D14"/>
    <w:rsid w:val="00065E96"/>
    <w:rsid w:val="00066C60"/>
    <w:rsid w:val="00071BF0"/>
    <w:rsid w:val="0007463D"/>
    <w:rsid w:val="00074DE3"/>
    <w:rsid w:val="00077800"/>
    <w:rsid w:val="00077B4B"/>
    <w:rsid w:val="000806CF"/>
    <w:rsid w:val="000827B0"/>
    <w:rsid w:val="00083429"/>
    <w:rsid w:val="00083876"/>
    <w:rsid w:val="0008692C"/>
    <w:rsid w:val="00086DA5"/>
    <w:rsid w:val="00090282"/>
    <w:rsid w:val="000920A7"/>
    <w:rsid w:val="00095C5B"/>
    <w:rsid w:val="000A251E"/>
    <w:rsid w:val="000A2D1C"/>
    <w:rsid w:val="000B0F66"/>
    <w:rsid w:val="000B2506"/>
    <w:rsid w:val="000B3D7C"/>
    <w:rsid w:val="000B7CBA"/>
    <w:rsid w:val="000B7FCA"/>
    <w:rsid w:val="000C1F05"/>
    <w:rsid w:val="000C4ECE"/>
    <w:rsid w:val="000C5EA8"/>
    <w:rsid w:val="000D6046"/>
    <w:rsid w:val="000D6C62"/>
    <w:rsid w:val="000D7A26"/>
    <w:rsid w:val="000E032C"/>
    <w:rsid w:val="000E052F"/>
    <w:rsid w:val="000E0EDF"/>
    <w:rsid w:val="000E0F60"/>
    <w:rsid w:val="000E10D7"/>
    <w:rsid w:val="000E325C"/>
    <w:rsid w:val="000E4675"/>
    <w:rsid w:val="000F1B0A"/>
    <w:rsid w:val="000F4E26"/>
    <w:rsid w:val="000F67FD"/>
    <w:rsid w:val="000F77AD"/>
    <w:rsid w:val="0010228D"/>
    <w:rsid w:val="001057BA"/>
    <w:rsid w:val="0010616F"/>
    <w:rsid w:val="00107C11"/>
    <w:rsid w:val="00113083"/>
    <w:rsid w:val="00114D22"/>
    <w:rsid w:val="00115D1A"/>
    <w:rsid w:val="001172CF"/>
    <w:rsid w:val="0012013F"/>
    <w:rsid w:val="001214A3"/>
    <w:rsid w:val="00121781"/>
    <w:rsid w:val="00121981"/>
    <w:rsid w:val="00123141"/>
    <w:rsid w:val="0012469F"/>
    <w:rsid w:val="001246A3"/>
    <w:rsid w:val="001257AB"/>
    <w:rsid w:val="00125E71"/>
    <w:rsid w:val="00131BB9"/>
    <w:rsid w:val="00132659"/>
    <w:rsid w:val="001328D4"/>
    <w:rsid w:val="00137335"/>
    <w:rsid w:val="00140503"/>
    <w:rsid w:val="001422B5"/>
    <w:rsid w:val="00142B76"/>
    <w:rsid w:val="0014301C"/>
    <w:rsid w:val="00145315"/>
    <w:rsid w:val="00145B21"/>
    <w:rsid w:val="00146EC2"/>
    <w:rsid w:val="00147545"/>
    <w:rsid w:val="00147F66"/>
    <w:rsid w:val="00154A26"/>
    <w:rsid w:val="00155413"/>
    <w:rsid w:val="00160046"/>
    <w:rsid w:val="0016025B"/>
    <w:rsid w:val="00162683"/>
    <w:rsid w:val="00163033"/>
    <w:rsid w:val="0017604F"/>
    <w:rsid w:val="00177D46"/>
    <w:rsid w:val="00185F1B"/>
    <w:rsid w:val="00190ED0"/>
    <w:rsid w:val="001922CD"/>
    <w:rsid w:val="00196968"/>
    <w:rsid w:val="001A2C78"/>
    <w:rsid w:val="001A5FA7"/>
    <w:rsid w:val="001B4EC9"/>
    <w:rsid w:val="001B50EA"/>
    <w:rsid w:val="001B5E06"/>
    <w:rsid w:val="001B675E"/>
    <w:rsid w:val="001C0898"/>
    <w:rsid w:val="001C2474"/>
    <w:rsid w:val="001C7D0F"/>
    <w:rsid w:val="001C7FF2"/>
    <w:rsid w:val="001D1A3B"/>
    <w:rsid w:val="001D2A2F"/>
    <w:rsid w:val="001F092F"/>
    <w:rsid w:val="001F4DC2"/>
    <w:rsid w:val="001F6C48"/>
    <w:rsid w:val="00202877"/>
    <w:rsid w:val="00204001"/>
    <w:rsid w:val="00204494"/>
    <w:rsid w:val="00205AEF"/>
    <w:rsid w:val="00211DF6"/>
    <w:rsid w:val="002131D7"/>
    <w:rsid w:val="002150B4"/>
    <w:rsid w:val="002167F0"/>
    <w:rsid w:val="002172D4"/>
    <w:rsid w:val="00224104"/>
    <w:rsid w:val="00226702"/>
    <w:rsid w:val="00227454"/>
    <w:rsid w:val="00230E1F"/>
    <w:rsid w:val="0023110D"/>
    <w:rsid w:val="00235395"/>
    <w:rsid w:val="00235FFC"/>
    <w:rsid w:val="00236D30"/>
    <w:rsid w:val="002405D9"/>
    <w:rsid w:val="00244D00"/>
    <w:rsid w:val="00244D46"/>
    <w:rsid w:val="00246BAD"/>
    <w:rsid w:val="00247356"/>
    <w:rsid w:val="002518C6"/>
    <w:rsid w:val="00260A8C"/>
    <w:rsid w:val="0026262C"/>
    <w:rsid w:val="00264B3A"/>
    <w:rsid w:val="002658DF"/>
    <w:rsid w:val="00265DA2"/>
    <w:rsid w:val="00272A2E"/>
    <w:rsid w:val="002748EB"/>
    <w:rsid w:val="0027790E"/>
    <w:rsid w:val="00285A0F"/>
    <w:rsid w:val="00286A52"/>
    <w:rsid w:val="002932FD"/>
    <w:rsid w:val="002A059A"/>
    <w:rsid w:val="002A08DB"/>
    <w:rsid w:val="002A27CE"/>
    <w:rsid w:val="002A4C0D"/>
    <w:rsid w:val="002A4EE5"/>
    <w:rsid w:val="002A702B"/>
    <w:rsid w:val="002B4B89"/>
    <w:rsid w:val="002C1CB8"/>
    <w:rsid w:val="002C26BE"/>
    <w:rsid w:val="002C2BBD"/>
    <w:rsid w:val="002C45F1"/>
    <w:rsid w:val="002C6945"/>
    <w:rsid w:val="002C6D82"/>
    <w:rsid w:val="002D1972"/>
    <w:rsid w:val="002D2109"/>
    <w:rsid w:val="002D2277"/>
    <w:rsid w:val="002D3A1C"/>
    <w:rsid w:val="002D3FEE"/>
    <w:rsid w:val="002D4761"/>
    <w:rsid w:val="002D5FCA"/>
    <w:rsid w:val="002D6207"/>
    <w:rsid w:val="002E11B8"/>
    <w:rsid w:val="002E1300"/>
    <w:rsid w:val="002E1483"/>
    <w:rsid w:val="002E2183"/>
    <w:rsid w:val="002E3C39"/>
    <w:rsid w:val="002E6685"/>
    <w:rsid w:val="002F0A4E"/>
    <w:rsid w:val="002F1501"/>
    <w:rsid w:val="002F1BB2"/>
    <w:rsid w:val="002F26EE"/>
    <w:rsid w:val="002F319B"/>
    <w:rsid w:val="002F5278"/>
    <w:rsid w:val="002F6714"/>
    <w:rsid w:val="002F6BA6"/>
    <w:rsid w:val="00303ACA"/>
    <w:rsid w:val="0030435F"/>
    <w:rsid w:val="003103D1"/>
    <w:rsid w:val="00311E60"/>
    <w:rsid w:val="00314325"/>
    <w:rsid w:val="00315A0E"/>
    <w:rsid w:val="00317176"/>
    <w:rsid w:val="00317ABC"/>
    <w:rsid w:val="00323C74"/>
    <w:rsid w:val="00324FEE"/>
    <w:rsid w:val="00325614"/>
    <w:rsid w:val="00325C7D"/>
    <w:rsid w:val="0032793D"/>
    <w:rsid w:val="00330255"/>
    <w:rsid w:val="00330421"/>
    <w:rsid w:val="0033219A"/>
    <w:rsid w:val="003335BD"/>
    <w:rsid w:val="00341A55"/>
    <w:rsid w:val="00343EBF"/>
    <w:rsid w:val="0034482F"/>
    <w:rsid w:val="0034510A"/>
    <w:rsid w:val="00351824"/>
    <w:rsid w:val="00351AD6"/>
    <w:rsid w:val="00351FF4"/>
    <w:rsid w:val="003527E6"/>
    <w:rsid w:val="0035459F"/>
    <w:rsid w:val="0035583D"/>
    <w:rsid w:val="003604B7"/>
    <w:rsid w:val="00364D97"/>
    <w:rsid w:val="003653E0"/>
    <w:rsid w:val="00365402"/>
    <w:rsid w:val="003657FA"/>
    <w:rsid w:val="003671C2"/>
    <w:rsid w:val="00372879"/>
    <w:rsid w:val="0037583E"/>
    <w:rsid w:val="00376865"/>
    <w:rsid w:val="00380127"/>
    <w:rsid w:val="00381A12"/>
    <w:rsid w:val="0038527D"/>
    <w:rsid w:val="00386367"/>
    <w:rsid w:val="003875AE"/>
    <w:rsid w:val="00391148"/>
    <w:rsid w:val="00392552"/>
    <w:rsid w:val="00395D0D"/>
    <w:rsid w:val="00397844"/>
    <w:rsid w:val="003A163F"/>
    <w:rsid w:val="003A1D48"/>
    <w:rsid w:val="003A5898"/>
    <w:rsid w:val="003A68AD"/>
    <w:rsid w:val="003A7DE2"/>
    <w:rsid w:val="003B3717"/>
    <w:rsid w:val="003B75A8"/>
    <w:rsid w:val="003B779F"/>
    <w:rsid w:val="003B7BA2"/>
    <w:rsid w:val="003C026B"/>
    <w:rsid w:val="003C0B4A"/>
    <w:rsid w:val="003C2CAE"/>
    <w:rsid w:val="003C4FB9"/>
    <w:rsid w:val="003D3A39"/>
    <w:rsid w:val="003D4C07"/>
    <w:rsid w:val="003E1971"/>
    <w:rsid w:val="003E1FEF"/>
    <w:rsid w:val="003E3268"/>
    <w:rsid w:val="003E48C5"/>
    <w:rsid w:val="003E661A"/>
    <w:rsid w:val="003F11C3"/>
    <w:rsid w:val="003F3003"/>
    <w:rsid w:val="003F5491"/>
    <w:rsid w:val="003F59C1"/>
    <w:rsid w:val="003F7C7A"/>
    <w:rsid w:val="00401B4F"/>
    <w:rsid w:val="004039CB"/>
    <w:rsid w:val="00406761"/>
    <w:rsid w:val="004070B4"/>
    <w:rsid w:val="00412599"/>
    <w:rsid w:val="00414691"/>
    <w:rsid w:val="00414D15"/>
    <w:rsid w:val="0041553A"/>
    <w:rsid w:val="004175D4"/>
    <w:rsid w:val="00420E37"/>
    <w:rsid w:val="0042143D"/>
    <w:rsid w:val="004216A2"/>
    <w:rsid w:val="00423532"/>
    <w:rsid w:val="00424038"/>
    <w:rsid w:val="00424271"/>
    <w:rsid w:val="00426008"/>
    <w:rsid w:val="0042666C"/>
    <w:rsid w:val="00426908"/>
    <w:rsid w:val="00426DFA"/>
    <w:rsid w:val="00427453"/>
    <w:rsid w:val="00430AF2"/>
    <w:rsid w:val="004311CF"/>
    <w:rsid w:val="00433124"/>
    <w:rsid w:val="0043346C"/>
    <w:rsid w:val="00435DE1"/>
    <w:rsid w:val="0043612D"/>
    <w:rsid w:val="004429D5"/>
    <w:rsid w:val="00442A57"/>
    <w:rsid w:val="00442A96"/>
    <w:rsid w:val="00450FE2"/>
    <w:rsid w:val="00451322"/>
    <w:rsid w:val="00451E3D"/>
    <w:rsid w:val="00452795"/>
    <w:rsid w:val="00454C16"/>
    <w:rsid w:val="00457728"/>
    <w:rsid w:val="00460260"/>
    <w:rsid w:val="00461D41"/>
    <w:rsid w:val="004631BC"/>
    <w:rsid w:val="00463346"/>
    <w:rsid w:val="00463780"/>
    <w:rsid w:val="0046668B"/>
    <w:rsid w:val="00467ED9"/>
    <w:rsid w:val="004743EA"/>
    <w:rsid w:val="004808A4"/>
    <w:rsid w:val="00481CA8"/>
    <w:rsid w:val="00482F2B"/>
    <w:rsid w:val="00485B0B"/>
    <w:rsid w:val="00485C62"/>
    <w:rsid w:val="004869B1"/>
    <w:rsid w:val="004937D2"/>
    <w:rsid w:val="00495A80"/>
    <w:rsid w:val="004A1861"/>
    <w:rsid w:val="004A218D"/>
    <w:rsid w:val="004A50E9"/>
    <w:rsid w:val="004B00FC"/>
    <w:rsid w:val="004B0EE4"/>
    <w:rsid w:val="004B2872"/>
    <w:rsid w:val="004B3527"/>
    <w:rsid w:val="004B7A9D"/>
    <w:rsid w:val="004C0F54"/>
    <w:rsid w:val="004C1718"/>
    <w:rsid w:val="004C1845"/>
    <w:rsid w:val="004D13BC"/>
    <w:rsid w:val="004D3481"/>
    <w:rsid w:val="004D3911"/>
    <w:rsid w:val="004D41CD"/>
    <w:rsid w:val="004D62D4"/>
    <w:rsid w:val="004D69CD"/>
    <w:rsid w:val="004E0C72"/>
    <w:rsid w:val="004E4443"/>
    <w:rsid w:val="004E6C52"/>
    <w:rsid w:val="004F3160"/>
    <w:rsid w:val="004F50E9"/>
    <w:rsid w:val="004F6245"/>
    <w:rsid w:val="004F7CEF"/>
    <w:rsid w:val="00500C77"/>
    <w:rsid w:val="00500DA0"/>
    <w:rsid w:val="00504361"/>
    <w:rsid w:val="00512AE9"/>
    <w:rsid w:val="00512D3F"/>
    <w:rsid w:val="00512DA9"/>
    <w:rsid w:val="00513FBC"/>
    <w:rsid w:val="005146AA"/>
    <w:rsid w:val="005156F3"/>
    <w:rsid w:val="00515725"/>
    <w:rsid w:val="0051769B"/>
    <w:rsid w:val="00520085"/>
    <w:rsid w:val="0052178F"/>
    <w:rsid w:val="00523DF6"/>
    <w:rsid w:val="0052526A"/>
    <w:rsid w:val="00530B3B"/>
    <w:rsid w:val="00534582"/>
    <w:rsid w:val="0053497D"/>
    <w:rsid w:val="00537D73"/>
    <w:rsid w:val="005432A5"/>
    <w:rsid w:val="00543898"/>
    <w:rsid w:val="00544317"/>
    <w:rsid w:val="00545F11"/>
    <w:rsid w:val="00546D92"/>
    <w:rsid w:val="00550952"/>
    <w:rsid w:val="005527ED"/>
    <w:rsid w:val="00552B7C"/>
    <w:rsid w:val="005602EA"/>
    <w:rsid w:val="00560612"/>
    <w:rsid w:val="005608EB"/>
    <w:rsid w:val="0057100B"/>
    <w:rsid w:val="00573C57"/>
    <w:rsid w:val="0057621B"/>
    <w:rsid w:val="00576FFE"/>
    <w:rsid w:val="005815B7"/>
    <w:rsid w:val="00581935"/>
    <w:rsid w:val="005836E3"/>
    <w:rsid w:val="005844F7"/>
    <w:rsid w:val="00584BF1"/>
    <w:rsid w:val="00587706"/>
    <w:rsid w:val="00587C7B"/>
    <w:rsid w:val="0059155E"/>
    <w:rsid w:val="0059549C"/>
    <w:rsid w:val="005A4560"/>
    <w:rsid w:val="005B18AE"/>
    <w:rsid w:val="005B3782"/>
    <w:rsid w:val="005B41BF"/>
    <w:rsid w:val="005B5B5D"/>
    <w:rsid w:val="005B7F7D"/>
    <w:rsid w:val="005C3060"/>
    <w:rsid w:val="005C36F0"/>
    <w:rsid w:val="005C5C6D"/>
    <w:rsid w:val="005D77FC"/>
    <w:rsid w:val="005E0F43"/>
    <w:rsid w:val="005E484F"/>
    <w:rsid w:val="005E5E0B"/>
    <w:rsid w:val="005F1794"/>
    <w:rsid w:val="005F3754"/>
    <w:rsid w:val="005F4D10"/>
    <w:rsid w:val="005F6109"/>
    <w:rsid w:val="005F66CA"/>
    <w:rsid w:val="005F6770"/>
    <w:rsid w:val="005F68AC"/>
    <w:rsid w:val="005F7047"/>
    <w:rsid w:val="0060157A"/>
    <w:rsid w:val="0060490A"/>
    <w:rsid w:val="0060572C"/>
    <w:rsid w:val="00605BB4"/>
    <w:rsid w:val="00606E8B"/>
    <w:rsid w:val="0061020F"/>
    <w:rsid w:val="00615962"/>
    <w:rsid w:val="00615EDB"/>
    <w:rsid w:val="00616F9F"/>
    <w:rsid w:val="0062115A"/>
    <w:rsid w:val="0062576F"/>
    <w:rsid w:val="00627F08"/>
    <w:rsid w:val="00632B4E"/>
    <w:rsid w:val="00632CC9"/>
    <w:rsid w:val="00636EB6"/>
    <w:rsid w:val="00641087"/>
    <w:rsid w:val="00641D14"/>
    <w:rsid w:val="00642A81"/>
    <w:rsid w:val="00642EB4"/>
    <w:rsid w:val="0064530F"/>
    <w:rsid w:val="006464E7"/>
    <w:rsid w:val="006474E1"/>
    <w:rsid w:val="00647F5D"/>
    <w:rsid w:val="00651909"/>
    <w:rsid w:val="00661F20"/>
    <w:rsid w:val="00661F25"/>
    <w:rsid w:val="0066566A"/>
    <w:rsid w:val="00666B17"/>
    <w:rsid w:val="00667E58"/>
    <w:rsid w:val="006720A5"/>
    <w:rsid w:val="00672C67"/>
    <w:rsid w:val="006738DA"/>
    <w:rsid w:val="00674561"/>
    <w:rsid w:val="00677D9E"/>
    <w:rsid w:val="00682802"/>
    <w:rsid w:val="00684AB3"/>
    <w:rsid w:val="00685486"/>
    <w:rsid w:val="00685F25"/>
    <w:rsid w:val="00686EA0"/>
    <w:rsid w:val="006926C7"/>
    <w:rsid w:val="00694734"/>
    <w:rsid w:val="006A0323"/>
    <w:rsid w:val="006A1EE0"/>
    <w:rsid w:val="006A490B"/>
    <w:rsid w:val="006B1370"/>
    <w:rsid w:val="006B286F"/>
    <w:rsid w:val="006B2963"/>
    <w:rsid w:val="006B4620"/>
    <w:rsid w:val="006B5C3F"/>
    <w:rsid w:val="006C1BF6"/>
    <w:rsid w:val="006C4E42"/>
    <w:rsid w:val="006D49FF"/>
    <w:rsid w:val="006D5E1C"/>
    <w:rsid w:val="006D6992"/>
    <w:rsid w:val="006E021B"/>
    <w:rsid w:val="006E0C93"/>
    <w:rsid w:val="006E0D92"/>
    <w:rsid w:val="006E2EAC"/>
    <w:rsid w:val="006E37EC"/>
    <w:rsid w:val="006E3DEB"/>
    <w:rsid w:val="006E6684"/>
    <w:rsid w:val="006F22BC"/>
    <w:rsid w:val="006F25EB"/>
    <w:rsid w:val="006F2F6E"/>
    <w:rsid w:val="006F3BCC"/>
    <w:rsid w:val="006F4494"/>
    <w:rsid w:val="006F5D91"/>
    <w:rsid w:val="006F66AB"/>
    <w:rsid w:val="006F7A35"/>
    <w:rsid w:val="00702293"/>
    <w:rsid w:val="00703D56"/>
    <w:rsid w:val="0070515B"/>
    <w:rsid w:val="0070703A"/>
    <w:rsid w:val="00707B1F"/>
    <w:rsid w:val="00710E68"/>
    <w:rsid w:val="00715A61"/>
    <w:rsid w:val="0071658E"/>
    <w:rsid w:val="00721075"/>
    <w:rsid w:val="00722DB0"/>
    <w:rsid w:val="0072387F"/>
    <w:rsid w:val="00723C99"/>
    <w:rsid w:val="00733E0B"/>
    <w:rsid w:val="0073503D"/>
    <w:rsid w:val="007368D4"/>
    <w:rsid w:val="007472FA"/>
    <w:rsid w:val="00752C3D"/>
    <w:rsid w:val="007547E5"/>
    <w:rsid w:val="0075587E"/>
    <w:rsid w:val="00757C8A"/>
    <w:rsid w:val="0076039C"/>
    <w:rsid w:val="0076429A"/>
    <w:rsid w:val="00767A80"/>
    <w:rsid w:val="0077131F"/>
    <w:rsid w:val="007721A4"/>
    <w:rsid w:val="00775D96"/>
    <w:rsid w:val="00776A9D"/>
    <w:rsid w:val="00782242"/>
    <w:rsid w:val="007826C8"/>
    <w:rsid w:val="00782B2F"/>
    <w:rsid w:val="00786D3E"/>
    <w:rsid w:val="007872B5"/>
    <w:rsid w:val="00791016"/>
    <w:rsid w:val="00791FC2"/>
    <w:rsid w:val="00793479"/>
    <w:rsid w:val="007A2E41"/>
    <w:rsid w:val="007A309B"/>
    <w:rsid w:val="007A3B3E"/>
    <w:rsid w:val="007B0B07"/>
    <w:rsid w:val="007B2113"/>
    <w:rsid w:val="007D1F7F"/>
    <w:rsid w:val="007E1362"/>
    <w:rsid w:val="007E348E"/>
    <w:rsid w:val="007E437C"/>
    <w:rsid w:val="007E6E4F"/>
    <w:rsid w:val="007F1DB7"/>
    <w:rsid w:val="007F25D9"/>
    <w:rsid w:val="007F298D"/>
    <w:rsid w:val="007F300F"/>
    <w:rsid w:val="007F463A"/>
    <w:rsid w:val="007F562A"/>
    <w:rsid w:val="007F5D41"/>
    <w:rsid w:val="007F7097"/>
    <w:rsid w:val="00800CDF"/>
    <w:rsid w:val="00802878"/>
    <w:rsid w:val="00804700"/>
    <w:rsid w:val="0080710B"/>
    <w:rsid w:val="00810D19"/>
    <w:rsid w:val="00811A30"/>
    <w:rsid w:val="00811B7D"/>
    <w:rsid w:val="0081297B"/>
    <w:rsid w:val="008141D1"/>
    <w:rsid w:val="00815D47"/>
    <w:rsid w:val="00816E93"/>
    <w:rsid w:val="00820117"/>
    <w:rsid w:val="00820F9D"/>
    <w:rsid w:val="00830617"/>
    <w:rsid w:val="00832B3F"/>
    <w:rsid w:val="008339BB"/>
    <w:rsid w:val="008352F8"/>
    <w:rsid w:val="00837304"/>
    <w:rsid w:val="0083734F"/>
    <w:rsid w:val="008411C0"/>
    <w:rsid w:val="00843CF4"/>
    <w:rsid w:val="00844282"/>
    <w:rsid w:val="0084486A"/>
    <w:rsid w:val="00847903"/>
    <w:rsid w:val="00850AEE"/>
    <w:rsid w:val="008511E3"/>
    <w:rsid w:val="008518A9"/>
    <w:rsid w:val="00861E69"/>
    <w:rsid w:val="00865794"/>
    <w:rsid w:val="008705F2"/>
    <w:rsid w:val="00870968"/>
    <w:rsid w:val="008713C0"/>
    <w:rsid w:val="0087352C"/>
    <w:rsid w:val="00873984"/>
    <w:rsid w:val="008747C4"/>
    <w:rsid w:val="00874C27"/>
    <w:rsid w:val="008776BD"/>
    <w:rsid w:val="008779AC"/>
    <w:rsid w:val="0088061D"/>
    <w:rsid w:val="00880883"/>
    <w:rsid w:val="00880D98"/>
    <w:rsid w:val="008842DF"/>
    <w:rsid w:val="008866EB"/>
    <w:rsid w:val="00887913"/>
    <w:rsid w:val="008914F6"/>
    <w:rsid w:val="00893C84"/>
    <w:rsid w:val="008943D6"/>
    <w:rsid w:val="00894472"/>
    <w:rsid w:val="00895743"/>
    <w:rsid w:val="00896631"/>
    <w:rsid w:val="00896849"/>
    <w:rsid w:val="00896A03"/>
    <w:rsid w:val="008A11E1"/>
    <w:rsid w:val="008A1861"/>
    <w:rsid w:val="008B014C"/>
    <w:rsid w:val="008B358E"/>
    <w:rsid w:val="008B4B17"/>
    <w:rsid w:val="008B7DC2"/>
    <w:rsid w:val="008D08EF"/>
    <w:rsid w:val="008D1F7A"/>
    <w:rsid w:val="008D3959"/>
    <w:rsid w:val="008D7365"/>
    <w:rsid w:val="008E21E2"/>
    <w:rsid w:val="008E2E3A"/>
    <w:rsid w:val="008E329F"/>
    <w:rsid w:val="008E5A68"/>
    <w:rsid w:val="008F0532"/>
    <w:rsid w:val="008F3ED8"/>
    <w:rsid w:val="008F3EE7"/>
    <w:rsid w:val="008F5D04"/>
    <w:rsid w:val="008F6764"/>
    <w:rsid w:val="008F781D"/>
    <w:rsid w:val="008F7DB2"/>
    <w:rsid w:val="00900491"/>
    <w:rsid w:val="0090107D"/>
    <w:rsid w:val="009010C1"/>
    <w:rsid w:val="00901792"/>
    <w:rsid w:val="0090250F"/>
    <w:rsid w:val="009037F3"/>
    <w:rsid w:val="00903B67"/>
    <w:rsid w:val="00903C6D"/>
    <w:rsid w:val="00903F7B"/>
    <w:rsid w:val="009065E5"/>
    <w:rsid w:val="00911573"/>
    <w:rsid w:val="00912E60"/>
    <w:rsid w:val="00912EE6"/>
    <w:rsid w:val="00913CC1"/>
    <w:rsid w:val="00913E29"/>
    <w:rsid w:val="00913FB6"/>
    <w:rsid w:val="0091726D"/>
    <w:rsid w:val="00920863"/>
    <w:rsid w:val="00923047"/>
    <w:rsid w:val="009232C7"/>
    <w:rsid w:val="009238AB"/>
    <w:rsid w:val="00923DEA"/>
    <w:rsid w:val="0092464E"/>
    <w:rsid w:val="00930016"/>
    <w:rsid w:val="00930C92"/>
    <w:rsid w:val="009320AA"/>
    <w:rsid w:val="00935E5B"/>
    <w:rsid w:val="00940C5E"/>
    <w:rsid w:val="009417C7"/>
    <w:rsid w:val="00943D6D"/>
    <w:rsid w:val="0094498A"/>
    <w:rsid w:val="00950A48"/>
    <w:rsid w:val="009518DA"/>
    <w:rsid w:val="0095259C"/>
    <w:rsid w:val="009542FB"/>
    <w:rsid w:val="00954E25"/>
    <w:rsid w:val="0095633C"/>
    <w:rsid w:val="009608DF"/>
    <w:rsid w:val="00961534"/>
    <w:rsid w:val="00963BB6"/>
    <w:rsid w:val="00964C34"/>
    <w:rsid w:val="0096511A"/>
    <w:rsid w:val="00966EB4"/>
    <w:rsid w:val="00971125"/>
    <w:rsid w:val="009750BA"/>
    <w:rsid w:val="00975D31"/>
    <w:rsid w:val="00976B0E"/>
    <w:rsid w:val="0097707F"/>
    <w:rsid w:val="00981107"/>
    <w:rsid w:val="00982896"/>
    <w:rsid w:val="00982A6F"/>
    <w:rsid w:val="00982F61"/>
    <w:rsid w:val="009872A4"/>
    <w:rsid w:val="009908CE"/>
    <w:rsid w:val="009910F1"/>
    <w:rsid w:val="00994152"/>
    <w:rsid w:val="0099751C"/>
    <w:rsid w:val="009A021D"/>
    <w:rsid w:val="009A1FBA"/>
    <w:rsid w:val="009A3E89"/>
    <w:rsid w:val="009A5D75"/>
    <w:rsid w:val="009A7308"/>
    <w:rsid w:val="009B2B5A"/>
    <w:rsid w:val="009B33E5"/>
    <w:rsid w:val="009B3835"/>
    <w:rsid w:val="009B46D7"/>
    <w:rsid w:val="009B5E2B"/>
    <w:rsid w:val="009C011C"/>
    <w:rsid w:val="009C27AF"/>
    <w:rsid w:val="009C78E5"/>
    <w:rsid w:val="009D2542"/>
    <w:rsid w:val="009D4198"/>
    <w:rsid w:val="009D4659"/>
    <w:rsid w:val="009D50EE"/>
    <w:rsid w:val="009D6652"/>
    <w:rsid w:val="009D7CC3"/>
    <w:rsid w:val="009E1F2C"/>
    <w:rsid w:val="009E3010"/>
    <w:rsid w:val="009F0DE7"/>
    <w:rsid w:val="009F0F9F"/>
    <w:rsid w:val="009F1618"/>
    <w:rsid w:val="009F168C"/>
    <w:rsid w:val="009F3D50"/>
    <w:rsid w:val="009F4FAD"/>
    <w:rsid w:val="009F5914"/>
    <w:rsid w:val="00A17256"/>
    <w:rsid w:val="00A173FE"/>
    <w:rsid w:val="00A2379C"/>
    <w:rsid w:val="00A25267"/>
    <w:rsid w:val="00A253F1"/>
    <w:rsid w:val="00A269FB"/>
    <w:rsid w:val="00A3007F"/>
    <w:rsid w:val="00A30DDE"/>
    <w:rsid w:val="00A341EA"/>
    <w:rsid w:val="00A372D9"/>
    <w:rsid w:val="00A376B6"/>
    <w:rsid w:val="00A40071"/>
    <w:rsid w:val="00A40825"/>
    <w:rsid w:val="00A42DE0"/>
    <w:rsid w:val="00A449BB"/>
    <w:rsid w:val="00A506B4"/>
    <w:rsid w:val="00A522F6"/>
    <w:rsid w:val="00A52644"/>
    <w:rsid w:val="00A54F87"/>
    <w:rsid w:val="00A55B8A"/>
    <w:rsid w:val="00A56E50"/>
    <w:rsid w:val="00A60E9A"/>
    <w:rsid w:val="00A613E6"/>
    <w:rsid w:val="00A62E77"/>
    <w:rsid w:val="00A64CD3"/>
    <w:rsid w:val="00A64FAE"/>
    <w:rsid w:val="00A65132"/>
    <w:rsid w:val="00A65638"/>
    <w:rsid w:val="00A65767"/>
    <w:rsid w:val="00A66695"/>
    <w:rsid w:val="00A671B7"/>
    <w:rsid w:val="00A75BC7"/>
    <w:rsid w:val="00A8121B"/>
    <w:rsid w:val="00A850D6"/>
    <w:rsid w:val="00A87C6A"/>
    <w:rsid w:val="00A90AF1"/>
    <w:rsid w:val="00A91708"/>
    <w:rsid w:val="00A91B87"/>
    <w:rsid w:val="00AA2426"/>
    <w:rsid w:val="00AA344E"/>
    <w:rsid w:val="00AB0888"/>
    <w:rsid w:val="00AB3A82"/>
    <w:rsid w:val="00AB4BAA"/>
    <w:rsid w:val="00AC1995"/>
    <w:rsid w:val="00AC651F"/>
    <w:rsid w:val="00AC6577"/>
    <w:rsid w:val="00AC6BC9"/>
    <w:rsid w:val="00AD229F"/>
    <w:rsid w:val="00AD2448"/>
    <w:rsid w:val="00AD2D36"/>
    <w:rsid w:val="00AD3524"/>
    <w:rsid w:val="00AD428B"/>
    <w:rsid w:val="00AE022C"/>
    <w:rsid w:val="00AE040C"/>
    <w:rsid w:val="00AE06EF"/>
    <w:rsid w:val="00AE1E18"/>
    <w:rsid w:val="00AE21A7"/>
    <w:rsid w:val="00AE4B6C"/>
    <w:rsid w:val="00AE7B36"/>
    <w:rsid w:val="00AF0B7B"/>
    <w:rsid w:val="00AF0E30"/>
    <w:rsid w:val="00AF0F26"/>
    <w:rsid w:val="00AF1174"/>
    <w:rsid w:val="00AF322E"/>
    <w:rsid w:val="00B00080"/>
    <w:rsid w:val="00B0498B"/>
    <w:rsid w:val="00B0519A"/>
    <w:rsid w:val="00B0584B"/>
    <w:rsid w:val="00B0670B"/>
    <w:rsid w:val="00B06E4F"/>
    <w:rsid w:val="00B07A24"/>
    <w:rsid w:val="00B07FE6"/>
    <w:rsid w:val="00B10DB9"/>
    <w:rsid w:val="00B14E74"/>
    <w:rsid w:val="00B202C2"/>
    <w:rsid w:val="00B2090A"/>
    <w:rsid w:val="00B20E26"/>
    <w:rsid w:val="00B25CD1"/>
    <w:rsid w:val="00B3150B"/>
    <w:rsid w:val="00B31BD4"/>
    <w:rsid w:val="00B34D29"/>
    <w:rsid w:val="00B3720C"/>
    <w:rsid w:val="00B373FA"/>
    <w:rsid w:val="00B43F33"/>
    <w:rsid w:val="00B50BF8"/>
    <w:rsid w:val="00B54376"/>
    <w:rsid w:val="00B55969"/>
    <w:rsid w:val="00B579DC"/>
    <w:rsid w:val="00B62480"/>
    <w:rsid w:val="00B62A95"/>
    <w:rsid w:val="00B65661"/>
    <w:rsid w:val="00B67B66"/>
    <w:rsid w:val="00B70C0E"/>
    <w:rsid w:val="00B767C9"/>
    <w:rsid w:val="00B77D84"/>
    <w:rsid w:val="00B8175B"/>
    <w:rsid w:val="00B84CE6"/>
    <w:rsid w:val="00B85C47"/>
    <w:rsid w:val="00B87A4A"/>
    <w:rsid w:val="00B87F9C"/>
    <w:rsid w:val="00B900AE"/>
    <w:rsid w:val="00B91416"/>
    <w:rsid w:val="00B92859"/>
    <w:rsid w:val="00B92A60"/>
    <w:rsid w:val="00B92CC7"/>
    <w:rsid w:val="00B93BDB"/>
    <w:rsid w:val="00B94537"/>
    <w:rsid w:val="00B94F0F"/>
    <w:rsid w:val="00B97B60"/>
    <w:rsid w:val="00B97E03"/>
    <w:rsid w:val="00BA2158"/>
    <w:rsid w:val="00BA2B66"/>
    <w:rsid w:val="00BA2FB3"/>
    <w:rsid w:val="00BA5BC8"/>
    <w:rsid w:val="00BA7449"/>
    <w:rsid w:val="00BB2982"/>
    <w:rsid w:val="00BB56BF"/>
    <w:rsid w:val="00BC2747"/>
    <w:rsid w:val="00BC48BD"/>
    <w:rsid w:val="00BC5E80"/>
    <w:rsid w:val="00BC634D"/>
    <w:rsid w:val="00BC72D8"/>
    <w:rsid w:val="00BD0803"/>
    <w:rsid w:val="00BD08EA"/>
    <w:rsid w:val="00BD668C"/>
    <w:rsid w:val="00BE0407"/>
    <w:rsid w:val="00BE1930"/>
    <w:rsid w:val="00BE2640"/>
    <w:rsid w:val="00BE4D9F"/>
    <w:rsid w:val="00BE5A34"/>
    <w:rsid w:val="00BE5FFB"/>
    <w:rsid w:val="00BF0C48"/>
    <w:rsid w:val="00BF1005"/>
    <w:rsid w:val="00BF1D04"/>
    <w:rsid w:val="00BF4F2D"/>
    <w:rsid w:val="00BF6F6C"/>
    <w:rsid w:val="00BF7F95"/>
    <w:rsid w:val="00C00FD8"/>
    <w:rsid w:val="00C013DA"/>
    <w:rsid w:val="00C04A61"/>
    <w:rsid w:val="00C070E0"/>
    <w:rsid w:val="00C10911"/>
    <w:rsid w:val="00C12AB1"/>
    <w:rsid w:val="00C14E99"/>
    <w:rsid w:val="00C1539B"/>
    <w:rsid w:val="00C158E4"/>
    <w:rsid w:val="00C15C81"/>
    <w:rsid w:val="00C21484"/>
    <w:rsid w:val="00C250B5"/>
    <w:rsid w:val="00C2565F"/>
    <w:rsid w:val="00C27338"/>
    <w:rsid w:val="00C345E2"/>
    <w:rsid w:val="00C35B4C"/>
    <w:rsid w:val="00C400C5"/>
    <w:rsid w:val="00C40160"/>
    <w:rsid w:val="00C407BE"/>
    <w:rsid w:val="00C42725"/>
    <w:rsid w:val="00C43EE4"/>
    <w:rsid w:val="00C44942"/>
    <w:rsid w:val="00C46C69"/>
    <w:rsid w:val="00C5167F"/>
    <w:rsid w:val="00C51F2B"/>
    <w:rsid w:val="00C52EA6"/>
    <w:rsid w:val="00C53FDA"/>
    <w:rsid w:val="00C543E8"/>
    <w:rsid w:val="00C54CBB"/>
    <w:rsid w:val="00C56913"/>
    <w:rsid w:val="00C57EE9"/>
    <w:rsid w:val="00C6046A"/>
    <w:rsid w:val="00C622AC"/>
    <w:rsid w:val="00C6497F"/>
    <w:rsid w:val="00C80349"/>
    <w:rsid w:val="00C83371"/>
    <w:rsid w:val="00C84326"/>
    <w:rsid w:val="00C91899"/>
    <w:rsid w:val="00C91B26"/>
    <w:rsid w:val="00C91F15"/>
    <w:rsid w:val="00C9479F"/>
    <w:rsid w:val="00C95C58"/>
    <w:rsid w:val="00C95CBB"/>
    <w:rsid w:val="00C96295"/>
    <w:rsid w:val="00C9690D"/>
    <w:rsid w:val="00C96A3B"/>
    <w:rsid w:val="00CA162C"/>
    <w:rsid w:val="00CA3605"/>
    <w:rsid w:val="00CB2C69"/>
    <w:rsid w:val="00CB77C4"/>
    <w:rsid w:val="00CC3C00"/>
    <w:rsid w:val="00CC4A54"/>
    <w:rsid w:val="00CC7A7D"/>
    <w:rsid w:val="00CD07A2"/>
    <w:rsid w:val="00CD699C"/>
    <w:rsid w:val="00CE2229"/>
    <w:rsid w:val="00CE44F9"/>
    <w:rsid w:val="00CE4CD6"/>
    <w:rsid w:val="00CF0B82"/>
    <w:rsid w:val="00CF7388"/>
    <w:rsid w:val="00D010C2"/>
    <w:rsid w:val="00D02236"/>
    <w:rsid w:val="00D02872"/>
    <w:rsid w:val="00D034DF"/>
    <w:rsid w:val="00D10C30"/>
    <w:rsid w:val="00D11F7B"/>
    <w:rsid w:val="00D127CE"/>
    <w:rsid w:val="00D13031"/>
    <w:rsid w:val="00D139EE"/>
    <w:rsid w:val="00D142D8"/>
    <w:rsid w:val="00D15208"/>
    <w:rsid w:val="00D273DB"/>
    <w:rsid w:val="00D300E5"/>
    <w:rsid w:val="00D332C9"/>
    <w:rsid w:val="00D332CF"/>
    <w:rsid w:val="00D3411B"/>
    <w:rsid w:val="00D35582"/>
    <w:rsid w:val="00D35754"/>
    <w:rsid w:val="00D37201"/>
    <w:rsid w:val="00D37762"/>
    <w:rsid w:val="00D423B2"/>
    <w:rsid w:val="00D423BB"/>
    <w:rsid w:val="00D473BB"/>
    <w:rsid w:val="00D50073"/>
    <w:rsid w:val="00D50DCE"/>
    <w:rsid w:val="00D52219"/>
    <w:rsid w:val="00D52D86"/>
    <w:rsid w:val="00D5301A"/>
    <w:rsid w:val="00D5304D"/>
    <w:rsid w:val="00D54DAF"/>
    <w:rsid w:val="00D5610E"/>
    <w:rsid w:val="00D60A37"/>
    <w:rsid w:val="00D61149"/>
    <w:rsid w:val="00D61D5C"/>
    <w:rsid w:val="00D61F32"/>
    <w:rsid w:val="00D70CA0"/>
    <w:rsid w:val="00D71638"/>
    <w:rsid w:val="00D74107"/>
    <w:rsid w:val="00D7428D"/>
    <w:rsid w:val="00D75F63"/>
    <w:rsid w:val="00D770DC"/>
    <w:rsid w:val="00D77357"/>
    <w:rsid w:val="00D80F3B"/>
    <w:rsid w:val="00D83113"/>
    <w:rsid w:val="00D855D6"/>
    <w:rsid w:val="00D918CF"/>
    <w:rsid w:val="00D9208F"/>
    <w:rsid w:val="00DA3FF3"/>
    <w:rsid w:val="00DA4C07"/>
    <w:rsid w:val="00DA7C20"/>
    <w:rsid w:val="00DB0979"/>
    <w:rsid w:val="00DB3F31"/>
    <w:rsid w:val="00DB5787"/>
    <w:rsid w:val="00DC20BD"/>
    <w:rsid w:val="00DC5868"/>
    <w:rsid w:val="00DC6A0C"/>
    <w:rsid w:val="00DD0FDE"/>
    <w:rsid w:val="00DD3037"/>
    <w:rsid w:val="00DD38E0"/>
    <w:rsid w:val="00DD6FBA"/>
    <w:rsid w:val="00DE0D13"/>
    <w:rsid w:val="00DE1FC4"/>
    <w:rsid w:val="00DE20C5"/>
    <w:rsid w:val="00DE4181"/>
    <w:rsid w:val="00DE4C44"/>
    <w:rsid w:val="00DE6279"/>
    <w:rsid w:val="00DF2E3D"/>
    <w:rsid w:val="00DF4642"/>
    <w:rsid w:val="00DF54B1"/>
    <w:rsid w:val="00DF55A4"/>
    <w:rsid w:val="00DF7525"/>
    <w:rsid w:val="00E078F3"/>
    <w:rsid w:val="00E117B2"/>
    <w:rsid w:val="00E127DC"/>
    <w:rsid w:val="00E12DED"/>
    <w:rsid w:val="00E1370B"/>
    <w:rsid w:val="00E2159A"/>
    <w:rsid w:val="00E2772D"/>
    <w:rsid w:val="00E27A20"/>
    <w:rsid w:val="00E27AA3"/>
    <w:rsid w:val="00E30A5B"/>
    <w:rsid w:val="00E33BF3"/>
    <w:rsid w:val="00E3540B"/>
    <w:rsid w:val="00E40F74"/>
    <w:rsid w:val="00E4144C"/>
    <w:rsid w:val="00E4681C"/>
    <w:rsid w:val="00E477F6"/>
    <w:rsid w:val="00E508D2"/>
    <w:rsid w:val="00E52CCE"/>
    <w:rsid w:val="00E53CC3"/>
    <w:rsid w:val="00E551B9"/>
    <w:rsid w:val="00E56B61"/>
    <w:rsid w:val="00E62250"/>
    <w:rsid w:val="00E66D28"/>
    <w:rsid w:val="00E66E47"/>
    <w:rsid w:val="00E672BC"/>
    <w:rsid w:val="00E809C1"/>
    <w:rsid w:val="00E81BA6"/>
    <w:rsid w:val="00E820E4"/>
    <w:rsid w:val="00E848F3"/>
    <w:rsid w:val="00E85B2A"/>
    <w:rsid w:val="00E915B0"/>
    <w:rsid w:val="00E94A18"/>
    <w:rsid w:val="00E965CB"/>
    <w:rsid w:val="00E97197"/>
    <w:rsid w:val="00EA293B"/>
    <w:rsid w:val="00EA402E"/>
    <w:rsid w:val="00EA4C88"/>
    <w:rsid w:val="00EB3922"/>
    <w:rsid w:val="00EB4077"/>
    <w:rsid w:val="00EB5BC1"/>
    <w:rsid w:val="00EB638A"/>
    <w:rsid w:val="00EC0F31"/>
    <w:rsid w:val="00EC13CC"/>
    <w:rsid w:val="00EC1B43"/>
    <w:rsid w:val="00EC25D1"/>
    <w:rsid w:val="00EC30CC"/>
    <w:rsid w:val="00EC3C2E"/>
    <w:rsid w:val="00EC52BA"/>
    <w:rsid w:val="00EC59CD"/>
    <w:rsid w:val="00EC5F95"/>
    <w:rsid w:val="00EC7C64"/>
    <w:rsid w:val="00ED04C2"/>
    <w:rsid w:val="00ED1E77"/>
    <w:rsid w:val="00ED4F2F"/>
    <w:rsid w:val="00ED7FEB"/>
    <w:rsid w:val="00EE0320"/>
    <w:rsid w:val="00EE1F4D"/>
    <w:rsid w:val="00EF3948"/>
    <w:rsid w:val="00EF509E"/>
    <w:rsid w:val="00EF7F5D"/>
    <w:rsid w:val="00F000D9"/>
    <w:rsid w:val="00F017FA"/>
    <w:rsid w:val="00F01B8C"/>
    <w:rsid w:val="00F04E17"/>
    <w:rsid w:val="00F050EF"/>
    <w:rsid w:val="00F060AB"/>
    <w:rsid w:val="00F07557"/>
    <w:rsid w:val="00F07E72"/>
    <w:rsid w:val="00F12525"/>
    <w:rsid w:val="00F15662"/>
    <w:rsid w:val="00F1579E"/>
    <w:rsid w:val="00F16619"/>
    <w:rsid w:val="00F17E71"/>
    <w:rsid w:val="00F2401B"/>
    <w:rsid w:val="00F24407"/>
    <w:rsid w:val="00F25223"/>
    <w:rsid w:val="00F25689"/>
    <w:rsid w:val="00F317AD"/>
    <w:rsid w:val="00F32B59"/>
    <w:rsid w:val="00F33759"/>
    <w:rsid w:val="00F3560E"/>
    <w:rsid w:val="00F3568D"/>
    <w:rsid w:val="00F36741"/>
    <w:rsid w:val="00F367E2"/>
    <w:rsid w:val="00F4045C"/>
    <w:rsid w:val="00F426D3"/>
    <w:rsid w:val="00F50696"/>
    <w:rsid w:val="00F53842"/>
    <w:rsid w:val="00F53A22"/>
    <w:rsid w:val="00F57520"/>
    <w:rsid w:val="00F60584"/>
    <w:rsid w:val="00F63D4E"/>
    <w:rsid w:val="00F65440"/>
    <w:rsid w:val="00F6564A"/>
    <w:rsid w:val="00F720FF"/>
    <w:rsid w:val="00F73273"/>
    <w:rsid w:val="00F74D0D"/>
    <w:rsid w:val="00F85109"/>
    <w:rsid w:val="00F85A3D"/>
    <w:rsid w:val="00F87210"/>
    <w:rsid w:val="00F96E45"/>
    <w:rsid w:val="00FA0072"/>
    <w:rsid w:val="00FA0B9B"/>
    <w:rsid w:val="00FA1DA4"/>
    <w:rsid w:val="00FA344E"/>
    <w:rsid w:val="00FA7AD8"/>
    <w:rsid w:val="00FB0611"/>
    <w:rsid w:val="00FB1149"/>
    <w:rsid w:val="00FB408A"/>
    <w:rsid w:val="00FB7828"/>
    <w:rsid w:val="00FC1646"/>
    <w:rsid w:val="00FC1803"/>
    <w:rsid w:val="00FC365F"/>
    <w:rsid w:val="00FC4DD9"/>
    <w:rsid w:val="00FD032F"/>
    <w:rsid w:val="00FD0527"/>
    <w:rsid w:val="00FD07F8"/>
    <w:rsid w:val="00FD3954"/>
    <w:rsid w:val="00FD591B"/>
    <w:rsid w:val="00FD6875"/>
    <w:rsid w:val="00FE0DE7"/>
    <w:rsid w:val="00FE11D8"/>
    <w:rsid w:val="00FE18F7"/>
    <w:rsid w:val="00FE26E8"/>
    <w:rsid w:val="00FE2FC5"/>
    <w:rsid w:val="00FE3ABC"/>
    <w:rsid w:val="00FE75AE"/>
    <w:rsid w:val="00FF0A59"/>
    <w:rsid w:val="00FF0F4C"/>
    <w:rsid w:val="00FF39AD"/>
    <w:rsid w:val="00FF4C96"/>
    <w:rsid w:val="00FF667E"/>
    <w:rsid w:val="00FF69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8D9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2CD"/>
  </w:style>
  <w:style w:type="paragraph" w:styleId="Heading1">
    <w:name w:val="heading 1"/>
    <w:basedOn w:val="Normal"/>
    <w:next w:val="Normal"/>
    <w:link w:val="Heading1Char"/>
    <w:uiPriority w:val="9"/>
    <w:qFormat/>
    <w:rsid w:val="00E672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B383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672B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72B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B383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672BC"/>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E672BC"/>
    <w:pPr>
      <w:ind w:left="720"/>
      <w:contextualSpacing/>
    </w:pPr>
  </w:style>
  <w:style w:type="paragraph" w:customStyle="1" w:styleId="Default">
    <w:name w:val="Default"/>
    <w:rsid w:val="00E672BC"/>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E672BC"/>
    <w:rPr>
      <w:sz w:val="16"/>
      <w:szCs w:val="16"/>
    </w:rPr>
  </w:style>
  <w:style w:type="paragraph" w:styleId="CommentText">
    <w:name w:val="annotation text"/>
    <w:basedOn w:val="Normal"/>
    <w:link w:val="CommentTextChar"/>
    <w:uiPriority w:val="99"/>
    <w:semiHidden/>
    <w:unhideWhenUsed/>
    <w:rsid w:val="00E672BC"/>
    <w:pPr>
      <w:spacing w:line="240" w:lineRule="auto"/>
    </w:pPr>
    <w:rPr>
      <w:sz w:val="20"/>
      <w:szCs w:val="20"/>
    </w:rPr>
  </w:style>
  <w:style w:type="character" w:customStyle="1" w:styleId="CommentTextChar">
    <w:name w:val="Comment Text Char"/>
    <w:basedOn w:val="DefaultParagraphFont"/>
    <w:link w:val="CommentText"/>
    <w:uiPriority w:val="99"/>
    <w:semiHidden/>
    <w:rsid w:val="00E672BC"/>
    <w:rPr>
      <w:sz w:val="20"/>
      <w:szCs w:val="20"/>
    </w:rPr>
  </w:style>
  <w:style w:type="paragraph" w:styleId="CommentSubject">
    <w:name w:val="annotation subject"/>
    <w:basedOn w:val="CommentText"/>
    <w:next w:val="CommentText"/>
    <w:link w:val="CommentSubjectChar"/>
    <w:uiPriority w:val="99"/>
    <w:semiHidden/>
    <w:unhideWhenUsed/>
    <w:rsid w:val="00E672BC"/>
    <w:rPr>
      <w:b/>
      <w:bCs/>
    </w:rPr>
  </w:style>
  <w:style w:type="character" w:customStyle="1" w:styleId="CommentSubjectChar">
    <w:name w:val="Comment Subject Char"/>
    <w:basedOn w:val="CommentTextChar"/>
    <w:link w:val="CommentSubject"/>
    <w:uiPriority w:val="99"/>
    <w:semiHidden/>
    <w:rsid w:val="00E672BC"/>
    <w:rPr>
      <w:b/>
      <w:bCs/>
      <w:sz w:val="20"/>
      <w:szCs w:val="20"/>
    </w:rPr>
  </w:style>
  <w:style w:type="paragraph" w:styleId="BalloonText">
    <w:name w:val="Balloon Text"/>
    <w:basedOn w:val="Normal"/>
    <w:link w:val="BalloonTextChar"/>
    <w:uiPriority w:val="99"/>
    <w:semiHidden/>
    <w:unhideWhenUsed/>
    <w:rsid w:val="00E672B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72BC"/>
    <w:rPr>
      <w:rFonts w:ascii="Segoe UI" w:hAnsi="Segoe UI" w:cs="Segoe UI"/>
      <w:sz w:val="18"/>
      <w:szCs w:val="18"/>
    </w:rPr>
  </w:style>
  <w:style w:type="table" w:styleId="TableGrid">
    <w:name w:val="Table Grid"/>
    <w:basedOn w:val="TableNormal"/>
    <w:uiPriority w:val="59"/>
    <w:unhideWhenUsed/>
    <w:rsid w:val="00E672B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E672BC"/>
    <w:rPr>
      <w:color w:val="0000FF"/>
      <w:u w:val="single"/>
    </w:rPr>
  </w:style>
  <w:style w:type="character" w:customStyle="1" w:styleId="a">
    <w:name w:val="a"/>
    <w:basedOn w:val="DefaultParagraphFont"/>
    <w:rsid w:val="00E672BC"/>
  </w:style>
  <w:style w:type="character" w:styleId="Strong">
    <w:name w:val="Strong"/>
    <w:basedOn w:val="DefaultParagraphFont"/>
    <w:uiPriority w:val="22"/>
    <w:qFormat/>
    <w:rsid w:val="00E672BC"/>
    <w:rPr>
      <w:b/>
      <w:bCs/>
    </w:rPr>
  </w:style>
  <w:style w:type="character" w:styleId="Emphasis">
    <w:name w:val="Emphasis"/>
    <w:basedOn w:val="DefaultParagraphFont"/>
    <w:uiPriority w:val="20"/>
    <w:qFormat/>
    <w:rsid w:val="00E672BC"/>
    <w:rPr>
      <w:i/>
      <w:iCs/>
    </w:rPr>
  </w:style>
  <w:style w:type="paragraph" w:styleId="PlainText">
    <w:name w:val="Plain Text"/>
    <w:basedOn w:val="Normal"/>
    <w:link w:val="PlainTextChar"/>
    <w:uiPriority w:val="99"/>
    <w:unhideWhenUsed/>
    <w:rsid w:val="00E672BC"/>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rsid w:val="00E672BC"/>
    <w:rPr>
      <w:rFonts w:ascii="Consolas" w:hAnsi="Consolas" w:cs="Consolas"/>
      <w:sz w:val="21"/>
      <w:szCs w:val="21"/>
    </w:rPr>
  </w:style>
  <w:style w:type="paragraph" w:styleId="Caption">
    <w:name w:val="caption"/>
    <w:basedOn w:val="Normal"/>
    <w:next w:val="Normal"/>
    <w:uiPriority w:val="35"/>
    <w:unhideWhenUsed/>
    <w:qFormat/>
    <w:rsid w:val="00E672BC"/>
    <w:pPr>
      <w:spacing w:line="240" w:lineRule="auto"/>
    </w:pPr>
    <w:rPr>
      <w:b/>
      <w:bCs/>
      <w:color w:val="4F81BD" w:themeColor="accent1"/>
      <w:sz w:val="18"/>
      <w:szCs w:val="18"/>
    </w:rPr>
  </w:style>
  <w:style w:type="paragraph" w:styleId="Header">
    <w:name w:val="header"/>
    <w:basedOn w:val="Normal"/>
    <w:link w:val="HeaderChar"/>
    <w:uiPriority w:val="99"/>
    <w:unhideWhenUsed/>
    <w:rsid w:val="00E672B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72BC"/>
  </w:style>
  <w:style w:type="paragraph" w:styleId="Footer">
    <w:name w:val="footer"/>
    <w:basedOn w:val="Normal"/>
    <w:link w:val="FooterChar"/>
    <w:uiPriority w:val="99"/>
    <w:unhideWhenUsed/>
    <w:rsid w:val="00E672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72BC"/>
  </w:style>
  <w:style w:type="paragraph" w:styleId="TOCHeading">
    <w:name w:val="TOC Heading"/>
    <w:basedOn w:val="Heading1"/>
    <w:next w:val="Normal"/>
    <w:uiPriority w:val="39"/>
    <w:unhideWhenUsed/>
    <w:qFormat/>
    <w:rsid w:val="00E672BC"/>
    <w:pPr>
      <w:outlineLvl w:val="9"/>
    </w:pPr>
    <w:rPr>
      <w:lang w:eastAsia="ja-JP"/>
    </w:rPr>
  </w:style>
  <w:style w:type="paragraph" w:styleId="TOC1">
    <w:name w:val="toc 1"/>
    <w:basedOn w:val="Normal"/>
    <w:next w:val="Normal"/>
    <w:autoRedefine/>
    <w:uiPriority w:val="39"/>
    <w:unhideWhenUsed/>
    <w:qFormat/>
    <w:rsid w:val="00F60584"/>
    <w:pPr>
      <w:tabs>
        <w:tab w:val="left" w:pos="540"/>
        <w:tab w:val="right" w:leader="dot" w:pos="9350"/>
      </w:tabs>
      <w:spacing w:after="100" w:line="240" w:lineRule="auto"/>
      <w:ind w:left="540" w:hanging="540"/>
    </w:pPr>
    <w:rPr>
      <w:rFonts w:ascii="Times New Roman" w:hAnsi="Times New Roman" w:cs="Times New Roman"/>
      <w:noProof/>
    </w:rPr>
  </w:style>
  <w:style w:type="paragraph" w:styleId="TOC2">
    <w:name w:val="toc 2"/>
    <w:basedOn w:val="Normal"/>
    <w:next w:val="Normal"/>
    <w:autoRedefine/>
    <w:uiPriority w:val="39"/>
    <w:unhideWhenUsed/>
    <w:qFormat/>
    <w:rsid w:val="00C52EA6"/>
    <w:pPr>
      <w:tabs>
        <w:tab w:val="left" w:pos="540"/>
        <w:tab w:val="right" w:leader="dot" w:pos="9350"/>
      </w:tabs>
      <w:spacing w:after="100"/>
      <w:ind w:left="720" w:hanging="720"/>
    </w:pPr>
    <w:rPr>
      <w:rFonts w:ascii="Times New Roman" w:hAnsi="Times New Roman" w:cs="Times New Roman"/>
      <w:noProof/>
    </w:rPr>
  </w:style>
  <w:style w:type="paragraph" w:styleId="TOC3">
    <w:name w:val="toc 3"/>
    <w:basedOn w:val="Normal"/>
    <w:next w:val="Normal"/>
    <w:autoRedefine/>
    <w:uiPriority w:val="39"/>
    <w:unhideWhenUsed/>
    <w:qFormat/>
    <w:rsid w:val="00AF1174"/>
    <w:pPr>
      <w:tabs>
        <w:tab w:val="right" w:leader="dot" w:pos="9350"/>
      </w:tabs>
      <w:spacing w:after="100"/>
      <w:ind w:left="720" w:hanging="720"/>
    </w:pPr>
  </w:style>
  <w:style w:type="paragraph" w:styleId="TableofFigures">
    <w:name w:val="table of figures"/>
    <w:basedOn w:val="Normal"/>
    <w:next w:val="Normal"/>
    <w:uiPriority w:val="99"/>
    <w:unhideWhenUsed/>
    <w:rsid w:val="00E672BC"/>
    <w:pPr>
      <w:spacing w:after="0"/>
    </w:pPr>
  </w:style>
  <w:style w:type="paragraph" w:styleId="Revision">
    <w:name w:val="Revision"/>
    <w:hidden/>
    <w:uiPriority w:val="99"/>
    <w:semiHidden/>
    <w:rsid w:val="002A08DB"/>
    <w:pPr>
      <w:spacing w:after="0" w:line="240" w:lineRule="auto"/>
    </w:pPr>
  </w:style>
  <w:style w:type="character" w:customStyle="1" w:styleId="element-citation">
    <w:name w:val="element-citation"/>
    <w:basedOn w:val="DefaultParagraphFont"/>
    <w:rsid w:val="006A1EE0"/>
  </w:style>
  <w:style w:type="paragraph" w:styleId="NoSpacing">
    <w:name w:val="No Spacing"/>
    <w:link w:val="NoSpacingChar"/>
    <w:uiPriority w:val="1"/>
    <w:qFormat/>
    <w:rsid w:val="000E0EDF"/>
    <w:pPr>
      <w:spacing w:after="0" w:line="240" w:lineRule="auto"/>
    </w:pPr>
  </w:style>
  <w:style w:type="paragraph" w:styleId="TOC4">
    <w:name w:val="toc 4"/>
    <w:basedOn w:val="Normal"/>
    <w:next w:val="Normal"/>
    <w:autoRedefine/>
    <w:uiPriority w:val="39"/>
    <w:unhideWhenUsed/>
    <w:rsid w:val="00512D3F"/>
    <w:pPr>
      <w:spacing w:after="100"/>
      <w:ind w:left="660"/>
    </w:pPr>
    <w:rPr>
      <w:rFonts w:eastAsiaTheme="minorEastAsia"/>
    </w:rPr>
  </w:style>
  <w:style w:type="paragraph" w:styleId="TOC5">
    <w:name w:val="toc 5"/>
    <w:basedOn w:val="Normal"/>
    <w:next w:val="Normal"/>
    <w:autoRedefine/>
    <w:uiPriority w:val="39"/>
    <w:unhideWhenUsed/>
    <w:rsid w:val="00512D3F"/>
    <w:pPr>
      <w:spacing w:after="100"/>
      <w:ind w:left="880"/>
    </w:pPr>
    <w:rPr>
      <w:rFonts w:eastAsiaTheme="minorEastAsia"/>
    </w:rPr>
  </w:style>
  <w:style w:type="paragraph" w:styleId="TOC6">
    <w:name w:val="toc 6"/>
    <w:basedOn w:val="Normal"/>
    <w:next w:val="Normal"/>
    <w:autoRedefine/>
    <w:uiPriority w:val="39"/>
    <w:unhideWhenUsed/>
    <w:rsid w:val="00512D3F"/>
    <w:pPr>
      <w:spacing w:after="100"/>
      <w:ind w:left="1100"/>
    </w:pPr>
    <w:rPr>
      <w:rFonts w:eastAsiaTheme="minorEastAsia"/>
    </w:rPr>
  </w:style>
  <w:style w:type="paragraph" w:styleId="TOC7">
    <w:name w:val="toc 7"/>
    <w:basedOn w:val="Normal"/>
    <w:next w:val="Normal"/>
    <w:autoRedefine/>
    <w:uiPriority w:val="39"/>
    <w:unhideWhenUsed/>
    <w:rsid w:val="00512D3F"/>
    <w:pPr>
      <w:spacing w:after="100"/>
      <w:ind w:left="1320"/>
    </w:pPr>
    <w:rPr>
      <w:rFonts w:eastAsiaTheme="minorEastAsia"/>
    </w:rPr>
  </w:style>
  <w:style w:type="paragraph" w:styleId="TOC8">
    <w:name w:val="toc 8"/>
    <w:basedOn w:val="Normal"/>
    <w:next w:val="Normal"/>
    <w:autoRedefine/>
    <w:uiPriority w:val="39"/>
    <w:unhideWhenUsed/>
    <w:rsid w:val="00512D3F"/>
    <w:pPr>
      <w:spacing w:after="100"/>
      <w:ind w:left="1540"/>
    </w:pPr>
    <w:rPr>
      <w:rFonts w:eastAsiaTheme="minorEastAsia"/>
    </w:rPr>
  </w:style>
  <w:style w:type="paragraph" w:styleId="TOC9">
    <w:name w:val="toc 9"/>
    <w:basedOn w:val="Normal"/>
    <w:next w:val="Normal"/>
    <w:autoRedefine/>
    <w:uiPriority w:val="39"/>
    <w:unhideWhenUsed/>
    <w:rsid w:val="00512D3F"/>
    <w:pPr>
      <w:spacing w:after="100"/>
      <w:ind w:left="1760"/>
    </w:pPr>
    <w:rPr>
      <w:rFonts w:eastAsiaTheme="minorEastAsia"/>
    </w:rPr>
  </w:style>
  <w:style w:type="character" w:customStyle="1" w:styleId="NoSpacingChar">
    <w:name w:val="No Spacing Char"/>
    <w:basedOn w:val="DefaultParagraphFont"/>
    <w:link w:val="NoSpacing"/>
    <w:uiPriority w:val="1"/>
    <w:rsid w:val="000C5EA8"/>
  </w:style>
  <w:style w:type="table" w:styleId="LightShading">
    <w:name w:val="Light Shading"/>
    <w:basedOn w:val="TableNormal"/>
    <w:uiPriority w:val="60"/>
    <w:rsid w:val="0041469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semiHidden/>
    <w:unhideWhenUsed/>
    <w:rsid w:val="002E1300"/>
    <w:pPr>
      <w:spacing w:before="100" w:beforeAutospacing="1" w:after="100" w:afterAutospacing="1" w:line="240" w:lineRule="auto"/>
    </w:pPr>
    <w:rPr>
      <w:rFonts w:ascii="Times New Roman" w:eastAsiaTheme="minorEastAsia"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2CD"/>
  </w:style>
  <w:style w:type="paragraph" w:styleId="Heading1">
    <w:name w:val="heading 1"/>
    <w:basedOn w:val="Normal"/>
    <w:next w:val="Normal"/>
    <w:link w:val="Heading1Char"/>
    <w:uiPriority w:val="9"/>
    <w:qFormat/>
    <w:rsid w:val="00E672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B383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672B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72B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B383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672BC"/>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E672BC"/>
    <w:pPr>
      <w:ind w:left="720"/>
      <w:contextualSpacing/>
    </w:pPr>
  </w:style>
  <w:style w:type="paragraph" w:customStyle="1" w:styleId="Default">
    <w:name w:val="Default"/>
    <w:rsid w:val="00E672BC"/>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E672BC"/>
    <w:rPr>
      <w:sz w:val="16"/>
      <w:szCs w:val="16"/>
    </w:rPr>
  </w:style>
  <w:style w:type="paragraph" w:styleId="CommentText">
    <w:name w:val="annotation text"/>
    <w:basedOn w:val="Normal"/>
    <w:link w:val="CommentTextChar"/>
    <w:uiPriority w:val="99"/>
    <w:semiHidden/>
    <w:unhideWhenUsed/>
    <w:rsid w:val="00E672BC"/>
    <w:pPr>
      <w:spacing w:line="240" w:lineRule="auto"/>
    </w:pPr>
    <w:rPr>
      <w:sz w:val="20"/>
      <w:szCs w:val="20"/>
    </w:rPr>
  </w:style>
  <w:style w:type="character" w:customStyle="1" w:styleId="CommentTextChar">
    <w:name w:val="Comment Text Char"/>
    <w:basedOn w:val="DefaultParagraphFont"/>
    <w:link w:val="CommentText"/>
    <w:uiPriority w:val="99"/>
    <w:semiHidden/>
    <w:rsid w:val="00E672BC"/>
    <w:rPr>
      <w:sz w:val="20"/>
      <w:szCs w:val="20"/>
    </w:rPr>
  </w:style>
  <w:style w:type="paragraph" w:styleId="CommentSubject">
    <w:name w:val="annotation subject"/>
    <w:basedOn w:val="CommentText"/>
    <w:next w:val="CommentText"/>
    <w:link w:val="CommentSubjectChar"/>
    <w:uiPriority w:val="99"/>
    <w:semiHidden/>
    <w:unhideWhenUsed/>
    <w:rsid w:val="00E672BC"/>
    <w:rPr>
      <w:b/>
      <w:bCs/>
    </w:rPr>
  </w:style>
  <w:style w:type="character" w:customStyle="1" w:styleId="CommentSubjectChar">
    <w:name w:val="Comment Subject Char"/>
    <w:basedOn w:val="CommentTextChar"/>
    <w:link w:val="CommentSubject"/>
    <w:uiPriority w:val="99"/>
    <w:semiHidden/>
    <w:rsid w:val="00E672BC"/>
    <w:rPr>
      <w:b/>
      <w:bCs/>
      <w:sz w:val="20"/>
      <w:szCs w:val="20"/>
    </w:rPr>
  </w:style>
  <w:style w:type="paragraph" w:styleId="BalloonText">
    <w:name w:val="Balloon Text"/>
    <w:basedOn w:val="Normal"/>
    <w:link w:val="BalloonTextChar"/>
    <w:uiPriority w:val="99"/>
    <w:semiHidden/>
    <w:unhideWhenUsed/>
    <w:rsid w:val="00E672B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72BC"/>
    <w:rPr>
      <w:rFonts w:ascii="Segoe UI" w:hAnsi="Segoe UI" w:cs="Segoe UI"/>
      <w:sz w:val="18"/>
      <w:szCs w:val="18"/>
    </w:rPr>
  </w:style>
  <w:style w:type="table" w:styleId="TableGrid">
    <w:name w:val="Table Grid"/>
    <w:basedOn w:val="TableNormal"/>
    <w:uiPriority w:val="59"/>
    <w:unhideWhenUsed/>
    <w:rsid w:val="00E672B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E672BC"/>
    <w:rPr>
      <w:color w:val="0000FF"/>
      <w:u w:val="single"/>
    </w:rPr>
  </w:style>
  <w:style w:type="character" w:customStyle="1" w:styleId="a">
    <w:name w:val="a"/>
    <w:basedOn w:val="DefaultParagraphFont"/>
    <w:rsid w:val="00E672BC"/>
  </w:style>
  <w:style w:type="character" w:styleId="Strong">
    <w:name w:val="Strong"/>
    <w:basedOn w:val="DefaultParagraphFont"/>
    <w:uiPriority w:val="22"/>
    <w:qFormat/>
    <w:rsid w:val="00E672BC"/>
    <w:rPr>
      <w:b/>
      <w:bCs/>
    </w:rPr>
  </w:style>
  <w:style w:type="character" w:styleId="Emphasis">
    <w:name w:val="Emphasis"/>
    <w:basedOn w:val="DefaultParagraphFont"/>
    <w:uiPriority w:val="20"/>
    <w:qFormat/>
    <w:rsid w:val="00E672BC"/>
    <w:rPr>
      <w:i/>
      <w:iCs/>
    </w:rPr>
  </w:style>
  <w:style w:type="paragraph" w:styleId="PlainText">
    <w:name w:val="Plain Text"/>
    <w:basedOn w:val="Normal"/>
    <w:link w:val="PlainTextChar"/>
    <w:uiPriority w:val="99"/>
    <w:unhideWhenUsed/>
    <w:rsid w:val="00E672BC"/>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rsid w:val="00E672BC"/>
    <w:rPr>
      <w:rFonts w:ascii="Consolas" w:hAnsi="Consolas" w:cs="Consolas"/>
      <w:sz w:val="21"/>
      <w:szCs w:val="21"/>
    </w:rPr>
  </w:style>
  <w:style w:type="paragraph" w:styleId="Caption">
    <w:name w:val="caption"/>
    <w:basedOn w:val="Normal"/>
    <w:next w:val="Normal"/>
    <w:uiPriority w:val="35"/>
    <w:unhideWhenUsed/>
    <w:qFormat/>
    <w:rsid w:val="00E672BC"/>
    <w:pPr>
      <w:spacing w:line="240" w:lineRule="auto"/>
    </w:pPr>
    <w:rPr>
      <w:b/>
      <w:bCs/>
      <w:color w:val="4F81BD" w:themeColor="accent1"/>
      <w:sz w:val="18"/>
      <w:szCs w:val="18"/>
    </w:rPr>
  </w:style>
  <w:style w:type="paragraph" w:styleId="Header">
    <w:name w:val="header"/>
    <w:basedOn w:val="Normal"/>
    <w:link w:val="HeaderChar"/>
    <w:uiPriority w:val="99"/>
    <w:unhideWhenUsed/>
    <w:rsid w:val="00E672B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72BC"/>
  </w:style>
  <w:style w:type="paragraph" w:styleId="Footer">
    <w:name w:val="footer"/>
    <w:basedOn w:val="Normal"/>
    <w:link w:val="FooterChar"/>
    <w:uiPriority w:val="99"/>
    <w:unhideWhenUsed/>
    <w:rsid w:val="00E672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72BC"/>
  </w:style>
  <w:style w:type="paragraph" w:styleId="TOCHeading">
    <w:name w:val="TOC Heading"/>
    <w:basedOn w:val="Heading1"/>
    <w:next w:val="Normal"/>
    <w:uiPriority w:val="39"/>
    <w:unhideWhenUsed/>
    <w:qFormat/>
    <w:rsid w:val="00E672BC"/>
    <w:pPr>
      <w:outlineLvl w:val="9"/>
    </w:pPr>
    <w:rPr>
      <w:lang w:eastAsia="ja-JP"/>
    </w:rPr>
  </w:style>
  <w:style w:type="paragraph" w:styleId="TOC1">
    <w:name w:val="toc 1"/>
    <w:basedOn w:val="Normal"/>
    <w:next w:val="Normal"/>
    <w:autoRedefine/>
    <w:uiPriority w:val="39"/>
    <w:unhideWhenUsed/>
    <w:qFormat/>
    <w:rsid w:val="00F60584"/>
    <w:pPr>
      <w:tabs>
        <w:tab w:val="left" w:pos="540"/>
        <w:tab w:val="right" w:leader="dot" w:pos="9350"/>
      </w:tabs>
      <w:spacing w:after="100" w:line="240" w:lineRule="auto"/>
      <w:ind w:left="540" w:hanging="540"/>
    </w:pPr>
    <w:rPr>
      <w:rFonts w:ascii="Times New Roman" w:hAnsi="Times New Roman" w:cs="Times New Roman"/>
      <w:noProof/>
    </w:rPr>
  </w:style>
  <w:style w:type="paragraph" w:styleId="TOC2">
    <w:name w:val="toc 2"/>
    <w:basedOn w:val="Normal"/>
    <w:next w:val="Normal"/>
    <w:autoRedefine/>
    <w:uiPriority w:val="39"/>
    <w:unhideWhenUsed/>
    <w:qFormat/>
    <w:rsid w:val="00C52EA6"/>
    <w:pPr>
      <w:tabs>
        <w:tab w:val="left" w:pos="540"/>
        <w:tab w:val="right" w:leader="dot" w:pos="9350"/>
      </w:tabs>
      <w:spacing w:after="100"/>
      <w:ind w:left="720" w:hanging="720"/>
    </w:pPr>
    <w:rPr>
      <w:rFonts w:ascii="Times New Roman" w:hAnsi="Times New Roman" w:cs="Times New Roman"/>
      <w:noProof/>
    </w:rPr>
  </w:style>
  <w:style w:type="paragraph" w:styleId="TOC3">
    <w:name w:val="toc 3"/>
    <w:basedOn w:val="Normal"/>
    <w:next w:val="Normal"/>
    <w:autoRedefine/>
    <w:uiPriority w:val="39"/>
    <w:unhideWhenUsed/>
    <w:qFormat/>
    <w:rsid w:val="00AF1174"/>
    <w:pPr>
      <w:tabs>
        <w:tab w:val="right" w:leader="dot" w:pos="9350"/>
      </w:tabs>
      <w:spacing w:after="100"/>
      <w:ind w:left="720" w:hanging="720"/>
    </w:pPr>
  </w:style>
  <w:style w:type="paragraph" w:styleId="TableofFigures">
    <w:name w:val="table of figures"/>
    <w:basedOn w:val="Normal"/>
    <w:next w:val="Normal"/>
    <w:uiPriority w:val="99"/>
    <w:unhideWhenUsed/>
    <w:rsid w:val="00E672BC"/>
    <w:pPr>
      <w:spacing w:after="0"/>
    </w:pPr>
  </w:style>
  <w:style w:type="paragraph" w:styleId="Revision">
    <w:name w:val="Revision"/>
    <w:hidden/>
    <w:uiPriority w:val="99"/>
    <w:semiHidden/>
    <w:rsid w:val="002A08DB"/>
    <w:pPr>
      <w:spacing w:after="0" w:line="240" w:lineRule="auto"/>
    </w:pPr>
  </w:style>
  <w:style w:type="character" w:customStyle="1" w:styleId="element-citation">
    <w:name w:val="element-citation"/>
    <w:basedOn w:val="DefaultParagraphFont"/>
    <w:rsid w:val="006A1EE0"/>
  </w:style>
  <w:style w:type="paragraph" w:styleId="NoSpacing">
    <w:name w:val="No Spacing"/>
    <w:link w:val="NoSpacingChar"/>
    <w:uiPriority w:val="1"/>
    <w:qFormat/>
    <w:rsid w:val="000E0EDF"/>
    <w:pPr>
      <w:spacing w:after="0" w:line="240" w:lineRule="auto"/>
    </w:pPr>
  </w:style>
  <w:style w:type="paragraph" w:styleId="TOC4">
    <w:name w:val="toc 4"/>
    <w:basedOn w:val="Normal"/>
    <w:next w:val="Normal"/>
    <w:autoRedefine/>
    <w:uiPriority w:val="39"/>
    <w:unhideWhenUsed/>
    <w:rsid w:val="00512D3F"/>
    <w:pPr>
      <w:spacing w:after="100"/>
      <w:ind w:left="660"/>
    </w:pPr>
    <w:rPr>
      <w:rFonts w:eastAsiaTheme="minorEastAsia"/>
    </w:rPr>
  </w:style>
  <w:style w:type="paragraph" w:styleId="TOC5">
    <w:name w:val="toc 5"/>
    <w:basedOn w:val="Normal"/>
    <w:next w:val="Normal"/>
    <w:autoRedefine/>
    <w:uiPriority w:val="39"/>
    <w:unhideWhenUsed/>
    <w:rsid w:val="00512D3F"/>
    <w:pPr>
      <w:spacing w:after="100"/>
      <w:ind w:left="880"/>
    </w:pPr>
    <w:rPr>
      <w:rFonts w:eastAsiaTheme="minorEastAsia"/>
    </w:rPr>
  </w:style>
  <w:style w:type="paragraph" w:styleId="TOC6">
    <w:name w:val="toc 6"/>
    <w:basedOn w:val="Normal"/>
    <w:next w:val="Normal"/>
    <w:autoRedefine/>
    <w:uiPriority w:val="39"/>
    <w:unhideWhenUsed/>
    <w:rsid w:val="00512D3F"/>
    <w:pPr>
      <w:spacing w:after="100"/>
      <w:ind w:left="1100"/>
    </w:pPr>
    <w:rPr>
      <w:rFonts w:eastAsiaTheme="minorEastAsia"/>
    </w:rPr>
  </w:style>
  <w:style w:type="paragraph" w:styleId="TOC7">
    <w:name w:val="toc 7"/>
    <w:basedOn w:val="Normal"/>
    <w:next w:val="Normal"/>
    <w:autoRedefine/>
    <w:uiPriority w:val="39"/>
    <w:unhideWhenUsed/>
    <w:rsid w:val="00512D3F"/>
    <w:pPr>
      <w:spacing w:after="100"/>
      <w:ind w:left="1320"/>
    </w:pPr>
    <w:rPr>
      <w:rFonts w:eastAsiaTheme="minorEastAsia"/>
    </w:rPr>
  </w:style>
  <w:style w:type="paragraph" w:styleId="TOC8">
    <w:name w:val="toc 8"/>
    <w:basedOn w:val="Normal"/>
    <w:next w:val="Normal"/>
    <w:autoRedefine/>
    <w:uiPriority w:val="39"/>
    <w:unhideWhenUsed/>
    <w:rsid w:val="00512D3F"/>
    <w:pPr>
      <w:spacing w:after="100"/>
      <w:ind w:left="1540"/>
    </w:pPr>
    <w:rPr>
      <w:rFonts w:eastAsiaTheme="minorEastAsia"/>
    </w:rPr>
  </w:style>
  <w:style w:type="paragraph" w:styleId="TOC9">
    <w:name w:val="toc 9"/>
    <w:basedOn w:val="Normal"/>
    <w:next w:val="Normal"/>
    <w:autoRedefine/>
    <w:uiPriority w:val="39"/>
    <w:unhideWhenUsed/>
    <w:rsid w:val="00512D3F"/>
    <w:pPr>
      <w:spacing w:after="100"/>
      <w:ind w:left="1760"/>
    </w:pPr>
    <w:rPr>
      <w:rFonts w:eastAsiaTheme="minorEastAsia"/>
    </w:rPr>
  </w:style>
  <w:style w:type="character" w:customStyle="1" w:styleId="NoSpacingChar">
    <w:name w:val="No Spacing Char"/>
    <w:basedOn w:val="DefaultParagraphFont"/>
    <w:link w:val="NoSpacing"/>
    <w:uiPriority w:val="1"/>
    <w:rsid w:val="000C5EA8"/>
  </w:style>
  <w:style w:type="table" w:styleId="LightShading">
    <w:name w:val="Light Shading"/>
    <w:basedOn w:val="TableNormal"/>
    <w:uiPriority w:val="60"/>
    <w:rsid w:val="0041469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semiHidden/>
    <w:unhideWhenUsed/>
    <w:rsid w:val="002E1300"/>
    <w:pPr>
      <w:spacing w:before="100" w:beforeAutospacing="1" w:after="100" w:afterAutospacing="1" w:line="240" w:lineRule="auto"/>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025941">
      <w:bodyDiv w:val="1"/>
      <w:marLeft w:val="0"/>
      <w:marRight w:val="0"/>
      <w:marTop w:val="0"/>
      <w:marBottom w:val="0"/>
      <w:divBdr>
        <w:top w:val="none" w:sz="0" w:space="0" w:color="auto"/>
        <w:left w:val="none" w:sz="0" w:space="0" w:color="auto"/>
        <w:bottom w:val="none" w:sz="0" w:space="0" w:color="auto"/>
        <w:right w:val="none" w:sz="0" w:space="0" w:color="auto"/>
      </w:divBdr>
    </w:div>
    <w:div w:id="31618968">
      <w:bodyDiv w:val="1"/>
      <w:marLeft w:val="0"/>
      <w:marRight w:val="0"/>
      <w:marTop w:val="0"/>
      <w:marBottom w:val="0"/>
      <w:divBdr>
        <w:top w:val="none" w:sz="0" w:space="0" w:color="auto"/>
        <w:left w:val="none" w:sz="0" w:space="0" w:color="auto"/>
        <w:bottom w:val="none" w:sz="0" w:space="0" w:color="auto"/>
        <w:right w:val="none" w:sz="0" w:space="0" w:color="auto"/>
      </w:divBdr>
    </w:div>
    <w:div w:id="129516630">
      <w:bodyDiv w:val="1"/>
      <w:marLeft w:val="0"/>
      <w:marRight w:val="0"/>
      <w:marTop w:val="0"/>
      <w:marBottom w:val="0"/>
      <w:divBdr>
        <w:top w:val="none" w:sz="0" w:space="0" w:color="auto"/>
        <w:left w:val="none" w:sz="0" w:space="0" w:color="auto"/>
        <w:bottom w:val="none" w:sz="0" w:space="0" w:color="auto"/>
        <w:right w:val="none" w:sz="0" w:space="0" w:color="auto"/>
      </w:divBdr>
    </w:div>
    <w:div w:id="148403223">
      <w:bodyDiv w:val="1"/>
      <w:marLeft w:val="0"/>
      <w:marRight w:val="0"/>
      <w:marTop w:val="0"/>
      <w:marBottom w:val="0"/>
      <w:divBdr>
        <w:top w:val="none" w:sz="0" w:space="0" w:color="auto"/>
        <w:left w:val="none" w:sz="0" w:space="0" w:color="auto"/>
        <w:bottom w:val="none" w:sz="0" w:space="0" w:color="auto"/>
        <w:right w:val="none" w:sz="0" w:space="0" w:color="auto"/>
      </w:divBdr>
    </w:div>
    <w:div w:id="158081909">
      <w:bodyDiv w:val="1"/>
      <w:marLeft w:val="0"/>
      <w:marRight w:val="0"/>
      <w:marTop w:val="0"/>
      <w:marBottom w:val="0"/>
      <w:divBdr>
        <w:top w:val="none" w:sz="0" w:space="0" w:color="auto"/>
        <w:left w:val="none" w:sz="0" w:space="0" w:color="auto"/>
        <w:bottom w:val="none" w:sz="0" w:space="0" w:color="auto"/>
        <w:right w:val="none" w:sz="0" w:space="0" w:color="auto"/>
      </w:divBdr>
    </w:div>
    <w:div w:id="208225823">
      <w:bodyDiv w:val="1"/>
      <w:marLeft w:val="0"/>
      <w:marRight w:val="0"/>
      <w:marTop w:val="0"/>
      <w:marBottom w:val="0"/>
      <w:divBdr>
        <w:top w:val="none" w:sz="0" w:space="0" w:color="auto"/>
        <w:left w:val="none" w:sz="0" w:space="0" w:color="auto"/>
        <w:bottom w:val="none" w:sz="0" w:space="0" w:color="auto"/>
        <w:right w:val="none" w:sz="0" w:space="0" w:color="auto"/>
      </w:divBdr>
    </w:div>
    <w:div w:id="212161363">
      <w:bodyDiv w:val="1"/>
      <w:marLeft w:val="0"/>
      <w:marRight w:val="0"/>
      <w:marTop w:val="0"/>
      <w:marBottom w:val="0"/>
      <w:divBdr>
        <w:top w:val="none" w:sz="0" w:space="0" w:color="auto"/>
        <w:left w:val="none" w:sz="0" w:space="0" w:color="auto"/>
        <w:bottom w:val="none" w:sz="0" w:space="0" w:color="auto"/>
        <w:right w:val="none" w:sz="0" w:space="0" w:color="auto"/>
      </w:divBdr>
    </w:div>
    <w:div w:id="272982802">
      <w:bodyDiv w:val="1"/>
      <w:marLeft w:val="0"/>
      <w:marRight w:val="0"/>
      <w:marTop w:val="0"/>
      <w:marBottom w:val="0"/>
      <w:divBdr>
        <w:top w:val="none" w:sz="0" w:space="0" w:color="auto"/>
        <w:left w:val="none" w:sz="0" w:space="0" w:color="auto"/>
        <w:bottom w:val="none" w:sz="0" w:space="0" w:color="auto"/>
        <w:right w:val="none" w:sz="0" w:space="0" w:color="auto"/>
      </w:divBdr>
    </w:div>
    <w:div w:id="318772637">
      <w:bodyDiv w:val="1"/>
      <w:marLeft w:val="0"/>
      <w:marRight w:val="0"/>
      <w:marTop w:val="0"/>
      <w:marBottom w:val="0"/>
      <w:divBdr>
        <w:top w:val="none" w:sz="0" w:space="0" w:color="auto"/>
        <w:left w:val="none" w:sz="0" w:space="0" w:color="auto"/>
        <w:bottom w:val="none" w:sz="0" w:space="0" w:color="auto"/>
        <w:right w:val="none" w:sz="0" w:space="0" w:color="auto"/>
      </w:divBdr>
    </w:div>
    <w:div w:id="361244617">
      <w:bodyDiv w:val="1"/>
      <w:marLeft w:val="0"/>
      <w:marRight w:val="0"/>
      <w:marTop w:val="0"/>
      <w:marBottom w:val="0"/>
      <w:divBdr>
        <w:top w:val="none" w:sz="0" w:space="0" w:color="auto"/>
        <w:left w:val="none" w:sz="0" w:space="0" w:color="auto"/>
        <w:bottom w:val="none" w:sz="0" w:space="0" w:color="auto"/>
        <w:right w:val="none" w:sz="0" w:space="0" w:color="auto"/>
      </w:divBdr>
    </w:div>
    <w:div w:id="368383129">
      <w:bodyDiv w:val="1"/>
      <w:marLeft w:val="0"/>
      <w:marRight w:val="0"/>
      <w:marTop w:val="0"/>
      <w:marBottom w:val="0"/>
      <w:divBdr>
        <w:top w:val="none" w:sz="0" w:space="0" w:color="auto"/>
        <w:left w:val="none" w:sz="0" w:space="0" w:color="auto"/>
        <w:bottom w:val="none" w:sz="0" w:space="0" w:color="auto"/>
        <w:right w:val="none" w:sz="0" w:space="0" w:color="auto"/>
      </w:divBdr>
    </w:div>
    <w:div w:id="392431025">
      <w:bodyDiv w:val="1"/>
      <w:marLeft w:val="0"/>
      <w:marRight w:val="0"/>
      <w:marTop w:val="0"/>
      <w:marBottom w:val="0"/>
      <w:divBdr>
        <w:top w:val="none" w:sz="0" w:space="0" w:color="auto"/>
        <w:left w:val="none" w:sz="0" w:space="0" w:color="auto"/>
        <w:bottom w:val="none" w:sz="0" w:space="0" w:color="auto"/>
        <w:right w:val="none" w:sz="0" w:space="0" w:color="auto"/>
      </w:divBdr>
    </w:div>
    <w:div w:id="423962894">
      <w:bodyDiv w:val="1"/>
      <w:marLeft w:val="0"/>
      <w:marRight w:val="0"/>
      <w:marTop w:val="0"/>
      <w:marBottom w:val="0"/>
      <w:divBdr>
        <w:top w:val="none" w:sz="0" w:space="0" w:color="auto"/>
        <w:left w:val="none" w:sz="0" w:space="0" w:color="auto"/>
        <w:bottom w:val="none" w:sz="0" w:space="0" w:color="auto"/>
        <w:right w:val="none" w:sz="0" w:space="0" w:color="auto"/>
      </w:divBdr>
    </w:div>
    <w:div w:id="442188934">
      <w:bodyDiv w:val="1"/>
      <w:marLeft w:val="0"/>
      <w:marRight w:val="0"/>
      <w:marTop w:val="0"/>
      <w:marBottom w:val="0"/>
      <w:divBdr>
        <w:top w:val="none" w:sz="0" w:space="0" w:color="auto"/>
        <w:left w:val="none" w:sz="0" w:space="0" w:color="auto"/>
        <w:bottom w:val="none" w:sz="0" w:space="0" w:color="auto"/>
        <w:right w:val="none" w:sz="0" w:space="0" w:color="auto"/>
      </w:divBdr>
    </w:div>
    <w:div w:id="451434942">
      <w:bodyDiv w:val="1"/>
      <w:marLeft w:val="0"/>
      <w:marRight w:val="0"/>
      <w:marTop w:val="0"/>
      <w:marBottom w:val="0"/>
      <w:divBdr>
        <w:top w:val="none" w:sz="0" w:space="0" w:color="auto"/>
        <w:left w:val="none" w:sz="0" w:space="0" w:color="auto"/>
        <w:bottom w:val="none" w:sz="0" w:space="0" w:color="auto"/>
        <w:right w:val="none" w:sz="0" w:space="0" w:color="auto"/>
      </w:divBdr>
    </w:div>
    <w:div w:id="506675247">
      <w:bodyDiv w:val="1"/>
      <w:marLeft w:val="0"/>
      <w:marRight w:val="0"/>
      <w:marTop w:val="0"/>
      <w:marBottom w:val="0"/>
      <w:divBdr>
        <w:top w:val="none" w:sz="0" w:space="0" w:color="auto"/>
        <w:left w:val="none" w:sz="0" w:space="0" w:color="auto"/>
        <w:bottom w:val="none" w:sz="0" w:space="0" w:color="auto"/>
        <w:right w:val="none" w:sz="0" w:space="0" w:color="auto"/>
      </w:divBdr>
    </w:div>
    <w:div w:id="584146463">
      <w:bodyDiv w:val="1"/>
      <w:marLeft w:val="0"/>
      <w:marRight w:val="0"/>
      <w:marTop w:val="0"/>
      <w:marBottom w:val="0"/>
      <w:divBdr>
        <w:top w:val="none" w:sz="0" w:space="0" w:color="auto"/>
        <w:left w:val="none" w:sz="0" w:space="0" w:color="auto"/>
        <w:bottom w:val="none" w:sz="0" w:space="0" w:color="auto"/>
        <w:right w:val="none" w:sz="0" w:space="0" w:color="auto"/>
      </w:divBdr>
    </w:div>
    <w:div w:id="595749182">
      <w:bodyDiv w:val="1"/>
      <w:marLeft w:val="0"/>
      <w:marRight w:val="0"/>
      <w:marTop w:val="0"/>
      <w:marBottom w:val="0"/>
      <w:divBdr>
        <w:top w:val="none" w:sz="0" w:space="0" w:color="auto"/>
        <w:left w:val="none" w:sz="0" w:space="0" w:color="auto"/>
        <w:bottom w:val="none" w:sz="0" w:space="0" w:color="auto"/>
        <w:right w:val="none" w:sz="0" w:space="0" w:color="auto"/>
      </w:divBdr>
    </w:div>
    <w:div w:id="630864466">
      <w:bodyDiv w:val="1"/>
      <w:marLeft w:val="0"/>
      <w:marRight w:val="0"/>
      <w:marTop w:val="0"/>
      <w:marBottom w:val="0"/>
      <w:divBdr>
        <w:top w:val="none" w:sz="0" w:space="0" w:color="auto"/>
        <w:left w:val="none" w:sz="0" w:space="0" w:color="auto"/>
        <w:bottom w:val="none" w:sz="0" w:space="0" w:color="auto"/>
        <w:right w:val="none" w:sz="0" w:space="0" w:color="auto"/>
      </w:divBdr>
    </w:div>
    <w:div w:id="643127023">
      <w:bodyDiv w:val="1"/>
      <w:marLeft w:val="0"/>
      <w:marRight w:val="0"/>
      <w:marTop w:val="0"/>
      <w:marBottom w:val="0"/>
      <w:divBdr>
        <w:top w:val="none" w:sz="0" w:space="0" w:color="auto"/>
        <w:left w:val="none" w:sz="0" w:space="0" w:color="auto"/>
        <w:bottom w:val="none" w:sz="0" w:space="0" w:color="auto"/>
        <w:right w:val="none" w:sz="0" w:space="0" w:color="auto"/>
      </w:divBdr>
    </w:div>
    <w:div w:id="645282327">
      <w:bodyDiv w:val="1"/>
      <w:marLeft w:val="0"/>
      <w:marRight w:val="0"/>
      <w:marTop w:val="0"/>
      <w:marBottom w:val="0"/>
      <w:divBdr>
        <w:top w:val="none" w:sz="0" w:space="0" w:color="auto"/>
        <w:left w:val="none" w:sz="0" w:space="0" w:color="auto"/>
        <w:bottom w:val="none" w:sz="0" w:space="0" w:color="auto"/>
        <w:right w:val="none" w:sz="0" w:space="0" w:color="auto"/>
      </w:divBdr>
    </w:div>
    <w:div w:id="657686404">
      <w:bodyDiv w:val="1"/>
      <w:marLeft w:val="0"/>
      <w:marRight w:val="0"/>
      <w:marTop w:val="0"/>
      <w:marBottom w:val="0"/>
      <w:divBdr>
        <w:top w:val="none" w:sz="0" w:space="0" w:color="auto"/>
        <w:left w:val="none" w:sz="0" w:space="0" w:color="auto"/>
        <w:bottom w:val="none" w:sz="0" w:space="0" w:color="auto"/>
        <w:right w:val="none" w:sz="0" w:space="0" w:color="auto"/>
      </w:divBdr>
    </w:div>
    <w:div w:id="662585527">
      <w:bodyDiv w:val="1"/>
      <w:marLeft w:val="0"/>
      <w:marRight w:val="0"/>
      <w:marTop w:val="0"/>
      <w:marBottom w:val="0"/>
      <w:divBdr>
        <w:top w:val="none" w:sz="0" w:space="0" w:color="auto"/>
        <w:left w:val="none" w:sz="0" w:space="0" w:color="auto"/>
        <w:bottom w:val="none" w:sz="0" w:space="0" w:color="auto"/>
        <w:right w:val="none" w:sz="0" w:space="0" w:color="auto"/>
      </w:divBdr>
    </w:div>
    <w:div w:id="673803314">
      <w:bodyDiv w:val="1"/>
      <w:marLeft w:val="0"/>
      <w:marRight w:val="0"/>
      <w:marTop w:val="0"/>
      <w:marBottom w:val="0"/>
      <w:divBdr>
        <w:top w:val="none" w:sz="0" w:space="0" w:color="auto"/>
        <w:left w:val="none" w:sz="0" w:space="0" w:color="auto"/>
        <w:bottom w:val="none" w:sz="0" w:space="0" w:color="auto"/>
        <w:right w:val="none" w:sz="0" w:space="0" w:color="auto"/>
      </w:divBdr>
    </w:div>
    <w:div w:id="707605730">
      <w:bodyDiv w:val="1"/>
      <w:marLeft w:val="0"/>
      <w:marRight w:val="0"/>
      <w:marTop w:val="0"/>
      <w:marBottom w:val="0"/>
      <w:divBdr>
        <w:top w:val="none" w:sz="0" w:space="0" w:color="auto"/>
        <w:left w:val="none" w:sz="0" w:space="0" w:color="auto"/>
        <w:bottom w:val="none" w:sz="0" w:space="0" w:color="auto"/>
        <w:right w:val="none" w:sz="0" w:space="0" w:color="auto"/>
      </w:divBdr>
    </w:div>
    <w:div w:id="745424232">
      <w:bodyDiv w:val="1"/>
      <w:marLeft w:val="0"/>
      <w:marRight w:val="0"/>
      <w:marTop w:val="0"/>
      <w:marBottom w:val="0"/>
      <w:divBdr>
        <w:top w:val="none" w:sz="0" w:space="0" w:color="auto"/>
        <w:left w:val="none" w:sz="0" w:space="0" w:color="auto"/>
        <w:bottom w:val="none" w:sz="0" w:space="0" w:color="auto"/>
        <w:right w:val="none" w:sz="0" w:space="0" w:color="auto"/>
      </w:divBdr>
    </w:div>
    <w:div w:id="749424018">
      <w:bodyDiv w:val="1"/>
      <w:marLeft w:val="0"/>
      <w:marRight w:val="0"/>
      <w:marTop w:val="0"/>
      <w:marBottom w:val="0"/>
      <w:divBdr>
        <w:top w:val="none" w:sz="0" w:space="0" w:color="auto"/>
        <w:left w:val="none" w:sz="0" w:space="0" w:color="auto"/>
        <w:bottom w:val="none" w:sz="0" w:space="0" w:color="auto"/>
        <w:right w:val="none" w:sz="0" w:space="0" w:color="auto"/>
      </w:divBdr>
    </w:div>
    <w:div w:id="832836207">
      <w:bodyDiv w:val="1"/>
      <w:marLeft w:val="0"/>
      <w:marRight w:val="0"/>
      <w:marTop w:val="0"/>
      <w:marBottom w:val="0"/>
      <w:divBdr>
        <w:top w:val="none" w:sz="0" w:space="0" w:color="auto"/>
        <w:left w:val="none" w:sz="0" w:space="0" w:color="auto"/>
        <w:bottom w:val="none" w:sz="0" w:space="0" w:color="auto"/>
        <w:right w:val="none" w:sz="0" w:space="0" w:color="auto"/>
      </w:divBdr>
    </w:div>
    <w:div w:id="834221948">
      <w:bodyDiv w:val="1"/>
      <w:marLeft w:val="0"/>
      <w:marRight w:val="0"/>
      <w:marTop w:val="0"/>
      <w:marBottom w:val="0"/>
      <w:divBdr>
        <w:top w:val="none" w:sz="0" w:space="0" w:color="auto"/>
        <w:left w:val="none" w:sz="0" w:space="0" w:color="auto"/>
        <w:bottom w:val="none" w:sz="0" w:space="0" w:color="auto"/>
        <w:right w:val="none" w:sz="0" w:space="0" w:color="auto"/>
      </w:divBdr>
    </w:div>
    <w:div w:id="866679638">
      <w:bodyDiv w:val="1"/>
      <w:marLeft w:val="0"/>
      <w:marRight w:val="0"/>
      <w:marTop w:val="0"/>
      <w:marBottom w:val="0"/>
      <w:divBdr>
        <w:top w:val="none" w:sz="0" w:space="0" w:color="auto"/>
        <w:left w:val="none" w:sz="0" w:space="0" w:color="auto"/>
        <w:bottom w:val="none" w:sz="0" w:space="0" w:color="auto"/>
        <w:right w:val="none" w:sz="0" w:space="0" w:color="auto"/>
      </w:divBdr>
    </w:div>
    <w:div w:id="905383273">
      <w:bodyDiv w:val="1"/>
      <w:marLeft w:val="0"/>
      <w:marRight w:val="0"/>
      <w:marTop w:val="0"/>
      <w:marBottom w:val="0"/>
      <w:divBdr>
        <w:top w:val="none" w:sz="0" w:space="0" w:color="auto"/>
        <w:left w:val="none" w:sz="0" w:space="0" w:color="auto"/>
        <w:bottom w:val="none" w:sz="0" w:space="0" w:color="auto"/>
        <w:right w:val="none" w:sz="0" w:space="0" w:color="auto"/>
      </w:divBdr>
    </w:div>
    <w:div w:id="922682751">
      <w:bodyDiv w:val="1"/>
      <w:marLeft w:val="0"/>
      <w:marRight w:val="0"/>
      <w:marTop w:val="0"/>
      <w:marBottom w:val="0"/>
      <w:divBdr>
        <w:top w:val="none" w:sz="0" w:space="0" w:color="auto"/>
        <w:left w:val="none" w:sz="0" w:space="0" w:color="auto"/>
        <w:bottom w:val="none" w:sz="0" w:space="0" w:color="auto"/>
        <w:right w:val="none" w:sz="0" w:space="0" w:color="auto"/>
      </w:divBdr>
    </w:div>
    <w:div w:id="935673075">
      <w:bodyDiv w:val="1"/>
      <w:marLeft w:val="0"/>
      <w:marRight w:val="0"/>
      <w:marTop w:val="0"/>
      <w:marBottom w:val="0"/>
      <w:divBdr>
        <w:top w:val="none" w:sz="0" w:space="0" w:color="auto"/>
        <w:left w:val="none" w:sz="0" w:space="0" w:color="auto"/>
        <w:bottom w:val="none" w:sz="0" w:space="0" w:color="auto"/>
        <w:right w:val="none" w:sz="0" w:space="0" w:color="auto"/>
      </w:divBdr>
    </w:div>
    <w:div w:id="936254243">
      <w:bodyDiv w:val="1"/>
      <w:marLeft w:val="0"/>
      <w:marRight w:val="0"/>
      <w:marTop w:val="0"/>
      <w:marBottom w:val="0"/>
      <w:divBdr>
        <w:top w:val="none" w:sz="0" w:space="0" w:color="auto"/>
        <w:left w:val="none" w:sz="0" w:space="0" w:color="auto"/>
        <w:bottom w:val="none" w:sz="0" w:space="0" w:color="auto"/>
        <w:right w:val="none" w:sz="0" w:space="0" w:color="auto"/>
      </w:divBdr>
    </w:div>
    <w:div w:id="1046829407">
      <w:bodyDiv w:val="1"/>
      <w:marLeft w:val="0"/>
      <w:marRight w:val="0"/>
      <w:marTop w:val="0"/>
      <w:marBottom w:val="0"/>
      <w:divBdr>
        <w:top w:val="none" w:sz="0" w:space="0" w:color="auto"/>
        <w:left w:val="none" w:sz="0" w:space="0" w:color="auto"/>
        <w:bottom w:val="none" w:sz="0" w:space="0" w:color="auto"/>
        <w:right w:val="none" w:sz="0" w:space="0" w:color="auto"/>
      </w:divBdr>
    </w:div>
    <w:div w:id="1080714752">
      <w:bodyDiv w:val="1"/>
      <w:marLeft w:val="0"/>
      <w:marRight w:val="0"/>
      <w:marTop w:val="0"/>
      <w:marBottom w:val="0"/>
      <w:divBdr>
        <w:top w:val="none" w:sz="0" w:space="0" w:color="auto"/>
        <w:left w:val="none" w:sz="0" w:space="0" w:color="auto"/>
        <w:bottom w:val="none" w:sz="0" w:space="0" w:color="auto"/>
        <w:right w:val="none" w:sz="0" w:space="0" w:color="auto"/>
      </w:divBdr>
    </w:div>
    <w:div w:id="1082797360">
      <w:bodyDiv w:val="1"/>
      <w:marLeft w:val="0"/>
      <w:marRight w:val="0"/>
      <w:marTop w:val="0"/>
      <w:marBottom w:val="0"/>
      <w:divBdr>
        <w:top w:val="none" w:sz="0" w:space="0" w:color="auto"/>
        <w:left w:val="none" w:sz="0" w:space="0" w:color="auto"/>
        <w:bottom w:val="none" w:sz="0" w:space="0" w:color="auto"/>
        <w:right w:val="none" w:sz="0" w:space="0" w:color="auto"/>
      </w:divBdr>
    </w:div>
    <w:div w:id="1106194544">
      <w:bodyDiv w:val="1"/>
      <w:marLeft w:val="0"/>
      <w:marRight w:val="0"/>
      <w:marTop w:val="0"/>
      <w:marBottom w:val="0"/>
      <w:divBdr>
        <w:top w:val="none" w:sz="0" w:space="0" w:color="auto"/>
        <w:left w:val="none" w:sz="0" w:space="0" w:color="auto"/>
        <w:bottom w:val="none" w:sz="0" w:space="0" w:color="auto"/>
        <w:right w:val="none" w:sz="0" w:space="0" w:color="auto"/>
      </w:divBdr>
    </w:div>
    <w:div w:id="1106577276">
      <w:bodyDiv w:val="1"/>
      <w:marLeft w:val="0"/>
      <w:marRight w:val="0"/>
      <w:marTop w:val="0"/>
      <w:marBottom w:val="0"/>
      <w:divBdr>
        <w:top w:val="none" w:sz="0" w:space="0" w:color="auto"/>
        <w:left w:val="none" w:sz="0" w:space="0" w:color="auto"/>
        <w:bottom w:val="none" w:sz="0" w:space="0" w:color="auto"/>
        <w:right w:val="none" w:sz="0" w:space="0" w:color="auto"/>
      </w:divBdr>
    </w:div>
    <w:div w:id="1109079401">
      <w:bodyDiv w:val="1"/>
      <w:marLeft w:val="0"/>
      <w:marRight w:val="0"/>
      <w:marTop w:val="0"/>
      <w:marBottom w:val="0"/>
      <w:divBdr>
        <w:top w:val="none" w:sz="0" w:space="0" w:color="auto"/>
        <w:left w:val="none" w:sz="0" w:space="0" w:color="auto"/>
        <w:bottom w:val="none" w:sz="0" w:space="0" w:color="auto"/>
        <w:right w:val="none" w:sz="0" w:space="0" w:color="auto"/>
      </w:divBdr>
    </w:div>
    <w:div w:id="1197430816">
      <w:bodyDiv w:val="1"/>
      <w:marLeft w:val="0"/>
      <w:marRight w:val="0"/>
      <w:marTop w:val="0"/>
      <w:marBottom w:val="0"/>
      <w:divBdr>
        <w:top w:val="none" w:sz="0" w:space="0" w:color="auto"/>
        <w:left w:val="none" w:sz="0" w:space="0" w:color="auto"/>
        <w:bottom w:val="none" w:sz="0" w:space="0" w:color="auto"/>
        <w:right w:val="none" w:sz="0" w:space="0" w:color="auto"/>
      </w:divBdr>
    </w:div>
    <w:div w:id="1248736541">
      <w:bodyDiv w:val="1"/>
      <w:marLeft w:val="0"/>
      <w:marRight w:val="0"/>
      <w:marTop w:val="0"/>
      <w:marBottom w:val="0"/>
      <w:divBdr>
        <w:top w:val="none" w:sz="0" w:space="0" w:color="auto"/>
        <w:left w:val="none" w:sz="0" w:space="0" w:color="auto"/>
        <w:bottom w:val="none" w:sz="0" w:space="0" w:color="auto"/>
        <w:right w:val="none" w:sz="0" w:space="0" w:color="auto"/>
      </w:divBdr>
    </w:div>
    <w:div w:id="1419860301">
      <w:bodyDiv w:val="1"/>
      <w:marLeft w:val="0"/>
      <w:marRight w:val="0"/>
      <w:marTop w:val="0"/>
      <w:marBottom w:val="0"/>
      <w:divBdr>
        <w:top w:val="none" w:sz="0" w:space="0" w:color="auto"/>
        <w:left w:val="none" w:sz="0" w:space="0" w:color="auto"/>
        <w:bottom w:val="none" w:sz="0" w:space="0" w:color="auto"/>
        <w:right w:val="none" w:sz="0" w:space="0" w:color="auto"/>
      </w:divBdr>
    </w:div>
    <w:div w:id="1422216445">
      <w:bodyDiv w:val="1"/>
      <w:marLeft w:val="0"/>
      <w:marRight w:val="0"/>
      <w:marTop w:val="0"/>
      <w:marBottom w:val="0"/>
      <w:divBdr>
        <w:top w:val="none" w:sz="0" w:space="0" w:color="auto"/>
        <w:left w:val="none" w:sz="0" w:space="0" w:color="auto"/>
        <w:bottom w:val="none" w:sz="0" w:space="0" w:color="auto"/>
        <w:right w:val="none" w:sz="0" w:space="0" w:color="auto"/>
      </w:divBdr>
    </w:div>
    <w:div w:id="1468356505">
      <w:bodyDiv w:val="1"/>
      <w:marLeft w:val="0"/>
      <w:marRight w:val="0"/>
      <w:marTop w:val="0"/>
      <w:marBottom w:val="0"/>
      <w:divBdr>
        <w:top w:val="none" w:sz="0" w:space="0" w:color="auto"/>
        <w:left w:val="none" w:sz="0" w:space="0" w:color="auto"/>
        <w:bottom w:val="none" w:sz="0" w:space="0" w:color="auto"/>
        <w:right w:val="none" w:sz="0" w:space="0" w:color="auto"/>
      </w:divBdr>
    </w:div>
    <w:div w:id="1477717524">
      <w:bodyDiv w:val="1"/>
      <w:marLeft w:val="0"/>
      <w:marRight w:val="0"/>
      <w:marTop w:val="0"/>
      <w:marBottom w:val="0"/>
      <w:divBdr>
        <w:top w:val="none" w:sz="0" w:space="0" w:color="auto"/>
        <w:left w:val="none" w:sz="0" w:space="0" w:color="auto"/>
        <w:bottom w:val="none" w:sz="0" w:space="0" w:color="auto"/>
        <w:right w:val="none" w:sz="0" w:space="0" w:color="auto"/>
      </w:divBdr>
    </w:div>
    <w:div w:id="1485898544">
      <w:bodyDiv w:val="1"/>
      <w:marLeft w:val="0"/>
      <w:marRight w:val="0"/>
      <w:marTop w:val="0"/>
      <w:marBottom w:val="0"/>
      <w:divBdr>
        <w:top w:val="none" w:sz="0" w:space="0" w:color="auto"/>
        <w:left w:val="none" w:sz="0" w:space="0" w:color="auto"/>
        <w:bottom w:val="none" w:sz="0" w:space="0" w:color="auto"/>
        <w:right w:val="none" w:sz="0" w:space="0" w:color="auto"/>
      </w:divBdr>
    </w:div>
    <w:div w:id="1497378470">
      <w:bodyDiv w:val="1"/>
      <w:marLeft w:val="0"/>
      <w:marRight w:val="0"/>
      <w:marTop w:val="0"/>
      <w:marBottom w:val="0"/>
      <w:divBdr>
        <w:top w:val="none" w:sz="0" w:space="0" w:color="auto"/>
        <w:left w:val="none" w:sz="0" w:space="0" w:color="auto"/>
        <w:bottom w:val="none" w:sz="0" w:space="0" w:color="auto"/>
        <w:right w:val="none" w:sz="0" w:space="0" w:color="auto"/>
      </w:divBdr>
    </w:div>
    <w:div w:id="1527476501">
      <w:bodyDiv w:val="1"/>
      <w:marLeft w:val="0"/>
      <w:marRight w:val="0"/>
      <w:marTop w:val="0"/>
      <w:marBottom w:val="0"/>
      <w:divBdr>
        <w:top w:val="none" w:sz="0" w:space="0" w:color="auto"/>
        <w:left w:val="none" w:sz="0" w:space="0" w:color="auto"/>
        <w:bottom w:val="none" w:sz="0" w:space="0" w:color="auto"/>
        <w:right w:val="none" w:sz="0" w:space="0" w:color="auto"/>
      </w:divBdr>
    </w:div>
    <w:div w:id="1529104723">
      <w:bodyDiv w:val="1"/>
      <w:marLeft w:val="0"/>
      <w:marRight w:val="0"/>
      <w:marTop w:val="0"/>
      <w:marBottom w:val="0"/>
      <w:divBdr>
        <w:top w:val="none" w:sz="0" w:space="0" w:color="auto"/>
        <w:left w:val="none" w:sz="0" w:space="0" w:color="auto"/>
        <w:bottom w:val="none" w:sz="0" w:space="0" w:color="auto"/>
        <w:right w:val="none" w:sz="0" w:space="0" w:color="auto"/>
      </w:divBdr>
    </w:div>
    <w:div w:id="1562322680">
      <w:bodyDiv w:val="1"/>
      <w:marLeft w:val="0"/>
      <w:marRight w:val="0"/>
      <w:marTop w:val="0"/>
      <w:marBottom w:val="0"/>
      <w:divBdr>
        <w:top w:val="none" w:sz="0" w:space="0" w:color="auto"/>
        <w:left w:val="none" w:sz="0" w:space="0" w:color="auto"/>
        <w:bottom w:val="none" w:sz="0" w:space="0" w:color="auto"/>
        <w:right w:val="none" w:sz="0" w:space="0" w:color="auto"/>
      </w:divBdr>
    </w:div>
    <w:div w:id="1566180603">
      <w:bodyDiv w:val="1"/>
      <w:marLeft w:val="0"/>
      <w:marRight w:val="0"/>
      <w:marTop w:val="0"/>
      <w:marBottom w:val="0"/>
      <w:divBdr>
        <w:top w:val="none" w:sz="0" w:space="0" w:color="auto"/>
        <w:left w:val="none" w:sz="0" w:space="0" w:color="auto"/>
        <w:bottom w:val="none" w:sz="0" w:space="0" w:color="auto"/>
        <w:right w:val="none" w:sz="0" w:space="0" w:color="auto"/>
      </w:divBdr>
    </w:div>
    <w:div w:id="1600721623">
      <w:bodyDiv w:val="1"/>
      <w:marLeft w:val="0"/>
      <w:marRight w:val="0"/>
      <w:marTop w:val="0"/>
      <w:marBottom w:val="0"/>
      <w:divBdr>
        <w:top w:val="none" w:sz="0" w:space="0" w:color="auto"/>
        <w:left w:val="none" w:sz="0" w:space="0" w:color="auto"/>
        <w:bottom w:val="none" w:sz="0" w:space="0" w:color="auto"/>
        <w:right w:val="none" w:sz="0" w:space="0" w:color="auto"/>
      </w:divBdr>
    </w:div>
    <w:div w:id="1627392124">
      <w:bodyDiv w:val="1"/>
      <w:marLeft w:val="0"/>
      <w:marRight w:val="0"/>
      <w:marTop w:val="0"/>
      <w:marBottom w:val="0"/>
      <w:divBdr>
        <w:top w:val="none" w:sz="0" w:space="0" w:color="auto"/>
        <w:left w:val="none" w:sz="0" w:space="0" w:color="auto"/>
        <w:bottom w:val="none" w:sz="0" w:space="0" w:color="auto"/>
        <w:right w:val="none" w:sz="0" w:space="0" w:color="auto"/>
      </w:divBdr>
    </w:div>
    <w:div w:id="1629628198">
      <w:bodyDiv w:val="1"/>
      <w:marLeft w:val="0"/>
      <w:marRight w:val="0"/>
      <w:marTop w:val="0"/>
      <w:marBottom w:val="0"/>
      <w:divBdr>
        <w:top w:val="none" w:sz="0" w:space="0" w:color="auto"/>
        <w:left w:val="none" w:sz="0" w:space="0" w:color="auto"/>
        <w:bottom w:val="none" w:sz="0" w:space="0" w:color="auto"/>
        <w:right w:val="none" w:sz="0" w:space="0" w:color="auto"/>
      </w:divBdr>
    </w:div>
    <w:div w:id="1636525530">
      <w:bodyDiv w:val="1"/>
      <w:marLeft w:val="0"/>
      <w:marRight w:val="0"/>
      <w:marTop w:val="0"/>
      <w:marBottom w:val="0"/>
      <w:divBdr>
        <w:top w:val="none" w:sz="0" w:space="0" w:color="auto"/>
        <w:left w:val="none" w:sz="0" w:space="0" w:color="auto"/>
        <w:bottom w:val="none" w:sz="0" w:space="0" w:color="auto"/>
        <w:right w:val="none" w:sz="0" w:space="0" w:color="auto"/>
      </w:divBdr>
    </w:div>
    <w:div w:id="1670135702">
      <w:bodyDiv w:val="1"/>
      <w:marLeft w:val="0"/>
      <w:marRight w:val="0"/>
      <w:marTop w:val="0"/>
      <w:marBottom w:val="0"/>
      <w:divBdr>
        <w:top w:val="none" w:sz="0" w:space="0" w:color="auto"/>
        <w:left w:val="none" w:sz="0" w:space="0" w:color="auto"/>
        <w:bottom w:val="none" w:sz="0" w:space="0" w:color="auto"/>
        <w:right w:val="none" w:sz="0" w:space="0" w:color="auto"/>
      </w:divBdr>
    </w:div>
    <w:div w:id="1709792973">
      <w:bodyDiv w:val="1"/>
      <w:marLeft w:val="0"/>
      <w:marRight w:val="0"/>
      <w:marTop w:val="0"/>
      <w:marBottom w:val="0"/>
      <w:divBdr>
        <w:top w:val="none" w:sz="0" w:space="0" w:color="auto"/>
        <w:left w:val="none" w:sz="0" w:space="0" w:color="auto"/>
        <w:bottom w:val="none" w:sz="0" w:space="0" w:color="auto"/>
        <w:right w:val="none" w:sz="0" w:space="0" w:color="auto"/>
      </w:divBdr>
    </w:div>
    <w:div w:id="1713190727">
      <w:bodyDiv w:val="1"/>
      <w:marLeft w:val="0"/>
      <w:marRight w:val="0"/>
      <w:marTop w:val="0"/>
      <w:marBottom w:val="0"/>
      <w:divBdr>
        <w:top w:val="none" w:sz="0" w:space="0" w:color="auto"/>
        <w:left w:val="none" w:sz="0" w:space="0" w:color="auto"/>
        <w:bottom w:val="none" w:sz="0" w:space="0" w:color="auto"/>
        <w:right w:val="none" w:sz="0" w:space="0" w:color="auto"/>
      </w:divBdr>
    </w:div>
    <w:div w:id="1740009767">
      <w:bodyDiv w:val="1"/>
      <w:marLeft w:val="0"/>
      <w:marRight w:val="0"/>
      <w:marTop w:val="0"/>
      <w:marBottom w:val="0"/>
      <w:divBdr>
        <w:top w:val="none" w:sz="0" w:space="0" w:color="auto"/>
        <w:left w:val="none" w:sz="0" w:space="0" w:color="auto"/>
        <w:bottom w:val="none" w:sz="0" w:space="0" w:color="auto"/>
        <w:right w:val="none" w:sz="0" w:space="0" w:color="auto"/>
      </w:divBdr>
    </w:div>
    <w:div w:id="1767575477">
      <w:bodyDiv w:val="1"/>
      <w:marLeft w:val="0"/>
      <w:marRight w:val="0"/>
      <w:marTop w:val="0"/>
      <w:marBottom w:val="0"/>
      <w:divBdr>
        <w:top w:val="none" w:sz="0" w:space="0" w:color="auto"/>
        <w:left w:val="none" w:sz="0" w:space="0" w:color="auto"/>
        <w:bottom w:val="none" w:sz="0" w:space="0" w:color="auto"/>
        <w:right w:val="none" w:sz="0" w:space="0" w:color="auto"/>
      </w:divBdr>
    </w:div>
    <w:div w:id="1850488844">
      <w:bodyDiv w:val="1"/>
      <w:marLeft w:val="0"/>
      <w:marRight w:val="0"/>
      <w:marTop w:val="0"/>
      <w:marBottom w:val="0"/>
      <w:divBdr>
        <w:top w:val="none" w:sz="0" w:space="0" w:color="auto"/>
        <w:left w:val="none" w:sz="0" w:space="0" w:color="auto"/>
        <w:bottom w:val="none" w:sz="0" w:space="0" w:color="auto"/>
        <w:right w:val="none" w:sz="0" w:space="0" w:color="auto"/>
      </w:divBdr>
    </w:div>
    <w:div w:id="1867937460">
      <w:bodyDiv w:val="1"/>
      <w:marLeft w:val="0"/>
      <w:marRight w:val="0"/>
      <w:marTop w:val="0"/>
      <w:marBottom w:val="0"/>
      <w:divBdr>
        <w:top w:val="none" w:sz="0" w:space="0" w:color="auto"/>
        <w:left w:val="none" w:sz="0" w:space="0" w:color="auto"/>
        <w:bottom w:val="none" w:sz="0" w:space="0" w:color="auto"/>
        <w:right w:val="none" w:sz="0" w:space="0" w:color="auto"/>
      </w:divBdr>
    </w:div>
    <w:div w:id="1904563616">
      <w:bodyDiv w:val="1"/>
      <w:marLeft w:val="0"/>
      <w:marRight w:val="0"/>
      <w:marTop w:val="0"/>
      <w:marBottom w:val="0"/>
      <w:divBdr>
        <w:top w:val="none" w:sz="0" w:space="0" w:color="auto"/>
        <w:left w:val="none" w:sz="0" w:space="0" w:color="auto"/>
        <w:bottom w:val="none" w:sz="0" w:space="0" w:color="auto"/>
        <w:right w:val="none" w:sz="0" w:space="0" w:color="auto"/>
      </w:divBdr>
    </w:div>
    <w:div w:id="1943950800">
      <w:bodyDiv w:val="1"/>
      <w:marLeft w:val="0"/>
      <w:marRight w:val="0"/>
      <w:marTop w:val="0"/>
      <w:marBottom w:val="0"/>
      <w:divBdr>
        <w:top w:val="none" w:sz="0" w:space="0" w:color="auto"/>
        <w:left w:val="none" w:sz="0" w:space="0" w:color="auto"/>
        <w:bottom w:val="none" w:sz="0" w:space="0" w:color="auto"/>
        <w:right w:val="none" w:sz="0" w:space="0" w:color="auto"/>
      </w:divBdr>
    </w:div>
    <w:div w:id="1981425551">
      <w:bodyDiv w:val="1"/>
      <w:marLeft w:val="0"/>
      <w:marRight w:val="0"/>
      <w:marTop w:val="0"/>
      <w:marBottom w:val="0"/>
      <w:divBdr>
        <w:top w:val="none" w:sz="0" w:space="0" w:color="auto"/>
        <w:left w:val="none" w:sz="0" w:space="0" w:color="auto"/>
        <w:bottom w:val="none" w:sz="0" w:space="0" w:color="auto"/>
        <w:right w:val="none" w:sz="0" w:space="0" w:color="auto"/>
      </w:divBdr>
    </w:div>
    <w:div w:id="1994017587">
      <w:bodyDiv w:val="1"/>
      <w:marLeft w:val="0"/>
      <w:marRight w:val="0"/>
      <w:marTop w:val="0"/>
      <w:marBottom w:val="0"/>
      <w:divBdr>
        <w:top w:val="none" w:sz="0" w:space="0" w:color="auto"/>
        <w:left w:val="none" w:sz="0" w:space="0" w:color="auto"/>
        <w:bottom w:val="none" w:sz="0" w:space="0" w:color="auto"/>
        <w:right w:val="none" w:sz="0" w:space="0" w:color="auto"/>
      </w:divBdr>
    </w:div>
    <w:div w:id="2022732335">
      <w:bodyDiv w:val="1"/>
      <w:marLeft w:val="0"/>
      <w:marRight w:val="0"/>
      <w:marTop w:val="0"/>
      <w:marBottom w:val="0"/>
      <w:divBdr>
        <w:top w:val="none" w:sz="0" w:space="0" w:color="auto"/>
        <w:left w:val="none" w:sz="0" w:space="0" w:color="auto"/>
        <w:bottom w:val="none" w:sz="0" w:space="0" w:color="auto"/>
        <w:right w:val="none" w:sz="0" w:space="0" w:color="auto"/>
      </w:divBdr>
    </w:div>
    <w:div w:id="2091389851">
      <w:bodyDiv w:val="1"/>
      <w:marLeft w:val="0"/>
      <w:marRight w:val="0"/>
      <w:marTop w:val="0"/>
      <w:marBottom w:val="0"/>
      <w:divBdr>
        <w:top w:val="none" w:sz="0" w:space="0" w:color="auto"/>
        <w:left w:val="none" w:sz="0" w:space="0" w:color="auto"/>
        <w:bottom w:val="none" w:sz="0" w:space="0" w:color="auto"/>
        <w:right w:val="none" w:sz="0" w:space="0" w:color="auto"/>
      </w:divBdr>
    </w:div>
    <w:div w:id="2121148201">
      <w:bodyDiv w:val="1"/>
      <w:marLeft w:val="0"/>
      <w:marRight w:val="0"/>
      <w:marTop w:val="0"/>
      <w:marBottom w:val="0"/>
      <w:divBdr>
        <w:top w:val="none" w:sz="0" w:space="0" w:color="auto"/>
        <w:left w:val="none" w:sz="0" w:space="0" w:color="auto"/>
        <w:bottom w:val="none" w:sz="0" w:space="0" w:color="auto"/>
        <w:right w:val="none" w:sz="0" w:space="0" w:color="auto"/>
      </w:divBdr>
    </w:div>
    <w:div w:id="2132363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term=Zhang%20K%5BAuthor%5D&amp;cauthor=true&amp;cauthor_uid=23500830" TargetMode="External"/><Relationship Id="rId18" Type="http://schemas.openxmlformats.org/officeDocument/2006/relationships/image" Target="media/image4.tmp"/><Relationship Id="rId26" Type="http://schemas.openxmlformats.org/officeDocument/2006/relationships/image" Target="media/image10.png"/><Relationship Id="rId39" Type="http://schemas.openxmlformats.org/officeDocument/2006/relationships/chart" Target="charts/chart12.xml"/><Relationship Id="rId21" Type="http://schemas.openxmlformats.org/officeDocument/2006/relationships/image" Target="media/image7.png"/><Relationship Id="rId34" Type="http://schemas.openxmlformats.org/officeDocument/2006/relationships/chart" Target="charts/chart7.xml"/><Relationship Id="rId42" Type="http://schemas.openxmlformats.org/officeDocument/2006/relationships/chart" Target="charts/chart15.xml"/><Relationship Id="rId47" Type="http://schemas.openxmlformats.org/officeDocument/2006/relationships/chart" Target="charts/chart20.xml"/><Relationship Id="rId50" Type="http://schemas.openxmlformats.org/officeDocument/2006/relationships/chart" Target="charts/chart23.xml"/><Relationship Id="rId55" Type="http://schemas.openxmlformats.org/officeDocument/2006/relationships/image" Target="media/image9.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2.tmp"/><Relationship Id="rId20" Type="http://schemas.openxmlformats.org/officeDocument/2006/relationships/image" Target="media/image6.png"/><Relationship Id="rId29" Type="http://schemas.openxmlformats.org/officeDocument/2006/relationships/chart" Target="charts/chart2.xml"/><Relationship Id="rId41" Type="http://schemas.openxmlformats.org/officeDocument/2006/relationships/chart" Target="charts/chart14.xml"/><Relationship Id="rId54"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6.tmp"/><Relationship Id="rId32" Type="http://schemas.openxmlformats.org/officeDocument/2006/relationships/chart" Target="charts/chart5.xml"/><Relationship Id="rId37" Type="http://schemas.openxmlformats.org/officeDocument/2006/relationships/chart" Target="charts/chart10.xml"/><Relationship Id="rId40" Type="http://schemas.openxmlformats.org/officeDocument/2006/relationships/chart" Target="charts/chart13.xml"/><Relationship Id="rId45" Type="http://schemas.openxmlformats.org/officeDocument/2006/relationships/chart" Target="charts/chart18.xml"/><Relationship Id="rId53" Type="http://schemas.openxmlformats.org/officeDocument/2006/relationships/chart" Target="charts/chart26.xml"/><Relationship Id="rId58" Type="http://schemas.openxmlformats.org/officeDocument/2006/relationships/image" Target="media/image12.jpeg"/><Relationship Id="rId5" Type="http://schemas.openxmlformats.org/officeDocument/2006/relationships/settings" Target="settings.xml"/><Relationship Id="rId15" Type="http://schemas.openxmlformats.org/officeDocument/2006/relationships/hyperlink" Target="https://pubs.rsc.org/en/results?searchtext=Author%3AT.%20J.%20Wallington" TargetMode="External"/><Relationship Id="rId23" Type="http://schemas.openxmlformats.org/officeDocument/2006/relationships/image" Target="media/image9.png"/><Relationship Id="rId28" Type="http://schemas.openxmlformats.org/officeDocument/2006/relationships/chart" Target="charts/chart1.xml"/><Relationship Id="rId36" Type="http://schemas.openxmlformats.org/officeDocument/2006/relationships/chart" Target="charts/chart9.xml"/><Relationship Id="rId49" Type="http://schemas.openxmlformats.org/officeDocument/2006/relationships/chart" Target="charts/chart22.xml"/><Relationship Id="rId57" Type="http://schemas.openxmlformats.org/officeDocument/2006/relationships/image" Target="media/image11.jpeg"/><Relationship Id="rId61"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5.tmp"/><Relationship Id="rId31" Type="http://schemas.openxmlformats.org/officeDocument/2006/relationships/chart" Target="charts/chart4.xml"/><Relationship Id="rId44" Type="http://schemas.openxmlformats.org/officeDocument/2006/relationships/chart" Target="charts/chart17.xml"/><Relationship Id="rId52" Type="http://schemas.openxmlformats.org/officeDocument/2006/relationships/chart" Target="charts/chart25.xml"/><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ncbi.nlm.nih.gov/pubmed/?term=Batterman%20S%5BAuthor%5D&amp;cauthor=true&amp;cauthor_uid=23500830" TargetMode="External"/><Relationship Id="rId22" Type="http://schemas.openxmlformats.org/officeDocument/2006/relationships/image" Target="media/image8.png"/><Relationship Id="rId27" Type="http://schemas.openxmlformats.org/officeDocument/2006/relationships/image" Target="media/image11.png"/><Relationship Id="rId30" Type="http://schemas.openxmlformats.org/officeDocument/2006/relationships/chart" Target="charts/chart3.xml"/><Relationship Id="rId35" Type="http://schemas.openxmlformats.org/officeDocument/2006/relationships/chart" Target="charts/chart8.xml"/><Relationship Id="rId43" Type="http://schemas.openxmlformats.org/officeDocument/2006/relationships/chart" Target="charts/chart16.xml"/><Relationship Id="rId48" Type="http://schemas.openxmlformats.org/officeDocument/2006/relationships/chart" Target="charts/chart21.xml"/><Relationship Id="rId56" Type="http://schemas.openxmlformats.org/officeDocument/2006/relationships/image" Target="media/image10.jpeg"/><Relationship Id="rId8" Type="http://schemas.openxmlformats.org/officeDocument/2006/relationships/endnotes" Target="endnotes.xml"/><Relationship Id="rId51" Type="http://schemas.openxmlformats.org/officeDocument/2006/relationships/chart" Target="charts/chart24.xml"/><Relationship Id="rId3" Type="http://schemas.openxmlformats.org/officeDocument/2006/relationships/styles" Target="styles.xml"/><Relationship Id="rId12" Type="http://schemas.openxmlformats.org/officeDocument/2006/relationships/hyperlink" Target="https://pubs.rsc.org/en/results?searchtext=Author%3AT.%20J.%20Wallington" TargetMode="External"/><Relationship Id="rId17" Type="http://schemas.openxmlformats.org/officeDocument/2006/relationships/image" Target="media/image3.tmp"/><Relationship Id="rId25" Type="http://schemas.openxmlformats.org/officeDocument/2006/relationships/image" Target="media/image7.tmp"/><Relationship Id="rId33" Type="http://schemas.openxmlformats.org/officeDocument/2006/relationships/chart" Target="charts/chart6.xml"/><Relationship Id="rId38" Type="http://schemas.openxmlformats.org/officeDocument/2006/relationships/chart" Target="charts/chart11.xml"/><Relationship Id="rId46" Type="http://schemas.openxmlformats.org/officeDocument/2006/relationships/chart" Target="charts/chart19.xml"/><Relationship Id="rId59" Type="http://schemas.openxmlformats.org/officeDocument/2006/relationships/image" Target="media/image13.jpeg"/></Relationships>
</file>

<file path=word/charts/_rels/chart1.xml.rels><?xml version="1.0" encoding="UTF-8" standalone="yes"?>
<Relationships xmlns="http://schemas.openxmlformats.org/package/2006/relationships"><Relationship Id="rId1" Type="http://schemas.openxmlformats.org/officeDocument/2006/relationships/oleObject" Target="file:///D:\Users\Lenovo\Desktop\MSc.%20Document\Research\Field%20Data\Disease%20at%20each%20station.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Book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Users\Lenovo\Desktop\MSc.%20Document\Research\Field%20Data\1hr%20cncentration.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D:\Users\Lenovo\Desktop\MSc.%20Document\Research\Field%20Data\Correlation.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D:\Users\Lenovo\Desktop\MSc.%20Document\Research\Field%20Data\Correlation.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D:\Users\Lenovo\Desktop\MSc.%20Document\Research\Field%20Data\Correlation.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Users\Lenovo\Desktop\MSc.%20Document\Research\Field%20Data\Disease%20at%20each%20station.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Users\Lenovo\Desktop\MSc.%20Document\Research\Field%20Data\1hr%20cncentration.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Users\Lenovo\Desktop\MSc.%20Document\Research\Field%20Data\1hr%20cncentration.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Users\Lenovo\Desktop\MSc.%20Document\Research\Field%20Data\Average%20at%20all%20Statio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678841757683516"/>
          <c:y val="6.6011904761904758E-2"/>
          <c:w val="0.86095351790703578"/>
          <c:h val="0.45498547056617916"/>
        </c:manualLayout>
      </c:layout>
      <c:barChart>
        <c:barDir val="col"/>
        <c:grouping val="clustered"/>
        <c:varyColors val="0"/>
        <c:ser>
          <c:idx val="0"/>
          <c:order val="0"/>
          <c:tx>
            <c:strRef>
              <c:f>Sheet1!$C$219</c:f>
              <c:strCache>
                <c:ptCount val="1"/>
                <c:pt idx="0">
                  <c:v>I don't know</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Sheet1!$B$220:$B$224</c:f>
              <c:strCache>
                <c:ptCount val="5"/>
                <c:pt idx="0">
                  <c:v>Ayat Station</c:v>
                </c:pt>
                <c:pt idx="1">
                  <c:v>Meganagna Station</c:v>
                </c:pt>
                <c:pt idx="2">
                  <c:v>Mexico Station</c:v>
                </c:pt>
                <c:pt idx="3">
                  <c:v>Stadium</c:v>
                </c:pt>
                <c:pt idx="4">
                  <c:v>Torhailoch Station</c:v>
                </c:pt>
              </c:strCache>
            </c:strRef>
          </c:cat>
          <c:val>
            <c:numRef>
              <c:f>Sheet1!$C$220:$C$224</c:f>
              <c:numCache>
                <c:formatCode>General</c:formatCode>
                <c:ptCount val="5"/>
                <c:pt idx="2" formatCode="###0">
                  <c:v>2</c:v>
                </c:pt>
                <c:pt idx="4" formatCode="###0">
                  <c:v>1</c:v>
                </c:pt>
              </c:numCache>
            </c:numRef>
          </c:val>
          <c:extLst xmlns:c16r2="http://schemas.microsoft.com/office/drawing/2015/06/chart">
            <c:ext xmlns:c16="http://schemas.microsoft.com/office/drawing/2014/chart" uri="{C3380CC4-5D6E-409C-BE32-E72D297353CC}">
              <c16:uniqueId val="{00000000-4763-488B-929C-2B3E350AFAA3}"/>
            </c:ext>
          </c:extLst>
        </c:ser>
        <c:ser>
          <c:idx val="1"/>
          <c:order val="1"/>
          <c:tx>
            <c:strRef>
              <c:f>Sheet1!$D$219</c:f>
              <c:strCache>
                <c:ptCount val="1"/>
                <c:pt idx="0">
                  <c:v>Excellent</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Sheet1!$B$220:$B$224</c:f>
              <c:strCache>
                <c:ptCount val="5"/>
                <c:pt idx="0">
                  <c:v>Ayat Station</c:v>
                </c:pt>
                <c:pt idx="1">
                  <c:v>Meganagna Station</c:v>
                </c:pt>
                <c:pt idx="2">
                  <c:v>Mexico Station</c:v>
                </c:pt>
                <c:pt idx="3">
                  <c:v>Stadium</c:v>
                </c:pt>
                <c:pt idx="4">
                  <c:v>Torhailoch Station</c:v>
                </c:pt>
              </c:strCache>
            </c:strRef>
          </c:cat>
          <c:val>
            <c:numRef>
              <c:f>Sheet1!$D$220:$D$224</c:f>
              <c:numCache>
                <c:formatCode>General</c:formatCode>
                <c:ptCount val="5"/>
                <c:pt idx="3" formatCode="###0">
                  <c:v>2</c:v>
                </c:pt>
              </c:numCache>
            </c:numRef>
          </c:val>
          <c:extLst xmlns:c16r2="http://schemas.microsoft.com/office/drawing/2015/06/chart">
            <c:ext xmlns:c16="http://schemas.microsoft.com/office/drawing/2014/chart" uri="{C3380CC4-5D6E-409C-BE32-E72D297353CC}">
              <c16:uniqueId val="{00000001-4763-488B-929C-2B3E350AFAA3}"/>
            </c:ext>
          </c:extLst>
        </c:ser>
        <c:ser>
          <c:idx val="2"/>
          <c:order val="2"/>
          <c:tx>
            <c:strRef>
              <c:f>Sheet1!$E$219</c:f>
              <c:strCache>
                <c:ptCount val="1"/>
                <c:pt idx="0">
                  <c:v>Very good</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Sheet1!$B$220:$B$224</c:f>
              <c:strCache>
                <c:ptCount val="5"/>
                <c:pt idx="0">
                  <c:v>Ayat Station</c:v>
                </c:pt>
                <c:pt idx="1">
                  <c:v>Meganagna Station</c:v>
                </c:pt>
                <c:pt idx="2">
                  <c:v>Mexico Station</c:v>
                </c:pt>
                <c:pt idx="3">
                  <c:v>Stadium</c:v>
                </c:pt>
                <c:pt idx="4">
                  <c:v>Torhailoch Station</c:v>
                </c:pt>
              </c:strCache>
            </c:strRef>
          </c:cat>
          <c:val>
            <c:numRef>
              <c:f>Sheet1!$E$220:$E$224</c:f>
              <c:numCache>
                <c:formatCode>###0</c:formatCode>
                <c:ptCount val="5"/>
                <c:pt idx="0">
                  <c:v>20</c:v>
                </c:pt>
                <c:pt idx="1">
                  <c:v>12</c:v>
                </c:pt>
                <c:pt idx="2">
                  <c:v>17</c:v>
                </c:pt>
                <c:pt idx="3">
                  <c:v>21</c:v>
                </c:pt>
                <c:pt idx="4">
                  <c:v>3</c:v>
                </c:pt>
              </c:numCache>
            </c:numRef>
          </c:val>
          <c:extLst xmlns:c16r2="http://schemas.microsoft.com/office/drawing/2015/06/chart">
            <c:ext xmlns:c16="http://schemas.microsoft.com/office/drawing/2014/chart" uri="{C3380CC4-5D6E-409C-BE32-E72D297353CC}">
              <c16:uniqueId val="{00000002-4763-488B-929C-2B3E350AFAA3}"/>
            </c:ext>
          </c:extLst>
        </c:ser>
        <c:ser>
          <c:idx val="3"/>
          <c:order val="3"/>
          <c:tx>
            <c:strRef>
              <c:f>Sheet1!$F$219</c:f>
              <c:strCache>
                <c:ptCount val="1"/>
                <c:pt idx="0">
                  <c:v>Good</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Sheet1!$B$220:$B$224</c:f>
              <c:strCache>
                <c:ptCount val="5"/>
                <c:pt idx="0">
                  <c:v>Ayat Station</c:v>
                </c:pt>
                <c:pt idx="1">
                  <c:v>Meganagna Station</c:v>
                </c:pt>
                <c:pt idx="2">
                  <c:v>Mexico Station</c:v>
                </c:pt>
                <c:pt idx="3">
                  <c:v>Stadium</c:v>
                </c:pt>
                <c:pt idx="4">
                  <c:v>Torhailoch Station</c:v>
                </c:pt>
              </c:strCache>
            </c:strRef>
          </c:cat>
          <c:val>
            <c:numRef>
              <c:f>Sheet1!$F$220:$F$224</c:f>
              <c:numCache>
                <c:formatCode>###0</c:formatCode>
                <c:ptCount val="5"/>
                <c:pt idx="0">
                  <c:v>34</c:v>
                </c:pt>
                <c:pt idx="1">
                  <c:v>44</c:v>
                </c:pt>
                <c:pt idx="2">
                  <c:v>53</c:v>
                </c:pt>
                <c:pt idx="3">
                  <c:v>44</c:v>
                </c:pt>
                <c:pt idx="4">
                  <c:v>24</c:v>
                </c:pt>
              </c:numCache>
            </c:numRef>
          </c:val>
          <c:extLst xmlns:c16r2="http://schemas.microsoft.com/office/drawing/2015/06/chart">
            <c:ext xmlns:c16="http://schemas.microsoft.com/office/drawing/2014/chart" uri="{C3380CC4-5D6E-409C-BE32-E72D297353CC}">
              <c16:uniqueId val="{00000003-4763-488B-929C-2B3E350AFAA3}"/>
            </c:ext>
          </c:extLst>
        </c:ser>
        <c:ser>
          <c:idx val="4"/>
          <c:order val="4"/>
          <c:tx>
            <c:strRef>
              <c:f>Sheet1!$G$219</c:f>
              <c:strCache>
                <c:ptCount val="1"/>
                <c:pt idx="0">
                  <c:v>Fair</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Sheet1!$B$220:$B$224</c:f>
              <c:strCache>
                <c:ptCount val="5"/>
                <c:pt idx="0">
                  <c:v>Ayat Station</c:v>
                </c:pt>
                <c:pt idx="1">
                  <c:v>Meganagna Station</c:v>
                </c:pt>
                <c:pt idx="2">
                  <c:v>Mexico Station</c:v>
                </c:pt>
                <c:pt idx="3">
                  <c:v>Stadium</c:v>
                </c:pt>
                <c:pt idx="4">
                  <c:v>Torhailoch Station</c:v>
                </c:pt>
              </c:strCache>
            </c:strRef>
          </c:cat>
          <c:val>
            <c:numRef>
              <c:f>Sheet1!$G$220:$G$224</c:f>
              <c:numCache>
                <c:formatCode>General</c:formatCode>
                <c:ptCount val="5"/>
                <c:pt idx="2" formatCode="###0">
                  <c:v>3</c:v>
                </c:pt>
                <c:pt idx="3" formatCode="###0">
                  <c:v>4</c:v>
                </c:pt>
              </c:numCache>
            </c:numRef>
          </c:val>
          <c:extLst xmlns:c16r2="http://schemas.microsoft.com/office/drawing/2015/06/chart">
            <c:ext xmlns:c16="http://schemas.microsoft.com/office/drawing/2014/chart" uri="{C3380CC4-5D6E-409C-BE32-E72D297353CC}">
              <c16:uniqueId val="{00000004-4763-488B-929C-2B3E350AFAA3}"/>
            </c:ext>
          </c:extLst>
        </c:ser>
        <c:ser>
          <c:idx val="5"/>
          <c:order val="5"/>
          <c:tx>
            <c:strRef>
              <c:f>Sheet1!$H$219</c:f>
              <c:strCache>
                <c:ptCount val="1"/>
                <c:pt idx="0">
                  <c:v>Low quality</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Sheet1!$B$220:$B$224</c:f>
              <c:strCache>
                <c:ptCount val="5"/>
                <c:pt idx="0">
                  <c:v>Ayat Station</c:v>
                </c:pt>
                <c:pt idx="1">
                  <c:v>Meganagna Station</c:v>
                </c:pt>
                <c:pt idx="2">
                  <c:v>Mexico Station</c:v>
                </c:pt>
                <c:pt idx="3">
                  <c:v>Stadium</c:v>
                </c:pt>
                <c:pt idx="4">
                  <c:v>Torhailoch Station</c:v>
                </c:pt>
              </c:strCache>
            </c:strRef>
          </c:cat>
          <c:val>
            <c:numRef>
              <c:f>Sheet1!$H$220:$H$224</c:f>
              <c:numCache>
                <c:formatCode>###0</c:formatCode>
                <c:ptCount val="5"/>
                <c:pt idx="0">
                  <c:v>39</c:v>
                </c:pt>
                <c:pt idx="1">
                  <c:v>42</c:v>
                </c:pt>
                <c:pt idx="2">
                  <c:v>37</c:v>
                </c:pt>
                <c:pt idx="3">
                  <c:v>39</c:v>
                </c:pt>
                <c:pt idx="4">
                  <c:v>65</c:v>
                </c:pt>
              </c:numCache>
            </c:numRef>
          </c:val>
          <c:extLst xmlns:c16r2="http://schemas.microsoft.com/office/drawing/2015/06/chart">
            <c:ext xmlns:c16="http://schemas.microsoft.com/office/drawing/2014/chart" uri="{C3380CC4-5D6E-409C-BE32-E72D297353CC}">
              <c16:uniqueId val="{00000005-4763-488B-929C-2B3E350AFAA3}"/>
            </c:ext>
          </c:extLst>
        </c:ser>
        <c:ser>
          <c:idx val="6"/>
          <c:order val="6"/>
          <c:tx>
            <c:strRef>
              <c:f>Sheet1!$I$219</c:f>
              <c:strCache>
                <c:ptCount val="1"/>
                <c:pt idx="0">
                  <c:v>Very low quality</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Sheet1!$B$220:$B$224</c:f>
              <c:strCache>
                <c:ptCount val="5"/>
                <c:pt idx="0">
                  <c:v>Ayat Station</c:v>
                </c:pt>
                <c:pt idx="1">
                  <c:v>Meganagna Station</c:v>
                </c:pt>
                <c:pt idx="2">
                  <c:v>Mexico Station</c:v>
                </c:pt>
                <c:pt idx="3">
                  <c:v>Stadium</c:v>
                </c:pt>
                <c:pt idx="4">
                  <c:v>Torhailoch Station</c:v>
                </c:pt>
              </c:strCache>
            </c:strRef>
          </c:cat>
          <c:val>
            <c:numRef>
              <c:f>Sheet1!$I$220:$I$224</c:f>
              <c:numCache>
                <c:formatCode>###0</c:formatCode>
                <c:ptCount val="5"/>
                <c:pt idx="0">
                  <c:v>7</c:v>
                </c:pt>
                <c:pt idx="1">
                  <c:v>22</c:v>
                </c:pt>
                <c:pt idx="2">
                  <c:v>8</c:v>
                </c:pt>
                <c:pt idx="3">
                  <c:v>10</c:v>
                </c:pt>
                <c:pt idx="4">
                  <c:v>27</c:v>
                </c:pt>
              </c:numCache>
            </c:numRef>
          </c:val>
          <c:extLst xmlns:c16r2="http://schemas.microsoft.com/office/drawing/2015/06/chart">
            <c:ext xmlns:c16="http://schemas.microsoft.com/office/drawing/2014/chart" uri="{C3380CC4-5D6E-409C-BE32-E72D297353CC}">
              <c16:uniqueId val="{00000006-4763-488B-929C-2B3E350AFAA3}"/>
            </c:ext>
          </c:extLst>
        </c:ser>
        <c:dLbls>
          <c:dLblPos val="outEnd"/>
          <c:showLegendKey val="0"/>
          <c:showVal val="1"/>
          <c:showCatName val="0"/>
          <c:showSerName val="0"/>
          <c:showPercent val="0"/>
          <c:showBubbleSize val="0"/>
        </c:dLbls>
        <c:gapWidth val="150"/>
        <c:axId val="171147648"/>
        <c:axId val="171149568"/>
      </c:barChart>
      <c:catAx>
        <c:axId val="171147648"/>
        <c:scaling>
          <c:orientation val="minMax"/>
        </c:scaling>
        <c:delete val="0"/>
        <c:axPos val="b"/>
        <c:title>
          <c:tx>
            <c:rich>
              <a:bodyPr/>
              <a:lstStyle/>
              <a:p>
                <a:pPr>
                  <a:defRPr sz="120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Stations of the study area</a:t>
                </a:r>
                <a:endParaRPr lang="en-US" sz="1200">
                  <a:effectLst/>
                  <a:latin typeface="Times New Roman" pitchFamily="18" charset="0"/>
                  <a:cs typeface="Times New Roman" pitchFamily="18" charset="0"/>
                </a:endParaRPr>
              </a:p>
            </c:rich>
          </c:tx>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71149568"/>
        <c:crosses val="autoZero"/>
        <c:auto val="1"/>
        <c:lblAlgn val="ctr"/>
        <c:lblOffset val="100"/>
        <c:noMultiLvlLbl val="0"/>
      </c:catAx>
      <c:valAx>
        <c:axId val="171149568"/>
        <c:scaling>
          <c:orientation val="minMax"/>
        </c:scaling>
        <c:delete val="0"/>
        <c:axPos val="l"/>
        <c:majorGridlines/>
        <c:title>
          <c:tx>
            <c:rich>
              <a:bodyPr rot="-5400000" vert="horz"/>
              <a:lstStyle/>
              <a:p>
                <a:pPr>
                  <a:defRPr sz="120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Number of Respondents</a:t>
                </a:r>
                <a:endParaRPr lang="en-US" sz="1200">
                  <a:effectLst/>
                  <a:latin typeface="Times New Roman" pitchFamily="18" charset="0"/>
                  <a:cs typeface="Times New Roman" pitchFamily="18" charset="0"/>
                </a:endParaRPr>
              </a:p>
            </c:rich>
          </c:tx>
          <c:layout>
            <c:manualLayout>
              <c:xMode val="edge"/>
              <c:yMode val="edge"/>
              <c:x val="1.3915699421562525E-2"/>
              <c:y val="4.7616854910680021E-3"/>
            </c:manualLayout>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171147648"/>
        <c:crosses val="autoZero"/>
        <c:crossBetween val="between"/>
      </c:valAx>
    </c:plotArea>
    <c:legend>
      <c:legendPos val="b"/>
      <c:layout>
        <c:manualLayout>
          <c:xMode val="edge"/>
          <c:yMode val="edge"/>
          <c:x val="2.0455857016383742E-2"/>
          <c:y val="0.82177478485430611"/>
          <c:w val="0.94576854363792762"/>
          <c:h val="0.17291845221760149"/>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PM2.5 torhailoch and Ayat</a:t>
            </a:r>
          </a:p>
        </c:rich>
      </c:tx>
      <c:overlay val="0"/>
    </c:title>
    <c:autoTitleDeleted val="0"/>
    <c:plotArea>
      <c:layout>
        <c:manualLayout>
          <c:layoutTarget val="inner"/>
          <c:xMode val="edge"/>
          <c:yMode val="edge"/>
          <c:x val="0.12801196782365928"/>
          <c:y val="0.15301869936274273"/>
          <c:w val="0.82070594018557042"/>
          <c:h val="0.48858739947599844"/>
        </c:manualLayout>
      </c:layout>
      <c:scatterChart>
        <c:scatterStyle val="lineMarker"/>
        <c:varyColors val="0"/>
        <c:ser>
          <c:idx val="0"/>
          <c:order val="0"/>
          <c:tx>
            <c:strRef>
              <c:f>Sheet1!$F$1</c:f>
              <c:strCache>
                <c:ptCount val="1"/>
                <c:pt idx="0">
                  <c:v>PM2.5 torhailoch</c:v>
                </c:pt>
              </c:strCache>
            </c:strRef>
          </c:tx>
          <c:spPr>
            <a:ln w="28575">
              <a:noFill/>
            </a:ln>
          </c:spPr>
          <c:trendline>
            <c:trendlineType val="linear"/>
            <c:dispRSqr val="0"/>
            <c:dispEq val="1"/>
            <c:trendlineLbl>
              <c:layout>
                <c:manualLayout>
                  <c:x val="-2.1613914806846459E-2"/>
                  <c:y val="-4.6401060019994306E-2"/>
                </c:manualLayout>
              </c:layout>
              <c:numFmt formatCode="General" sourceLinked="0"/>
              <c:txPr>
                <a:bodyPr/>
                <a:lstStyle/>
                <a:p>
                  <a:pPr>
                    <a:defRPr sz="1200">
                      <a:latin typeface="Times New Roman" pitchFamily="18" charset="0"/>
                      <a:cs typeface="Times New Roman" pitchFamily="18" charset="0"/>
                    </a:defRPr>
                  </a:pPr>
                  <a:endParaRPr lang="en-US"/>
                </a:p>
              </c:txPr>
            </c:trendlineLbl>
          </c:trendline>
          <c:xVal>
            <c:numRef>
              <c:f>Sheet1!$E$2:$E$5</c:f>
              <c:numCache>
                <c:formatCode>0</c:formatCode>
                <c:ptCount val="4"/>
                <c:pt idx="0">
                  <c:v>23.031111111111112</c:v>
                </c:pt>
                <c:pt idx="1">
                  <c:v>36.440883977900562</c:v>
                </c:pt>
                <c:pt idx="2">
                  <c:v>24.745555555555558</c:v>
                </c:pt>
                <c:pt idx="3">
                  <c:v>41.440883977900555</c:v>
                </c:pt>
              </c:numCache>
            </c:numRef>
          </c:xVal>
          <c:yVal>
            <c:numRef>
              <c:f>Sheet1!$F$2:$F$5</c:f>
              <c:numCache>
                <c:formatCode>0</c:formatCode>
                <c:ptCount val="4"/>
                <c:pt idx="0">
                  <c:v>50.003867403314928</c:v>
                </c:pt>
                <c:pt idx="1">
                  <c:v>61.941988950276276</c:v>
                </c:pt>
                <c:pt idx="2">
                  <c:v>59.565555555555569</c:v>
                </c:pt>
                <c:pt idx="3">
                  <c:v>66.028176795580109</c:v>
                </c:pt>
              </c:numCache>
            </c:numRef>
          </c:yVal>
          <c:smooth val="0"/>
        </c:ser>
        <c:dLbls>
          <c:showLegendKey val="0"/>
          <c:showVal val="0"/>
          <c:showCatName val="0"/>
          <c:showSerName val="0"/>
          <c:showPercent val="0"/>
          <c:showBubbleSize val="0"/>
        </c:dLbls>
        <c:axId val="174252800"/>
        <c:axId val="174254720"/>
      </c:scatterChart>
      <c:valAx>
        <c:axId val="174252800"/>
        <c:scaling>
          <c:orientation val="minMax"/>
        </c:scaling>
        <c:delete val="0"/>
        <c:axPos val="b"/>
        <c:title>
          <c:tx>
            <c:rich>
              <a:bodyPr/>
              <a:lstStyle/>
              <a:p>
                <a:pPr>
                  <a:defRPr sz="1200" b="0"/>
                </a:pPr>
                <a:r>
                  <a:rPr lang="en-US" sz="1200" b="0" i="0" baseline="0">
                    <a:effectLst/>
                  </a:rPr>
                  <a:t>PM</a:t>
                </a:r>
                <a:r>
                  <a:rPr lang="en-US" sz="1200" b="0" i="0" baseline="-25000">
                    <a:effectLst/>
                  </a:rPr>
                  <a:t>2.5</a:t>
                </a:r>
                <a:r>
                  <a:rPr lang="en-US" sz="1200" b="0" i="0" baseline="0">
                    <a:effectLst/>
                  </a:rPr>
                  <a:t> at Ayat</a:t>
                </a:r>
                <a:endParaRPr lang="en-US" sz="1200" b="0">
                  <a:effectLst/>
                </a:endParaRPr>
              </a:p>
            </c:rich>
          </c:tx>
          <c:layout>
            <c:manualLayout>
              <c:xMode val="edge"/>
              <c:yMode val="edge"/>
              <c:x val="0.37273479235362517"/>
              <c:y val="0.71808889837237688"/>
            </c:manualLayout>
          </c:layout>
          <c:overlay val="0"/>
        </c:title>
        <c:numFmt formatCode="0" sourceLinked="1"/>
        <c:majorTickMark val="out"/>
        <c:minorTickMark val="none"/>
        <c:tickLblPos val="nextTo"/>
        <c:txPr>
          <a:bodyPr/>
          <a:lstStyle/>
          <a:p>
            <a:pPr>
              <a:defRPr sz="1100">
                <a:latin typeface="Times New Roman" pitchFamily="18" charset="0"/>
                <a:cs typeface="Times New Roman" pitchFamily="18" charset="0"/>
              </a:defRPr>
            </a:pPr>
            <a:endParaRPr lang="en-US"/>
          </a:p>
        </c:txPr>
        <c:crossAx val="174254720"/>
        <c:crosses val="autoZero"/>
        <c:crossBetween val="midCat"/>
      </c:valAx>
      <c:valAx>
        <c:axId val="174254720"/>
        <c:scaling>
          <c:orientation val="minMax"/>
        </c:scaling>
        <c:delete val="0"/>
        <c:axPos val="l"/>
        <c:majorGridlines/>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174252800"/>
        <c:crosses val="autoZero"/>
        <c:crossBetween val="midCat"/>
      </c:valAx>
    </c:plotArea>
    <c:legend>
      <c:legendPos val="b"/>
      <c:layout>
        <c:manualLayout>
          <c:xMode val="edge"/>
          <c:yMode val="edge"/>
          <c:x val="0.16493148203281671"/>
          <c:y val="0.80980224666592515"/>
          <c:w val="0.78160652795488117"/>
          <c:h val="0.16354334349838778"/>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PM2.5 Megenagna and Ayat</a:t>
            </a:r>
          </a:p>
        </c:rich>
      </c:tx>
      <c:overlay val="0"/>
    </c:title>
    <c:autoTitleDeleted val="0"/>
    <c:plotArea>
      <c:layout>
        <c:manualLayout>
          <c:layoutTarget val="inner"/>
          <c:xMode val="edge"/>
          <c:yMode val="edge"/>
          <c:x val="0.22344455026238125"/>
          <c:y val="0.15301869936274273"/>
          <c:w val="0.72992630826916982"/>
          <c:h val="0.47212017755888019"/>
        </c:manualLayout>
      </c:layout>
      <c:scatterChart>
        <c:scatterStyle val="lineMarker"/>
        <c:varyColors val="0"/>
        <c:ser>
          <c:idx val="0"/>
          <c:order val="0"/>
          <c:tx>
            <c:strRef>
              <c:f>Sheet1!$G$1</c:f>
              <c:strCache>
                <c:ptCount val="1"/>
                <c:pt idx="0">
                  <c:v>PM2.5 Megenagna</c:v>
                </c:pt>
              </c:strCache>
            </c:strRef>
          </c:tx>
          <c:spPr>
            <a:ln w="28575">
              <a:noFill/>
            </a:ln>
          </c:spPr>
          <c:trendline>
            <c:trendlineType val="linear"/>
            <c:dispRSqr val="0"/>
            <c:dispEq val="1"/>
            <c:trendlineLbl>
              <c:layout>
                <c:manualLayout>
                  <c:x val="-2.840135608048994E-2"/>
                  <c:y val="-8.8079615048118984E-3"/>
                </c:manualLayout>
              </c:layout>
              <c:numFmt formatCode="General" sourceLinked="0"/>
              <c:txPr>
                <a:bodyPr/>
                <a:lstStyle/>
                <a:p>
                  <a:pPr>
                    <a:defRPr sz="1200">
                      <a:latin typeface="Times New Roman" pitchFamily="18" charset="0"/>
                      <a:cs typeface="Times New Roman" pitchFamily="18" charset="0"/>
                    </a:defRPr>
                  </a:pPr>
                  <a:endParaRPr lang="en-US"/>
                </a:p>
              </c:txPr>
            </c:trendlineLbl>
          </c:trendline>
          <c:xVal>
            <c:numRef>
              <c:f>Sheet1!$E$2:$E$5</c:f>
              <c:numCache>
                <c:formatCode>0</c:formatCode>
                <c:ptCount val="4"/>
                <c:pt idx="0">
                  <c:v>23.031111111111112</c:v>
                </c:pt>
                <c:pt idx="1">
                  <c:v>36.440883977900562</c:v>
                </c:pt>
                <c:pt idx="2">
                  <c:v>24.745555555555558</c:v>
                </c:pt>
                <c:pt idx="3">
                  <c:v>41.440883977900555</c:v>
                </c:pt>
              </c:numCache>
            </c:numRef>
          </c:xVal>
          <c:yVal>
            <c:numRef>
              <c:f>Sheet1!$G$2:$G$5</c:f>
              <c:numCache>
                <c:formatCode>0</c:formatCode>
                <c:ptCount val="4"/>
                <c:pt idx="0">
                  <c:v>16.425414364640883</c:v>
                </c:pt>
                <c:pt idx="1">
                  <c:v>69.371666666666684</c:v>
                </c:pt>
                <c:pt idx="2">
                  <c:v>53.863535911602227</c:v>
                </c:pt>
                <c:pt idx="3">
                  <c:v>88.61722222222221</c:v>
                </c:pt>
              </c:numCache>
            </c:numRef>
          </c:yVal>
          <c:smooth val="0"/>
        </c:ser>
        <c:dLbls>
          <c:showLegendKey val="0"/>
          <c:showVal val="0"/>
          <c:showCatName val="0"/>
          <c:showSerName val="0"/>
          <c:showPercent val="0"/>
          <c:showBubbleSize val="0"/>
        </c:dLbls>
        <c:axId val="178692480"/>
        <c:axId val="178694400"/>
      </c:scatterChart>
      <c:valAx>
        <c:axId val="178692480"/>
        <c:scaling>
          <c:orientation val="minMax"/>
        </c:scaling>
        <c:delete val="0"/>
        <c:axPos val="b"/>
        <c:title>
          <c:tx>
            <c:rich>
              <a:bodyPr/>
              <a:lstStyle/>
              <a:p>
                <a:pPr>
                  <a:defRPr sz="1200" b="0"/>
                </a:pPr>
                <a:r>
                  <a:rPr lang="en-US" sz="1200" b="0"/>
                  <a:t>PM2.5 at Ayat</a:t>
                </a:r>
              </a:p>
            </c:rich>
          </c:tx>
          <c:layout>
            <c:manualLayout>
              <c:xMode val="edge"/>
              <c:yMode val="edge"/>
              <c:x val="0.42647986962468759"/>
              <c:y val="0.72696264477380124"/>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178694400"/>
        <c:crosses val="autoZero"/>
        <c:crossBetween val="midCat"/>
      </c:valAx>
      <c:valAx>
        <c:axId val="178694400"/>
        <c:scaling>
          <c:orientation val="minMax"/>
        </c:scaling>
        <c:delete val="0"/>
        <c:axPos val="l"/>
        <c:majorGridlines/>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PM2.5 at Megenagna</a:t>
                </a:r>
              </a:p>
            </c:rich>
          </c:tx>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178692480"/>
        <c:crosses val="autoZero"/>
        <c:crossBetween val="midCat"/>
      </c:valAx>
    </c:plotArea>
    <c:legend>
      <c:legendPos val="b"/>
      <c:layout>
        <c:manualLayout>
          <c:xMode val="edge"/>
          <c:yMode val="edge"/>
          <c:x val="0.19380692791697782"/>
          <c:y val="0.80980224666592515"/>
          <c:w val="0.67066558530457054"/>
          <c:h val="0.16354334349838778"/>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Sheet1!$N$2</c:f>
              <c:strCache>
                <c:ptCount val="1"/>
                <c:pt idx="0">
                  <c:v>AQI(US) Off-Peak Hour</c:v>
                </c:pt>
              </c:strCache>
            </c:strRef>
          </c:tx>
          <c:invertIfNegative val="0"/>
          <c:dLbls>
            <c:txPr>
              <a:bodyPr/>
              <a:lstStyle/>
              <a:p>
                <a:pPr>
                  <a:defRPr sz="12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dLbls>
          <c:cat>
            <c:multiLvlStrRef>
              <c:f>Sheet1!$K$3:$L$22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Sheet1!$N$3:$N$22</c:f>
              <c:numCache>
                <c:formatCode>0</c:formatCode>
                <c:ptCount val="20"/>
                <c:pt idx="0">
                  <c:v>78.394444444444446</c:v>
                </c:pt>
                <c:pt idx="1">
                  <c:v>93.00555555555556</c:v>
                </c:pt>
                <c:pt idx="2">
                  <c:v>87.738888888888894</c:v>
                </c:pt>
                <c:pt idx="3">
                  <c:v>100.65745856353591</c:v>
                </c:pt>
                <c:pt idx="4">
                  <c:v>34.458563535911601</c:v>
                </c:pt>
                <c:pt idx="5">
                  <c:v>91.2</c:v>
                </c:pt>
                <c:pt idx="6">
                  <c:v>96.309392265193367</c:v>
                </c:pt>
                <c:pt idx="7">
                  <c:v>76.375690607734811</c:v>
                </c:pt>
                <c:pt idx="8">
                  <c:v>49.154696132596683</c:v>
                </c:pt>
                <c:pt idx="9">
                  <c:v>90.151219512195127</c:v>
                </c:pt>
                <c:pt idx="10">
                  <c:v>73.944444444444443</c:v>
                </c:pt>
                <c:pt idx="11">
                  <c:v>119.56906077348066</c:v>
                </c:pt>
                <c:pt idx="12">
                  <c:v>57.646408839779006</c:v>
                </c:pt>
                <c:pt idx="13">
                  <c:v>100.65745856353591</c:v>
                </c:pt>
                <c:pt idx="14">
                  <c:v>96.779005524861873</c:v>
                </c:pt>
                <c:pt idx="15">
                  <c:v>137.35</c:v>
                </c:pt>
                <c:pt idx="16">
                  <c:v>53.668508287292816</c:v>
                </c:pt>
                <c:pt idx="17">
                  <c:v>65.588888888888889</c:v>
                </c:pt>
                <c:pt idx="18">
                  <c:v>56.027624309392266</c:v>
                </c:pt>
                <c:pt idx="19">
                  <c:v>78.444444444444443</c:v>
                </c:pt>
              </c:numCache>
            </c:numRef>
          </c:val>
        </c:ser>
        <c:dLbls>
          <c:dLblPos val="outEnd"/>
          <c:showLegendKey val="0"/>
          <c:showVal val="1"/>
          <c:showCatName val="0"/>
          <c:showSerName val="0"/>
          <c:showPercent val="0"/>
          <c:showBubbleSize val="0"/>
        </c:dLbls>
        <c:gapWidth val="150"/>
        <c:axId val="178710784"/>
        <c:axId val="178738688"/>
      </c:barChart>
      <c:catAx>
        <c:axId val="178710784"/>
        <c:scaling>
          <c:orientation val="minMax"/>
        </c:scaling>
        <c:delete val="0"/>
        <c:axPos val="b"/>
        <c:title>
          <c:tx>
            <c:rich>
              <a:bodyPr/>
              <a:lstStyle/>
              <a:p>
                <a:pPr>
                  <a:defRPr sz="1200">
                    <a:latin typeface="Times New Roman" pitchFamily="18" charset="0"/>
                    <a:cs typeface="Times New Roman" pitchFamily="18" charset="0"/>
                  </a:defRPr>
                </a:pPr>
                <a:r>
                  <a:rPr lang="en-US" sz="1200" b="1" i="0" baseline="0">
                    <a:effectLst/>
                    <a:latin typeface="Times New Roman" pitchFamily="18" charset="0"/>
                    <a:cs typeface="Times New Roman" pitchFamily="18" charset="0"/>
                  </a:rPr>
                  <a:t>Station Types of sample stations</a:t>
                </a:r>
                <a:endParaRPr lang="en-US" sz="1200">
                  <a:effectLst/>
                  <a:latin typeface="Times New Roman" pitchFamily="18" charset="0"/>
                  <a:cs typeface="Times New Roman" pitchFamily="18" charset="0"/>
                </a:endParaRPr>
              </a:p>
            </c:rich>
          </c:tx>
          <c:overlay val="0"/>
        </c:title>
        <c:majorTickMark val="out"/>
        <c:minorTickMark val="none"/>
        <c:tickLblPos val="nextTo"/>
        <c:txPr>
          <a:bodyPr/>
          <a:lstStyle/>
          <a:p>
            <a:pPr>
              <a:defRPr sz="1200">
                <a:latin typeface="Times New Roman" pitchFamily="18" charset="0"/>
                <a:cs typeface="Times New Roman" pitchFamily="18" charset="0"/>
              </a:defRPr>
            </a:pPr>
            <a:endParaRPr lang="en-US"/>
          </a:p>
        </c:txPr>
        <c:crossAx val="178738688"/>
        <c:crosses val="autoZero"/>
        <c:auto val="1"/>
        <c:lblAlgn val="ctr"/>
        <c:lblOffset val="100"/>
        <c:noMultiLvlLbl val="0"/>
      </c:catAx>
      <c:valAx>
        <c:axId val="178738688"/>
        <c:scaling>
          <c:orientation val="minMax"/>
        </c:scaling>
        <c:delete val="0"/>
        <c:axPos val="l"/>
        <c:majorGridlines/>
        <c:title>
          <c:tx>
            <c:rich>
              <a:bodyPr rot="-5400000" vert="horz"/>
              <a:lstStyle/>
              <a:p>
                <a:pPr>
                  <a:defRPr sz="1200">
                    <a:latin typeface="Times New Roman" pitchFamily="18" charset="0"/>
                    <a:cs typeface="Times New Roman" pitchFamily="18" charset="0"/>
                  </a:defRPr>
                </a:pPr>
                <a:r>
                  <a:rPr lang="en-US" sz="1200" b="1" i="0" baseline="0">
                    <a:effectLst/>
                    <a:latin typeface="Times New Roman" pitchFamily="18" charset="0"/>
                    <a:cs typeface="Times New Roman" pitchFamily="18" charset="0"/>
                  </a:rPr>
                  <a:t>Concentration of AQI</a:t>
                </a:r>
                <a:endParaRPr lang="en-US" sz="1200">
                  <a:effectLst/>
                  <a:latin typeface="Times New Roman" pitchFamily="18" charset="0"/>
                  <a:cs typeface="Times New Roman" pitchFamily="18" charset="0"/>
                </a:endParaRPr>
              </a:p>
            </c:rich>
          </c:tx>
          <c:layout>
            <c:manualLayout>
              <c:xMode val="edge"/>
              <c:yMode val="edge"/>
              <c:x val="2.4254866034836377E-2"/>
              <c:y val="0.17926117590392585"/>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178710784"/>
        <c:crosses val="autoZero"/>
        <c:crossBetween val="between"/>
      </c:valAx>
    </c:plotArea>
    <c:plotVisOnly val="1"/>
    <c:dispBlanksAs val="gap"/>
    <c:showDLblsOverMax val="0"/>
  </c:chart>
  <c:spPr>
    <a:ln>
      <a:no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Sheet1!$M$2</c:f>
              <c:strCache>
                <c:ptCount val="1"/>
                <c:pt idx="0">
                  <c:v>PM2.5 off-Peak Hour</c:v>
                </c:pt>
              </c:strCache>
            </c:strRef>
          </c:tx>
          <c:invertIfNegative val="0"/>
          <c:dLbls>
            <c:spPr>
              <a:noFill/>
              <a:ln>
                <a:noFill/>
              </a:ln>
              <a:effectLst/>
            </c:spPr>
            <c:txPr>
              <a:bodyPr/>
              <a:lstStyle/>
              <a:p>
                <a:pPr>
                  <a:defRPr sz="12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Sheet1!$K$3:$L$22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Sheet1!$M$3:$M$22</c:f>
              <c:numCache>
                <c:formatCode>0</c:formatCode>
                <c:ptCount val="20"/>
                <c:pt idx="0">
                  <c:v>29.333333333333332</c:v>
                </c:pt>
                <c:pt idx="1">
                  <c:v>35.542777777777779</c:v>
                </c:pt>
                <c:pt idx="2">
                  <c:v>29.533333333333335</c:v>
                </c:pt>
                <c:pt idx="3">
                  <c:v>45.489502762430938</c:v>
                </c:pt>
                <c:pt idx="4">
                  <c:v>8.3480662983425411</c:v>
                </c:pt>
                <c:pt idx="5">
                  <c:v>33.582777777777771</c:v>
                </c:pt>
                <c:pt idx="6">
                  <c:v>36.107734806629836</c:v>
                </c:pt>
                <c:pt idx="7">
                  <c:v>24.693370165745858</c:v>
                </c:pt>
                <c:pt idx="8">
                  <c:v>13.381215469613259</c:v>
                </c:pt>
                <c:pt idx="9">
                  <c:v>36.60926829268292</c:v>
                </c:pt>
                <c:pt idx="10">
                  <c:v>23.622777777777781</c:v>
                </c:pt>
                <c:pt idx="11">
                  <c:v>46.271270718232039</c:v>
                </c:pt>
                <c:pt idx="12">
                  <c:v>15.436464088397789</c:v>
                </c:pt>
                <c:pt idx="13">
                  <c:v>45.489502762430938</c:v>
                </c:pt>
                <c:pt idx="14">
                  <c:v>34.054696132596682</c:v>
                </c:pt>
                <c:pt idx="15">
                  <c:v>60.80888888888888</c:v>
                </c:pt>
                <c:pt idx="16">
                  <c:v>14.711602209944752</c:v>
                </c:pt>
                <c:pt idx="17">
                  <c:v>19</c:v>
                </c:pt>
                <c:pt idx="18">
                  <c:v>15.675138121546963</c:v>
                </c:pt>
                <c:pt idx="19">
                  <c:v>25.166666666666668</c:v>
                </c:pt>
              </c:numCache>
            </c:numRef>
          </c:val>
          <c:extLst xmlns:c16r2="http://schemas.microsoft.com/office/drawing/2015/06/chart">
            <c:ext xmlns:c16="http://schemas.microsoft.com/office/drawing/2014/chart" uri="{C3380CC4-5D6E-409C-BE32-E72D297353CC}">
              <c16:uniqueId val="{00000000-B043-4425-89CD-D00C28051B3F}"/>
            </c:ext>
          </c:extLst>
        </c:ser>
        <c:dLbls>
          <c:dLblPos val="outEnd"/>
          <c:showLegendKey val="0"/>
          <c:showVal val="1"/>
          <c:showCatName val="0"/>
          <c:showSerName val="0"/>
          <c:showPercent val="0"/>
          <c:showBubbleSize val="0"/>
        </c:dLbls>
        <c:gapWidth val="150"/>
        <c:axId val="178750208"/>
        <c:axId val="178757632"/>
      </c:barChart>
      <c:catAx>
        <c:axId val="178750208"/>
        <c:scaling>
          <c:orientation val="minMax"/>
        </c:scaling>
        <c:delete val="0"/>
        <c:axPos val="b"/>
        <c:title>
          <c:tx>
            <c:rich>
              <a:bodyPr/>
              <a:lstStyle/>
              <a:p>
                <a:pPr>
                  <a:defRPr sz="1200" b="0"/>
                </a:pPr>
                <a:r>
                  <a:rPr lang="en-US" sz="1200" b="0"/>
                  <a:t>Station types of sample stations</a:t>
                </a:r>
              </a:p>
            </c:rich>
          </c:tx>
          <c:layout>
            <c:manualLayout>
              <c:xMode val="edge"/>
              <c:yMode val="edge"/>
              <c:x val="0.38200702896215083"/>
              <c:y val="0.92642821833962496"/>
            </c:manualLayout>
          </c:layout>
          <c:overlay val="0"/>
        </c:title>
        <c:numFmt formatCode="General" sourceLinked="0"/>
        <c:majorTickMark val="out"/>
        <c:minorTickMark val="none"/>
        <c:tickLblPos val="nextTo"/>
        <c:txPr>
          <a:bodyPr/>
          <a:lstStyle/>
          <a:p>
            <a:pPr>
              <a:defRPr sz="1200"/>
            </a:pPr>
            <a:endParaRPr lang="en-US"/>
          </a:p>
        </c:txPr>
        <c:crossAx val="178757632"/>
        <c:crosses val="autoZero"/>
        <c:auto val="1"/>
        <c:lblAlgn val="ctr"/>
        <c:lblOffset val="100"/>
        <c:noMultiLvlLbl val="0"/>
      </c:catAx>
      <c:valAx>
        <c:axId val="178757632"/>
        <c:scaling>
          <c:orientation val="minMax"/>
        </c:scaling>
        <c:delete val="0"/>
        <c:axPos val="l"/>
        <c:majorGridlines/>
        <c:title>
          <c:tx>
            <c:rich>
              <a:bodyPr rot="-5400000" vert="horz"/>
              <a:lstStyle/>
              <a:p>
                <a:pPr>
                  <a:defRPr sz="1100"/>
                </a:pPr>
                <a:r>
                  <a:rPr lang="en-US" sz="1100"/>
                  <a:t>Concentration of PM2.5µg/m3</a:t>
                </a:r>
              </a:p>
            </c:rich>
          </c:tx>
          <c:layout>
            <c:manualLayout>
              <c:xMode val="edge"/>
              <c:yMode val="edge"/>
              <c:x val="1.4756166716364658E-2"/>
              <c:y val="2.3649074322562472E-2"/>
            </c:manualLayout>
          </c:layout>
          <c:overlay val="0"/>
        </c:title>
        <c:numFmt formatCode="0" sourceLinked="1"/>
        <c:majorTickMark val="out"/>
        <c:minorTickMark val="none"/>
        <c:tickLblPos val="nextTo"/>
        <c:txPr>
          <a:bodyPr/>
          <a:lstStyle/>
          <a:p>
            <a:pPr>
              <a:defRPr sz="1200"/>
            </a:pPr>
            <a:endParaRPr lang="en-US"/>
          </a:p>
        </c:txPr>
        <c:crossAx val="178750208"/>
        <c:crosses val="autoZero"/>
        <c:crossBetween val="between"/>
      </c:valAx>
    </c:plotArea>
    <c:plotVisOnly val="1"/>
    <c:dispBlanksAs val="gap"/>
    <c:showDLblsOverMax val="0"/>
  </c:chart>
  <c:spPr>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Sheet1!$P$2</c:f>
              <c:strCache>
                <c:ptCount val="1"/>
                <c:pt idx="0">
                  <c:v>PM10 off Peak Hour</c:v>
                </c:pt>
              </c:strCache>
            </c:strRef>
          </c:tx>
          <c:invertIfNegative val="0"/>
          <c:dLbls>
            <c:spPr>
              <a:noFill/>
              <a:ln>
                <a:noFill/>
              </a:ln>
              <a:effectLst/>
            </c:sp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Sheet1!$K$3:$L$22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Sheet1!$P$3:$P$22</c:f>
              <c:numCache>
                <c:formatCode>0</c:formatCode>
                <c:ptCount val="20"/>
                <c:pt idx="0">
                  <c:v>71.944444444444443</c:v>
                </c:pt>
                <c:pt idx="1">
                  <c:v>76.849999999999994</c:v>
                </c:pt>
                <c:pt idx="2">
                  <c:v>45.261111111111113</c:v>
                </c:pt>
                <c:pt idx="3">
                  <c:v>98.44198895027624</c:v>
                </c:pt>
                <c:pt idx="4">
                  <c:v>24.325966850828728</c:v>
                </c:pt>
                <c:pt idx="5">
                  <c:v>67.472222222222229</c:v>
                </c:pt>
                <c:pt idx="6">
                  <c:v>91.132596685082873</c:v>
                </c:pt>
                <c:pt idx="7">
                  <c:v>78.370165745856355</c:v>
                </c:pt>
                <c:pt idx="8">
                  <c:v>36.872928176795583</c:v>
                </c:pt>
                <c:pt idx="9">
                  <c:v>132.00487804878048</c:v>
                </c:pt>
                <c:pt idx="10">
                  <c:v>65.388888888888886</c:v>
                </c:pt>
                <c:pt idx="11">
                  <c:v>142.60773480662982</c:v>
                </c:pt>
                <c:pt idx="12">
                  <c:v>48.856353591160222</c:v>
                </c:pt>
                <c:pt idx="13">
                  <c:v>98.44198895027624</c:v>
                </c:pt>
                <c:pt idx="14">
                  <c:v>107.10497237569061</c:v>
                </c:pt>
                <c:pt idx="15">
                  <c:v>117.51666666666667</c:v>
                </c:pt>
                <c:pt idx="16">
                  <c:v>41.276243093922652</c:v>
                </c:pt>
                <c:pt idx="17">
                  <c:v>37.238888888888887</c:v>
                </c:pt>
                <c:pt idx="18">
                  <c:v>49.005524861878456</c:v>
                </c:pt>
                <c:pt idx="19">
                  <c:v>38.783333333333331</c:v>
                </c:pt>
              </c:numCache>
            </c:numRef>
          </c:val>
          <c:extLst xmlns:c16r2="http://schemas.microsoft.com/office/drawing/2015/06/chart">
            <c:ext xmlns:c16="http://schemas.microsoft.com/office/drawing/2014/chart" uri="{C3380CC4-5D6E-409C-BE32-E72D297353CC}">
              <c16:uniqueId val="{00000000-CC1E-40B4-B57A-16972814AAB3}"/>
            </c:ext>
          </c:extLst>
        </c:ser>
        <c:dLbls>
          <c:dLblPos val="outEnd"/>
          <c:showLegendKey val="0"/>
          <c:showVal val="1"/>
          <c:showCatName val="0"/>
          <c:showSerName val="0"/>
          <c:showPercent val="0"/>
          <c:showBubbleSize val="0"/>
        </c:dLbls>
        <c:gapWidth val="150"/>
        <c:axId val="178782208"/>
        <c:axId val="178821376"/>
      </c:barChart>
      <c:catAx>
        <c:axId val="178782208"/>
        <c:scaling>
          <c:orientation val="minMax"/>
        </c:scaling>
        <c:delete val="0"/>
        <c:axPos val="b"/>
        <c:title>
          <c:tx>
            <c:rich>
              <a:bodyPr/>
              <a:lstStyle/>
              <a:p>
                <a:pPr>
                  <a:defRPr sz="1200" b="0"/>
                </a:pPr>
                <a:r>
                  <a:rPr lang="en-US" sz="1200" b="0"/>
                  <a:t>Station types of sample station</a:t>
                </a:r>
              </a:p>
            </c:rich>
          </c:tx>
          <c:layout>
            <c:manualLayout>
              <c:xMode val="edge"/>
              <c:yMode val="edge"/>
              <c:x val="0.38181118618880266"/>
              <c:y val="0.87405080858399198"/>
            </c:manualLayout>
          </c:layout>
          <c:overlay val="0"/>
        </c:title>
        <c:numFmt formatCode="General" sourceLinked="0"/>
        <c:majorTickMark val="out"/>
        <c:minorTickMark val="none"/>
        <c:tickLblPos val="nextTo"/>
        <c:txPr>
          <a:bodyPr/>
          <a:lstStyle/>
          <a:p>
            <a:pPr>
              <a:defRPr sz="1200"/>
            </a:pPr>
            <a:endParaRPr lang="en-US"/>
          </a:p>
        </c:txPr>
        <c:crossAx val="178821376"/>
        <c:crosses val="autoZero"/>
        <c:auto val="1"/>
        <c:lblAlgn val="ctr"/>
        <c:lblOffset val="100"/>
        <c:noMultiLvlLbl val="0"/>
      </c:catAx>
      <c:valAx>
        <c:axId val="178821376"/>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Concentration of PM</a:t>
                </a:r>
                <a:r>
                  <a:rPr lang="en-US" sz="1200" b="0" baseline="-25000">
                    <a:latin typeface="Times New Roman" pitchFamily="18" charset="0"/>
                    <a:cs typeface="Times New Roman" pitchFamily="18" charset="0"/>
                  </a:rPr>
                  <a:t>10</a:t>
                </a:r>
                <a:r>
                  <a:rPr lang="en-US" sz="1200" b="0" i="0" u="none" strike="noStrike" baseline="0">
                    <a:effectLst/>
                    <a:latin typeface="Times New Roman" pitchFamily="18" charset="0"/>
                    <a:cs typeface="Times New Roman" pitchFamily="18" charset="0"/>
                  </a:rPr>
                  <a:t>µg/m</a:t>
                </a:r>
                <a:r>
                  <a:rPr lang="en-US" sz="1200" b="0" i="0" u="none" strike="noStrike" baseline="30000">
                    <a:effectLst/>
                    <a:latin typeface="Times New Roman" pitchFamily="18" charset="0"/>
                    <a:cs typeface="Times New Roman" pitchFamily="18" charset="0"/>
                  </a:rPr>
                  <a:t>3</a:t>
                </a:r>
                <a:r>
                  <a:rPr lang="en-US" sz="1200" b="0" i="0" u="none" strike="noStrike" baseline="0">
                    <a:effectLst/>
                    <a:latin typeface="Times New Roman" pitchFamily="18" charset="0"/>
                    <a:cs typeface="Times New Roman" pitchFamily="18" charset="0"/>
                  </a:rPr>
                  <a:t> </a:t>
                </a:r>
                <a:endParaRPr lang="en-US" sz="1200" b="0">
                  <a:latin typeface="Times New Roman" pitchFamily="18" charset="0"/>
                  <a:cs typeface="Times New Roman" pitchFamily="18" charset="0"/>
                </a:endParaRPr>
              </a:p>
            </c:rich>
          </c:tx>
          <c:layout>
            <c:manualLayout>
              <c:xMode val="edge"/>
              <c:yMode val="edge"/>
              <c:x val="1.6154235561763146E-2"/>
              <c:y val="2.5239484658326337E-2"/>
            </c:manualLayout>
          </c:layout>
          <c:overlay val="0"/>
        </c:title>
        <c:numFmt formatCode="0" sourceLinked="1"/>
        <c:majorTickMark val="out"/>
        <c:minorTickMark val="none"/>
        <c:tickLblPos val="nextTo"/>
        <c:txPr>
          <a:bodyPr/>
          <a:lstStyle/>
          <a:p>
            <a:pPr>
              <a:defRPr sz="1200"/>
            </a:pPr>
            <a:endParaRPr lang="en-US"/>
          </a:p>
        </c:txPr>
        <c:crossAx val="178782208"/>
        <c:crosses val="autoZero"/>
        <c:crossBetween val="between"/>
      </c:valAx>
    </c:plotArea>
    <c:plotVisOnly val="1"/>
    <c:dispBlanksAs val="gap"/>
    <c:showDLblsOverMax val="0"/>
  </c:chart>
  <c:spPr>
    <a:ln>
      <a:noFill/>
    </a:ln>
  </c:spPr>
  <c:txPr>
    <a:bodyPr/>
    <a:lstStyle/>
    <a:p>
      <a:pPr>
        <a:defRPr sz="1050">
          <a:latin typeface="Times New Roman" pitchFamily="18" charset="0"/>
          <a:cs typeface="Times New Roman" pitchFamily="18" charset="0"/>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Sheet1!$S$2</c:f>
              <c:strCache>
                <c:ptCount val="1"/>
                <c:pt idx="0">
                  <c:v>CO2 Off Peak Hour</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Sheet1!$K$3:$L$22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Sheet1!$S$3:$S$22</c:f>
              <c:numCache>
                <c:formatCode>0</c:formatCode>
                <c:ptCount val="20"/>
                <c:pt idx="0">
                  <c:v>411.75</c:v>
                </c:pt>
                <c:pt idx="1">
                  <c:v>598.86666666666667</c:v>
                </c:pt>
                <c:pt idx="2">
                  <c:v>562.46111111111111</c:v>
                </c:pt>
                <c:pt idx="3">
                  <c:v>430.88397790055251</c:v>
                </c:pt>
                <c:pt idx="4">
                  <c:v>425.98895027624309</c:v>
                </c:pt>
                <c:pt idx="5">
                  <c:v>522.14444444444439</c:v>
                </c:pt>
                <c:pt idx="6">
                  <c:v>455.86187845303868</c:v>
                </c:pt>
                <c:pt idx="7">
                  <c:v>502.28176795580112</c:v>
                </c:pt>
                <c:pt idx="8">
                  <c:v>410.26519337016572</c:v>
                </c:pt>
                <c:pt idx="9">
                  <c:v>403.67804878048781</c:v>
                </c:pt>
                <c:pt idx="10">
                  <c:v>414.21111111111111</c:v>
                </c:pt>
                <c:pt idx="11">
                  <c:v>436.96685082872926</c:v>
                </c:pt>
                <c:pt idx="12">
                  <c:v>469.54696132596683</c:v>
                </c:pt>
                <c:pt idx="13">
                  <c:v>430.88397790055251</c:v>
                </c:pt>
                <c:pt idx="14">
                  <c:v>415.14917127071823</c:v>
                </c:pt>
                <c:pt idx="15">
                  <c:v>460.03333333333336</c:v>
                </c:pt>
                <c:pt idx="16">
                  <c:v>405.46961325966851</c:v>
                </c:pt>
                <c:pt idx="17">
                  <c:v>577.21111111111111</c:v>
                </c:pt>
                <c:pt idx="18">
                  <c:v>401.94444444444446</c:v>
                </c:pt>
                <c:pt idx="19">
                  <c:v>465.18333333333334</c:v>
                </c:pt>
              </c:numCache>
            </c:numRef>
          </c:val>
          <c:extLst xmlns:c16r2="http://schemas.microsoft.com/office/drawing/2015/06/chart">
            <c:ext xmlns:c16="http://schemas.microsoft.com/office/drawing/2014/chart" uri="{C3380CC4-5D6E-409C-BE32-E72D297353CC}">
              <c16:uniqueId val="{00000000-C1FD-4E42-B403-DC3482C2DFD8}"/>
            </c:ext>
          </c:extLst>
        </c:ser>
        <c:dLbls>
          <c:dLblPos val="outEnd"/>
          <c:showLegendKey val="0"/>
          <c:showVal val="1"/>
          <c:showCatName val="0"/>
          <c:showSerName val="0"/>
          <c:showPercent val="0"/>
          <c:showBubbleSize val="0"/>
        </c:dLbls>
        <c:gapWidth val="150"/>
        <c:axId val="178841088"/>
        <c:axId val="178877184"/>
      </c:barChart>
      <c:catAx>
        <c:axId val="178841088"/>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Station types of sample station</a:t>
                </a:r>
              </a:p>
            </c:rich>
          </c:tx>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78877184"/>
        <c:crosses val="autoZero"/>
        <c:auto val="1"/>
        <c:lblAlgn val="ctr"/>
        <c:lblOffset val="100"/>
        <c:noMultiLvlLbl val="0"/>
      </c:catAx>
      <c:valAx>
        <c:axId val="178877184"/>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Concentration of CO</a:t>
                </a:r>
                <a:r>
                  <a:rPr lang="en-US" sz="1200" b="0" baseline="-25000">
                    <a:latin typeface="Times New Roman" pitchFamily="18" charset="0"/>
                    <a:cs typeface="Times New Roman" pitchFamily="18" charset="0"/>
                  </a:rPr>
                  <a:t>2</a:t>
                </a:r>
                <a:r>
                  <a:rPr lang="en-US" sz="1200" b="0" baseline="0">
                    <a:latin typeface="Times New Roman" pitchFamily="18" charset="0"/>
                    <a:cs typeface="Times New Roman" pitchFamily="18" charset="0"/>
                  </a:rPr>
                  <a:t>ppm</a:t>
                </a:r>
                <a:endParaRPr lang="en-US" sz="1200" b="0" baseline="-25000">
                  <a:latin typeface="Times New Roman" pitchFamily="18" charset="0"/>
                  <a:cs typeface="Times New Roman" pitchFamily="18" charset="0"/>
                </a:endParaRPr>
              </a:p>
            </c:rich>
          </c:tx>
          <c:layout>
            <c:manualLayout>
              <c:xMode val="edge"/>
              <c:yMode val="edge"/>
              <c:x val="1.806853737679694E-2"/>
              <c:y val="5.4185857491194801E-3"/>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178841088"/>
        <c:crosses val="autoZero"/>
        <c:crossBetween val="between"/>
      </c:valAx>
    </c:plotArea>
    <c:plotVisOnly val="1"/>
    <c:dispBlanksAs val="gap"/>
    <c:showDLblsOverMax val="0"/>
  </c:chart>
  <c:spPr>
    <a:ln>
      <a:noFill/>
    </a:ln>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092330653238482"/>
          <c:y val="5.4563345633456335E-2"/>
          <c:w val="0.86896608512171269"/>
          <c:h val="0.45226022023999768"/>
        </c:manualLayout>
      </c:layout>
      <c:barChart>
        <c:barDir val="col"/>
        <c:grouping val="clustered"/>
        <c:varyColors val="0"/>
        <c:ser>
          <c:idx val="0"/>
          <c:order val="0"/>
          <c:tx>
            <c:strRef>
              <c:f>Sheet1!$D$2</c:f>
              <c:strCache>
                <c:ptCount val="1"/>
                <c:pt idx="0">
                  <c:v>PM10 </c:v>
                </c:pt>
              </c:strCache>
            </c:strRef>
          </c:tx>
          <c:invertIfNegative val="0"/>
          <c:dLbls>
            <c:dLbl>
              <c:idx val="0"/>
              <c:layout>
                <c:manualLayout>
                  <c:x val="0"/>
                  <c:y val="2.0387359836901122E-2"/>
                </c:manualLayout>
              </c:layout>
              <c:dLblPos val="outEnd"/>
              <c:showLegendKey val="0"/>
              <c:showVal val="1"/>
              <c:showCatName val="0"/>
              <c:showSerName val="0"/>
              <c:showPercent val="0"/>
              <c:showBubbleSize val="0"/>
            </c:dLbl>
            <c:dLbl>
              <c:idx val="1"/>
              <c:layout>
                <c:manualLayout>
                  <c:x val="-1.8053295467797922E-17"/>
                  <c:y val="1.6309887869520898E-2"/>
                </c:manualLayout>
              </c:layout>
              <c:dLblPos val="outEnd"/>
              <c:showLegendKey val="0"/>
              <c:showVal val="1"/>
              <c:showCatName val="0"/>
              <c:showSerName val="0"/>
              <c:showPercent val="0"/>
              <c:showBubbleSize val="0"/>
            </c:dLbl>
            <c:dLbl>
              <c:idx val="2"/>
              <c:layout>
                <c:manualLayout>
                  <c:x val="0"/>
                  <c:y val="1.6309887869520888E-2"/>
                </c:manualLayout>
              </c:layout>
              <c:dLblPos val="outEnd"/>
              <c:showLegendKey val="0"/>
              <c:showVal val="1"/>
              <c:showCatName val="0"/>
              <c:showSerName val="0"/>
              <c:showPercent val="0"/>
              <c:showBubbleSize val="0"/>
            </c:dLbl>
            <c:dLbl>
              <c:idx val="3"/>
              <c:layout>
                <c:manualLayout>
                  <c:x val="0"/>
                  <c:y val="1.6309887869520898E-2"/>
                </c:manualLayout>
              </c:layout>
              <c:dLblPos val="outEnd"/>
              <c:showLegendKey val="0"/>
              <c:showVal val="1"/>
              <c:showCatName val="0"/>
              <c:showSerName val="0"/>
              <c:showPercent val="0"/>
              <c:showBubbleSize val="0"/>
            </c:dLbl>
            <c:dLbl>
              <c:idx val="4"/>
              <c:layout>
                <c:manualLayout>
                  <c:x val="0"/>
                  <c:y val="1.6309887869520898E-2"/>
                </c:manualLayout>
              </c:layout>
              <c:dLblPos val="outEnd"/>
              <c:showLegendKey val="0"/>
              <c:showVal val="1"/>
              <c:showCatName val="0"/>
              <c:showSerName val="0"/>
              <c:showPercent val="0"/>
              <c:showBubbleSize val="0"/>
            </c:dLbl>
            <c:dLbl>
              <c:idx val="7"/>
              <c:layout>
                <c:manualLayout>
                  <c:x val="0"/>
                  <c:y val="1.2232415902140673E-2"/>
                </c:manualLayout>
              </c:layout>
              <c:dLblPos val="outEnd"/>
              <c:showLegendKey val="0"/>
              <c:showVal val="1"/>
              <c:showCatName val="0"/>
              <c:showSerName val="0"/>
              <c:showPercent val="0"/>
              <c:showBubbleSize val="0"/>
            </c:dLbl>
            <c:dLbl>
              <c:idx val="9"/>
              <c:layout>
                <c:manualLayout>
                  <c:x val="0"/>
                  <c:y val="2.0387359836901122E-2"/>
                </c:manualLayout>
              </c:layout>
              <c:dLblPos val="outEnd"/>
              <c:showLegendKey val="0"/>
              <c:showVal val="1"/>
              <c:showCatName val="0"/>
              <c:showSerName val="0"/>
              <c:showPercent val="0"/>
              <c:showBubbleSize val="0"/>
            </c:dLbl>
            <c:dLbl>
              <c:idx val="10"/>
              <c:layout>
                <c:manualLayout>
                  <c:x val="0"/>
                  <c:y val="2.8542303771661569E-2"/>
                </c:manualLayout>
              </c:layout>
              <c:dLblPos val="outEnd"/>
              <c:showLegendKey val="0"/>
              <c:showVal val="1"/>
              <c:showCatName val="0"/>
              <c:showSerName val="0"/>
              <c:showPercent val="0"/>
              <c:showBubbleSize val="0"/>
            </c:dLbl>
            <c:dLbl>
              <c:idx val="13"/>
              <c:layout>
                <c:manualLayout>
                  <c:x val="0"/>
                  <c:y val="2.0387359836901122E-2"/>
                </c:manualLayout>
              </c:layout>
              <c:dLblPos val="outEnd"/>
              <c:showLegendKey val="0"/>
              <c:showVal val="1"/>
              <c:showCatName val="0"/>
              <c:showSerName val="0"/>
              <c:showPercent val="0"/>
              <c:showBubbleSize val="0"/>
            </c:dLbl>
            <c:dLbl>
              <c:idx val="14"/>
              <c:layout>
                <c:manualLayout>
                  <c:x val="0"/>
                  <c:y val="2.4464831804281346E-2"/>
                </c:manualLayout>
              </c:layout>
              <c:dLblPos val="outEnd"/>
              <c:showLegendKey val="0"/>
              <c:showVal val="1"/>
              <c:showCatName val="0"/>
              <c:showSerName val="0"/>
              <c:showPercent val="0"/>
              <c:showBubbleSize val="0"/>
            </c:dLbl>
            <c:dLbl>
              <c:idx val="15"/>
              <c:layout>
                <c:manualLayout>
                  <c:x val="-3.9389463318562287E-3"/>
                  <c:y val="1.2232415902140673E-2"/>
                </c:manualLayout>
              </c:layout>
              <c:dLblPos val="outEnd"/>
              <c:showLegendKey val="0"/>
              <c:showVal val="1"/>
              <c:showCatName val="0"/>
              <c:showSerName val="0"/>
              <c:showPercent val="0"/>
              <c:showBubbleSize val="0"/>
            </c:dLbl>
            <c:dLbl>
              <c:idx val="16"/>
              <c:layout>
                <c:manualLayout>
                  <c:x val="0"/>
                  <c:y val="2.0387359836901084E-2"/>
                </c:manualLayout>
              </c:layout>
              <c:dLblPos val="outEnd"/>
              <c:showLegendKey val="0"/>
              <c:showVal val="1"/>
              <c:showCatName val="0"/>
              <c:showSerName val="0"/>
              <c:showPercent val="0"/>
              <c:showBubbleSize val="0"/>
            </c:dLbl>
            <c:dLbl>
              <c:idx val="17"/>
              <c:layout>
                <c:manualLayout>
                  <c:x val="1.9694731659281144E-3"/>
                  <c:y val="2.8542303771661569E-2"/>
                </c:manualLayout>
              </c:layout>
              <c:dLblPos val="outEnd"/>
              <c:showLegendKey val="0"/>
              <c:showVal val="1"/>
              <c:showCatName val="0"/>
              <c:showSerName val="0"/>
              <c:showPercent val="0"/>
              <c:showBubbleSize val="0"/>
            </c:dLbl>
            <c:dLbl>
              <c:idx val="18"/>
              <c:layout>
                <c:manualLayout>
                  <c:x val="0"/>
                  <c:y val="2.038735983690116E-2"/>
                </c:manualLayout>
              </c:layout>
              <c:dLblPos val="outEnd"/>
              <c:showLegendKey val="0"/>
              <c:showVal val="1"/>
              <c:showCatName val="0"/>
              <c:showSerName val="0"/>
              <c:showPercent val="0"/>
              <c:showBubbleSize val="0"/>
            </c:dLbl>
            <c:txPr>
              <a:bodyPr/>
              <a:lstStyle/>
              <a:p>
                <a:pPr>
                  <a:defRPr sz="105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dLbls>
          <c:cat>
            <c:multiLvlStrRef>
              <c:f>Sheet1!$A$3:$B$22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Sheet1!$D$3:$D$22</c:f>
              <c:numCache>
                <c:formatCode>0</c:formatCode>
                <c:ptCount val="20"/>
                <c:pt idx="0">
                  <c:v>147.11602209944752</c:v>
                </c:pt>
                <c:pt idx="1">
                  <c:v>115.98895027624309</c:v>
                </c:pt>
                <c:pt idx="2">
                  <c:v>105.04444444444445</c:v>
                </c:pt>
                <c:pt idx="3">
                  <c:v>189.50276243093921</c:v>
                </c:pt>
                <c:pt idx="4">
                  <c:v>32.127071823204417</c:v>
                </c:pt>
                <c:pt idx="5">
                  <c:v>89.066666666666663</c:v>
                </c:pt>
                <c:pt idx="6">
                  <c:v>98.254143646408835</c:v>
                </c:pt>
                <c:pt idx="7">
                  <c:v>83.60220994475138</c:v>
                </c:pt>
                <c:pt idx="8">
                  <c:v>52.138121546961329</c:v>
                </c:pt>
                <c:pt idx="9">
                  <c:v>230.292817679558</c:v>
                </c:pt>
                <c:pt idx="10">
                  <c:v>140.3656504785537</c:v>
                </c:pt>
                <c:pt idx="11">
                  <c:v>156.88397790055248</c:v>
                </c:pt>
                <c:pt idx="12">
                  <c:v>46.696132596685082</c:v>
                </c:pt>
                <c:pt idx="13">
                  <c:v>257.27222222222224</c:v>
                </c:pt>
                <c:pt idx="14">
                  <c:v>111.45303867403315</c:v>
                </c:pt>
                <c:pt idx="15">
                  <c:v>136.20555555555555</c:v>
                </c:pt>
                <c:pt idx="16">
                  <c:v>64.38333333333334</c:v>
                </c:pt>
                <c:pt idx="17">
                  <c:v>108.03867403314918</c:v>
                </c:pt>
                <c:pt idx="18">
                  <c:v>71.111111111111114</c:v>
                </c:pt>
                <c:pt idx="19">
                  <c:v>98.055248618784532</c:v>
                </c:pt>
              </c:numCache>
            </c:numRef>
          </c:val>
          <c:extLst xmlns:c16r2="http://schemas.microsoft.com/office/drawing/2015/06/chart">
            <c:ext xmlns:c16="http://schemas.microsoft.com/office/drawing/2014/chart" uri="{C3380CC4-5D6E-409C-BE32-E72D297353CC}">
              <c16:uniqueId val="{00000000-7715-4010-9F15-7E46E24F7C9E}"/>
            </c:ext>
          </c:extLst>
        </c:ser>
        <c:ser>
          <c:idx val="1"/>
          <c:order val="1"/>
          <c:tx>
            <c:strRef>
              <c:f>Sheet1!$M$2</c:f>
              <c:strCache>
                <c:ptCount val="1"/>
                <c:pt idx="0">
                  <c:v>PM2.5 </c:v>
                </c:pt>
              </c:strCache>
            </c:strRef>
          </c:tx>
          <c:invertIfNegative val="0"/>
          <c:dLbls>
            <c:dLbl>
              <c:idx val="0"/>
              <c:layout>
                <c:manualLayout>
                  <c:x val="1.9694731659281144E-3"/>
                  <c:y val="1.6309887869520898E-2"/>
                </c:manualLayout>
              </c:layout>
              <c:dLblPos val="outEnd"/>
              <c:showLegendKey val="0"/>
              <c:showVal val="1"/>
              <c:showCatName val="0"/>
              <c:showSerName val="0"/>
              <c:showPercent val="0"/>
              <c:showBubbleSize val="0"/>
            </c:dLbl>
            <c:dLbl>
              <c:idx val="1"/>
              <c:layout>
                <c:manualLayout>
                  <c:x val="1.9694731659281144E-3"/>
                  <c:y val="1.6309887869520898E-2"/>
                </c:manualLayout>
              </c:layout>
              <c:dLblPos val="outEnd"/>
              <c:showLegendKey val="0"/>
              <c:showVal val="1"/>
              <c:showCatName val="0"/>
              <c:showSerName val="0"/>
              <c:showPercent val="0"/>
              <c:showBubbleSize val="0"/>
            </c:dLbl>
            <c:dLbl>
              <c:idx val="2"/>
              <c:layout>
                <c:manualLayout>
                  <c:x val="0"/>
                  <c:y val="1.2232415902140673E-2"/>
                </c:manualLayout>
              </c:layout>
              <c:dLblPos val="outEnd"/>
              <c:showLegendKey val="0"/>
              <c:showVal val="1"/>
              <c:showCatName val="0"/>
              <c:showSerName val="0"/>
              <c:showPercent val="0"/>
              <c:showBubbleSize val="0"/>
            </c:dLbl>
            <c:dLbl>
              <c:idx val="3"/>
              <c:layout>
                <c:manualLayout>
                  <c:x val="3.9389463318562287E-3"/>
                  <c:y val="1.2232415902140673E-2"/>
                </c:manualLayout>
              </c:layout>
              <c:dLblPos val="outEnd"/>
              <c:showLegendKey val="0"/>
              <c:showVal val="1"/>
              <c:showCatName val="0"/>
              <c:showSerName val="0"/>
              <c:showPercent val="0"/>
              <c:showBubbleSize val="0"/>
            </c:dLbl>
            <c:dLbl>
              <c:idx val="4"/>
              <c:layout>
                <c:manualLayout>
                  <c:x val="1.9694731659280779E-3"/>
                  <c:y val="1.6309887869520898E-2"/>
                </c:manualLayout>
              </c:layout>
              <c:dLblPos val="outEnd"/>
              <c:showLegendKey val="0"/>
              <c:showVal val="1"/>
              <c:showCatName val="0"/>
              <c:showSerName val="0"/>
              <c:showPercent val="0"/>
              <c:showBubbleSize val="0"/>
            </c:dLbl>
            <c:dLbl>
              <c:idx val="5"/>
              <c:layout>
                <c:manualLayout>
                  <c:x val="3.9389463318562287E-3"/>
                  <c:y val="1.6309887869520898E-2"/>
                </c:manualLayout>
              </c:layout>
              <c:dLblPos val="outEnd"/>
              <c:showLegendKey val="0"/>
              <c:showVal val="1"/>
              <c:showCatName val="0"/>
              <c:showSerName val="0"/>
              <c:showPercent val="0"/>
              <c:showBubbleSize val="0"/>
            </c:dLbl>
            <c:dLbl>
              <c:idx val="6"/>
              <c:layout>
                <c:manualLayout>
                  <c:x val="1.9694731659281144E-3"/>
                  <c:y val="2.0387359836901122E-2"/>
                </c:manualLayout>
              </c:layout>
              <c:dLblPos val="outEnd"/>
              <c:showLegendKey val="0"/>
              <c:showVal val="1"/>
              <c:showCatName val="0"/>
              <c:showSerName val="0"/>
              <c:showPercent val="0"/>
              <c:showBubbleSize val="0"/>
            </c:dLbl>
            <c:dLbl>
              <c:idx val="7"/>
              <c:layout>
                <c:manualLayout>
                  <c:x val="0"/>
                  <c:y val="8.1549439347604492E-3"/>
                </c:manualLayout>
              </c:layout>
              <c:dLblPos val="outEnd"/>
              <c:showLegendKey val="0"/>
              <c:showVal val="1"/>
              <c:showCatName val="0"/>
              <c:showSerName val="0"/>
              <c:showPercent val="0"/>
              <c:showBubbleSize val="0"/>
            </c:dLbl>
            <c:dLbl>
              <c:idx val="9"/>
              <c:layout>
                <c:manualLayout>
                  <c:x val="0"/>
                  <c:y val="2.0387359836901122E-2"/>
                </c:manualLayout>
              </c:layout>
              <c:dLblPos val="outEnd"/>
              <c:showLegendKey val="0"/>
              <c:showVal val="1"/>
              <c:showCatName val="0"/>
              <c:showSerName val="0"/>
              <c:showPercent val="0"/>
              <c:showBubbleSize val="0"/>
            </c:dLbl>
            <c:dLbl>
              <c:idx val="10"/>
              <c:layout>
                <c:manualLayout>
                  <c:x val="3.9389463318562287E-3"/>
                  <c:y val="2.8542303771661569E-2"/>
                </c:manualLayout>
              </c:layout>
              <c:dLblPos val="outEnd"/>
              <c:showLegendKey val="0"/>
              <c:showVal val="1"/>
              <c:showCatName val="0"/>
              <c:showSerName val="0"/>
              <c:showPercent val="0"/>
              <c:showBubbleSize val="0"/>
            </c:dLbl>
            <c:dLbl>
              <c:idx val="11"/>
              <c:layout>
                <c:manualLayout>
                  <c:x val="5.9084194977843431E-3"/>
                  <c:y val="2.0387359836901122E-2"/>
                </c:manualLayout>
              </c:layout>
              <c:dLblPos val="outEnd"/>
              <c:showLegendKey val="0"/>
              <c:showVal val="1"/>
              <c:showCatName val="0"/>
              <c:showSerName val="0"/>
              <c:showPercent val="0"/>
              <c:showBubbleSize val="0"/>
            </c:dLbl>
            <c:dLbl>
              <c:idx val="12"/>
              <c:layout>
                <c:manualLayout>
                  <c:x val="5.9082644211571039E-3"/>
                  <c:y val="2.8542303771661569E-2"/>
                </c:manualLayout>
              </c:layout>
              <c:dLblPos val="outEnd"/>
              <c:showLegendKey val="0"/>
              <c:showVal val="1"/>
              <c:showCatName val="0"/>
              <c:showSerName val="0"/>
              <c:showPercent val="0"/>
              <c:showBubbleSize val="0"/>
            </c:dLbl>
            <c:dLbl>
              <c:idx val="13"/>
              <c:layout>
                <c:manualLayout>
                  <c:x val="0"/>
                  <c:y val="2.0387359836901122E-2"/>
                </c:manualLayout>
              </c:layout>
              <c:dLblPos val="outEnd"/>
              <c:showLegendKey val="0"/>
              <c:showVal val="1"/>
              <c:showCatName val="0"/>
              <c:showSerName val="0"/>
              <c:showPercent val="0"/>
              <c:showBubbleSize val="0"/>
            </c:dLbl>
            <c:dLbl>
              <c:idx val="14"/>
              <c:layout>
                <c:manualLayout>
                  <c:x val="5.9084194977843431E-3"/>
                  <c:y val="2.4464831804281346E-2"/>
                </c:manualLayout>
              </c:layout>
              <c:dLblPos val="outEnd"/>
              <c:showLegendKey val="0"/>
              <c:showVal val="1"/>
              <c:showCatName val="0"/>
              <c:showSerName val="0"/>
              <c:showPercent val="0"/>
              <c:showBubbleSize val="0"/>
            </c:dLbl>
            <c:dLbl>
              <c:idx val="15"/>
              <c:layout>
                <c:manualLayout>
                  <c:x val="9.8473658296405718E-3"/>
                  <c:y val="2.4464831804281346E-2"/>
                </c:manualLayout>
              </c:layout>
              <c:dLblPos val="outEnd"/>
              <c:showLegendKey val="0"/>
              <c:showVal val="1"/>
              <c:showCatName val="0"/>
              <c:showSerName val="0"/>
              <c:showPercent val="0"/>
              <c:showBubbleSize val="0"/>
            </c:dLbl>
            <c:dLbl>
              <c:idx val="16"/>
              <c:layout>
                <c:manualLayout>
                  <c:x val="1.9694731659281144E-3"/>
                  <c:y val="2.0387038776116289E-2"/>
                </c:manualLayout>
              </c:layout>
              <c:dLblPos val="outEnd"/>
              <c:showLegendKey val="0"/>
              <c:showVal val="1"/>
              <c:showCatName val="0"/>
              <c:showSerName val="0"/>
              <c:showPercent val="0"/>
              <c:showBubbleSize val="0"/>
            </c:dLbl>
            <c:dLbl>
              <c:idx val="17"/>
              <c:layout>
                <c:manualLayout>
                  <c:x val="3.9389463318562287E-3"/>
                  <c:y val="2.8542303771661569E-2"/>
                </c:manualLayout>
              </c:layout>
              <c:dLblPos val="outEnd"/>
              <c:showLegendKey val="0"/>
              <c:showVal val="1"/>
              <c:showCatName val="0"/>
              <c:showSerName val="0"/>
              <c:showPercent val="0"/>
              <c:showBubbleSize val="0"/>
            </c:dLbl>
            <c:dLbl>
              <c:idx val="18"/>
              <c:layout>
                <c:manualLayout>
                  <c:x val="1.9694731659281144E-3"/>
                  <c:y val="8.154943934760411E-3"/>
                </c:manualLayout>
              </c:layout>
              <c:dLblPos val="outEnd"/>
              <c:showLegendKey val="0"/>
              <c:showVal val="1"/>
              <c:showCatName val="0"/>
              <c:showSerName val="0"/>
              <c:showPercent val="0"/>
              <c:showBubbleSize val="0"/>
            </c:dLbl>
            <c:txPr>
              <a:bodyPr/>
              <a:lstStyle/>
              <a:p>
                <a:pPr>
                  <a:defRPr sz="105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dLbls>
          <c:cat>
            <c:multiLvlStrRef>
              <c:f>Sheet1!$A$3:$B$22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Sheet1!$M$3:$M$22</c:f>
              <c:numCache>
                <c:formatCode>0</c:formatCode>
                <c:ptCount val="20"/>
                <c:pt idx="0">
                  <c:v>29.333333333333332</c:v>
                </c:pt>
                <c:pt idx="1">
                  <c:v>35.542777777777779</c:v>
                </c:pt>
                <c:pt idx="2">
                  <c:v>29.533333333333335</c:v>
                </c:pt>
                <c:pt idx="3">
                  <c:v>45.489502762430938</c:v>
                </c:pt>
                <c:pt idx="4">
                  <c:v>8.3480662983425393</c:v>
                </c:pt>
                <c:pt idx="5">
                  <c:v>33.582777777777771</c:v>
                </c:pt>
                <c:pt idx="6">
                  <c:v>36.107734806629836</c:v>
                </c:pt>
                <c:pt idx="7">
                  <c:v>24.693370165745858</c:v>
                </c:pt>
                <c:pt idx="8">
                  <c:v>13.381215469613259</c:v>
                </c:pt>
                <c:pt idx="9">
                  <c:v>36.60926829268292</c:v>
                </c:pt>
                <c:pt idx="10">
                  <c:v>23.622777777777781</c:v>
                </c:pt>
                <c:pt idx="11">
                  <c:v>46.271270718232039</c:v>
                </c:pt>
                <c:pt idx="12">
                  <c:v>15.436464088397789</c:v>
                </c:pt>
                <c:pt idx="13">
                  <c:v>45.489502762430938</c:v>
                </c:pt>
                <c:pt idx="14">
                  <c:v>34.054696132596682</c:v>
                </c:pt>
                <c:pt idx="15">
                  <c:v>60.80888888888888</c:v>
                </c:pt>
                <c:pt idx="16">
                  <c:v>14.711602209944752</c:v>
                </c:pt>
                <c:pt idx="17">
                  <c:v>19</c:v>
                </c:pt>
                <c:pt idx="18">
                  <c:v>15.675138121546963</c:v>
                </c:pt>
                <c:pt idx="19">
                  <c:v>25.166666666666668</c:v>
                </c:pt>
              </c:numCache>
            </c:numRef>
          </c:val>
          <c:extLst xmlns:c16r2="http://schemas.microsoft.com/office/drawing/2015/06/chart">
            <c:ext xmlns:c16="http://schemas.microsoft.com/office/drawing/2014/chart" uri="{C3380CC4-5D6E-409C-BE32-E72D297353CC}">
              <c16:uniqueId val="{00000001-7715-4010-9F15-7E46E24F7C9E}"/>
            </c:ext>
          </c:extLst>
        </c:ser>
        <c:dLbls>
          <c:dLblPos val="outEnd"/>
          <c:showLegendKey val="0"/>
          <c:showVal val="1"/>
          <c:showCatName val="0"/>
          <c:showSerName val="0"/>
          <c:showPercent val="0"/>
          <c:showBubbleSize val="0"/>
        </c:dLbls>
        <c:gapWidth val="150"/>
        <c:axId val="178954624"/>
        <c:axId val="178956544"/>
      </c:barChart>
      <c:catAx>
        <c:axId val="178954624"/>
        <c:scaling>
          <c:orientation val="minMax"/>
        </c:scaling>
        <c:delete val="0"/>
        <c:axPos val="b"/>
        <c:title>
          <c:tx>
            <c:rich>
              <a:bodyPr/>
              <a:lstStyle/>
              <a:p>
                <a:pPr>
                  <a:defRPr sz="1200" b="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Station types of the sample stations</a:t>
                </a:r>
                <a:endParaRPr lang="en-US" sz="1200" b="0">
                  <a:latin typeface="Times New Roman" pitchFamily="18" charset="0"/>
                  <a:cs typeface="Times New Roman" pitchFamily="18" charset="0"/>
                </a:endParaRPr>
              </a:p>
            </c:rich>
          </c:tx>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78956544"/>
        <c:crosses val="autoZero"/>
        <c:auto val="1"/>
        <c:lblAlgn val="ctr"/>
        <c:lblOffset val="100"/>
        <c:noMultiLvlLbl val="0"/>
      </c:catAx>
      <c:valAx>
        <c:axId val="178956544"/>
        <c:scaling>
          <c:orientation val="minMax"/>
        </c:scaling>
        <c:delete val="0"/>
        <c:axPos val="l"/>
        <c:majorGridlines/>
        <c:title>
          <c:tx>
            <c:rich>
              <a:bodyPr rot="-5400000" vert="horz"/>
              <a:lstStyle/>
              <a:p>
                <a:pPr>
                  <a:defRPr sz="1200">
                    <a:latin typeface="Times New Roman" pitchFamily="18" charset="0"/>
                    <a:cs typeface="Times New Roman" pitchFamily="18" charset="0"/>
                  </a:defRPr>
                </a:pPr>
                <a:r>
                  <a:rPr lang="en-US" sz="1200" b="1" i="0" baseline="0">
                    <a:effectLst/>
                    <a:latin typeface="Times New Roman" pitchFamily="18" charset="0"/>
                    <a:cs typeface="Times New Roman" pitchFamily="18" charset="0"/>
                  </a:rPr>
                  <a:t>Concentration of AQI</a:t>
                </a:r>
                <a:endParaRPr lang="en-US" sz="1200">
                  <a:effectLst/>
                  <a:latin typeface="Times New Roman" pitchFamily="18" charset="0"/>
                  <a:cs typeface="Times New Roman" pitchFamily="18" charset="0"/>
                </a:endParaRPr>
              </a:p>
            </c:rich>
          </c:tx>
          <c:layout>
            <c:manualLayout>
              <c:xMode val="edge"/>
              <c:yMode val="edge"/>
              <c:x val="2.032520325203252E-2"/>
              <c:y val="0.14404018981867955"/>
            </c:manualLayout>
          </c:layout>
          <c:overlay val="0"/>
        </c:title>
        <c:numFmt formatCode="0" sourceLinked="1"/>
        <c:majorTickMark val="out"/>
        <c:minorTickMark val="none"/>
        <c:tickLblPos val="nextTo"/>
        <c:txPr>
          <a:bodyPr/>
          <a:lstStyle/>
          <a:p>
            <a:pPr>
              <a:defRPr sz="1100">
                <a:latin typeface="Times New Roman" pitchFamily="18" charset="0"/>
                <a:cs typeface="Times New Roman" pitchFamily="18" charset="0"/>
              </a:defRPr>
            </a:pPr>
            <a:endParaRPr lang="en-US"/>
          </a:p>
        </c:txPr>
        <c:crossAx val="178954624"/>
        <c:crosses val="autoZero"/>
        <c:crossBetween val="between"/>
      </c:valAx>
    </c:plotArea>
    <c:legend>
      <c:legendPos val="b"/>
      <c:layout>
        <c:manualLayout>
          <c:xMode val="edge"/>
          <c:yMode val="edge"/>
          <c:x val="7.7412777671083802E-2"/>
          <c:y val="0.90808744895426752"/>
          <c:w val="0.90208485372255298"/>
          <c:h val="6.8989914942580596E-2"/>
        </c:manualLayout>
      </c:layout>
      <c:overlay val="0"/>
      <c:txPr>
        <a:bodyPr/>
        <a:lstStyle/>
        <a:p>
          <a:pPr>
            <a:defRPr sz="11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8633214812380937E-2"/>
          <c:y val="5.0593893933686178E-2"/>
          <c:w val="0.88199895455639177"/>
          <c:h val="0.55611336441706127"/>
        </c:manualLayout>
      </c:layout>
      <c:barChart>
        <c:barDir val="col"/>
        <c:grouping val="clustered"/>
        <c:varyColors val="0"/>
        <c:ser>
          <c:idx val="0"/>
          <c:order val="0"/>
          <c:tx>
            <c:strRef>
              <c:f>Sheet1!$C$2</c:f>
              <c:strCache>
                <c:ptCount val="1"/>
                <c:pt idx="0">
                  <c:v>PM2.5 at Peak Hour</c:v>
                </c:pt>
              </c:strCache>
            </c:strRef>
          </c:tx>
          <c:invertIfNegative val="0"/>
          <c:dLbls>
            <c:dLbl>
              <c:idx val="3"/>
              <c:layout>
                <c:manualLayout>
                  <c:x val="0"/>
                  <c:y val="1.1204481792717087E-2"/>
                </c:manualLayout>
              </c:layout>
              <c:dLblPos val="outEnd"/>
              <c:showLegendKey val="0"/>
              <c:showVal val="1"/>
              <c:showCatName val="0"/>
              <c:showSerName val="0"/>
              <c:showPercent val="0"/>
              <c:showBubbleSize val="0"/>
            </c:dLbl>
            <c:dLbl>
              <c:idx val="6"/>
              <c:layout>
                <c:manualLayout>
                  <c:x val="0"/>
                  <c:y val="1.4939309056956116E-2"/>
                </c:manualLayout>
              </c:layout>
              <c:dLblPos val="outEnd"/>
              <c:showLegendKey val="0"/>
              <c:showVal val="1"/>
              <c:showCatName val="0"/>
              <c:showSerName val="0"/>
              <c:showPercent val="0"/>
              <c:showBubbleSize val="0"/>
            </c:dLbl>
            <c:dLbl>
              <c:idx val="11"/>
              <c:layout>
                <c:manualLayout>
                  <c:x val="2.0931449502878076E-3"/>
                  <c:y val="1.4939309056956116E-2"/>
                </c:manualLayout>
              </c:layout>
              <c:dLblPos val="outEnd"/>
              <c:showLegendKey val="0"/>
              <c:showVal val="1"/>
              <c:showCatName val="0"/>
              <c:showSerName val="0"/>
              <c:showPercent val="0"/>
              <c:showBubbleSize val="0"/>
            </c:dLbl>
            <c:dLbl>
              <c:idx val="15"/>
              <c:layout>
                <c:manualLayout>
                  <c:x val="0"/>
                  <c:y val="1.1204481792717087E-2"/>
                </c:manualLayout>
              </c:layout>
              <c:dLblPos val="outEnd"/>
              <c:showLegendKey val="0"/>
              <c:showVal val="1"/>
              <c:showCatName val="0"/>
              <c:showSerName val="0"/>
              <c:showPercent val="0"/>
              <c:showBubbleSize val="0"/>
            </c:dLbl>
            <c:txPr>
              <a:bodyPr/>
              <a:lstStyle/>
              <a:p>
                <a:pPr>
                  <a:defRPr sz="105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dLbls>
          <c:cat>
            <c:multiLvlStrRef>
              <c:f>Sheet1!$A$3:$B$22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Sheet1!$C$3:$C$22</c:f>
              <c:numCache>
                <c:formatCode>0</c:formatCode>
                <c:ptCount val="20"/>
                <c:pt idx="0">
                  <c:v>50.003867403314928</c:v>
                </c:pt>
                <c:pt idx="1">
                  <c:v>61.941988950276276</c:v>
                </c:pt>
                <c:pt idx="2">
                  <c:v>59.565555555555569</c:v>
                </c:pt>
                <c:pt idx="3">
                  <c:v>66.028176795580109</c:v>
                </c:pt>
                <c:pt idx="4">
                  <c:v>12.171270718232044</c:v>
                </c:pt>
                <c:pt idx="5">
                  <c:v>50.032777777777795</c:v>
                </c:pt>
                <c:pt idx="6">
                  <c:v>43.587292817679561</c:v>
                </c:pt>
                <c:pt idx="7">
                  <c:v>41.513259668508297</c:v>
                </c:pt>
                <c:pt idx="8">
                  <c:v>18.822651933701657</c:v>
                </c:pt>
                <c:pt idx="9">
                  <c:v>69.696132596685089</c:v>
                </c:pt>
                <c:pt idx="10">
                  <c:v>64.378687131460282</c:v>
                </c:pt>
                <c:pt idx="11">
                  <c:v>53.291712707182313</c:v>
                </c:pt>
                <c:pt idx="12">
                  <c:v>16.425414364640883</c:v>
                </c:pt>
                <c:pt idx="13">
                  <c:v>69.371666666666684</c:v>
                </c:pt>
                <c:pt idx="14">
                  <c:v>53.863535911602227</c:v>
                </c:pt>
                <c:pt idx="15">
                  <c:v>88.61722222222221</c:v>
                </c:pt>
                <c:pt idx="16">
                  <c:v>36.440883977900562</c:v>
                </c:pt>
                <c:pt idx="17">
                  <c:v>41.440883977900555</c:v>
                </c:pt>
                <c:pt idx="18">
                  <c:v>38.830555555555556</c:v>
                </c:pt>
                <c:pt idx="19">
                  <c:v>20.940983606557378</c:v>
                </c:pt>
              </c:numCache>
            </c:numRef>
          </c:val>
          <c:extLst xmlns:c16r2="http://schemas.microsoft.com/office/drawing/2015/06/chart">
            <c:ext xmlns:c16="http://schemas.microsoft.com/office/drawing/2014/chart" uri="{C3380CC4-5D6E-409C-BE32-E72D297353CC}">
              <c16:uniqueId val="{00000001-FBE9-43BE-A8BA-0CE4E2546163}"/>
            </c:ext>
          </c:extLst>
        </c:ser>
        <c:ser>
          <c:idx val="1"/>
          <c:order val="1"/>
          <c:tx>
            <c:strRef>
              <c:f>Sheet1!$M$2</c:f>
              <c:strCache>
                <c:ptCount val="1"/>
                <c:pt idx="0">
                  <c:v>PM2.5 off-Peak Hour</c:v>
                </c:pt>
              </c:strCache>
            </c:strRef>
          </c:tx>
          <c:invertIfNegative val="0"/>
          <c:dLbls>
            <c:dLbl>
              <c:idx val="0"/>
              <c:layout>
                <c:manualLayout>
                  <c:x val="1.987083954297069E-3"/>
                  <c:y val="1.1204481792717087E-2"/>
                </c:manualLayout>
              </c:layout>
              <c:dLblPos val="outEnd"/>
              <c:showLegendKey val="0"/>
              <c:showVal val="1"/>
              <c:showCatName val="0"/>
              <c:showSerName val="0"/>
              <c:showPercent val="0"/>
              <c:showBubbleSize val="0"/>
            </c:dLbl>
            <c:dLbl>
              <c:idx val="3"/>
              <c:layout>
                <c:manualLayout>
                  <c:x val="7.9483358171882762E-3"/>
                  <c:y val="1.1204481792717087E-2"/>
                </c:manualLayout>
              </c:layout>
              <c:dLblPos val="outEnd"/>
              <c:showLegendKey val="0"/>
              <c:showVal val="1"/>
              <c:showCatName val="0"/>
              <c:showSerName val="0"/>
              <c:showPercent val="0"/>
              <c:showBubbleSize val="0"/>
            </c:dLbl>
            <c:dLbl>
              <c:idx val="4"/>
              <c:layout>
                <c:manualLayout>
                  <c:x val="2.0931449502878076E-3"/>
                  <c:y val="1.1204481792717087E-2"/>
                </c:manualLayout>
              </c:layout>
              <c:dLblPos val="outEnd"/>
              <c:showLegendKey val="0"/>
              <c:showVal val="1"/>
              <c:showCatName val="0"/>
              <c:showSerName val="0"/>
              <c:showPercent val="0"/>
              <c:showBubbleSize val="0"/>
            </c:dLbl>
            <c:dLbl>
              <c:idx val="6"/>
              <c:layout>
                <c:manualLayout>
                  <c:x val="5.9612518628912071E-3"/>
                  <c:y val="1.4939309056956116E-2"/>
                </c:manualLayout>
              </c:layout>
              <c:dLblPos val="outEnd"/>
              <c:showLegendKey val="0"/>
              <c:showVal val="1"/>
              <c:showCatName val="0"/>
              <c:showSerName val="0"/>
              <c:showPercent val="0"/>
              <c:showBubbleSize val="0"/>
            </c:dLbl>
            <c:dLbl>
              <c:idx val="8"/>
              <c:layout>
                <c:manualLayout>
                  <c:x val="3.9741679085941381E-3"/>
                  <c:y val="1.1204481792717155E-2"/>
                </c:manualLayout>
              </c:layout>
              <c:dLblPos val="outEnd"/>
              <c:showLegendKey val="0"/>
              <c:showVal val="1"/>
              <c:showCatName val="0"/>
              <c:showSerName val="0"/>
              <c:showPercent val="0"/>
              <c:showBubbleSize val="0"/>
            </c:dLbl>
            <c:dLbl>
              <c:idx val="11"/>
              <c:layout>
                <c:manualLayout>
                  <c:x val="6.2794348508634227E-3"/>
                  <c:y val="1.4939309056956116E-2"/>
                </c:manualLayout>
              </c:layout>
              <c:dLblPos val="outEnd"/>
              <c:showLegendKey val="0"/>
              <c:showVal val="1"/>
              <c:showCatName val="0"/>
              <c:showSerName val="0"/>
              <c:showPercent val="0"/>
              <c:showBubbleSize val="0"/>
            </c:dLbl>
            <c:dLbl>
              <c:idx val="12"/>
              <c:layout>
                <c:manualLayout>
                  <c:x val="4.1862899005756151E-3"/>
                  <c:y val="2.2408963585434174E-2"/>
                </c:manualLayout>
              </c:layout>
              <c:dLblPos val="outEnd"/>
              <c:showLegendKey val="0"/>
              <c:showVal val="1"/>
              <c:showCatName val="0"/>
              <c:showSerName val="0"/>
              <c:showPercent val="0"/>
              <c:showBubbleSize val="0"/>
            </c:dLbl>
            <c:dLbl>
              <c:idx val="13"/>
              <c:layout>
                <c:manualLayout>
                  <c:x val="0"/>
                  <c:y val="1.4939309056956116E-2"/>
                </c:manualLayout>
              </c:layout>
              <c:dLblPos val="outEnd"/>
              <c:showLegendKey val="0"/>
              <c:showVal val="1"/>
              <c:showCatName val="0"/>
              <c:showSerName val="0"/>
              <c:showPercent val="0"/>
              <c:showBubbleSize val="0"/>
            </c:dLbl>
            <c:dLbl>
              <c:idx val="15"/>
              <c:layout>
                <c:manualLayout>
                  <c:x val="6.2794348508634227E-3"/>
                  <c:y val="1.8674136321195144E-2"/>
                </c:manualLayout>
              </c:layout>
              <c:dLblPos val="outEnd"/>
              <c:showLegendKey val="0"/>
              <c:showVal val="1"/>
              <c:showCatName val="0"/>
              <c:showSerName val="0"/>
              <c:showPercent val="0"/>
              <c:showBubbleSize val="0"/>
            </c:dLbl>
            <c:dLbl>
              <c:idx val="19"/>
              <c:layout>
                <c:manualLayout>
                  <c:x val="1.0465724751439037E-2"/>
                  <c:y val="1.1204481792717087E-2"/>
                </c:manualLayout>
              </c:layout>
              <c:dLblPos val="outEnd"/>
              <c:showLegendKey val="0"/>
              <c:showVal val="1"/>
              <c:showCatName val="0"/>
              <c:showSerName val="0"/>
              <c:showPercent val="0"/>
              <c:showBubbleSize val="0"/>
            </c:dLbl>
            <c:txPr>
              <a:bodyPr/>
              <a:lstStyle/>
              <a:p>
                <a:pPr>
                  <a:defRPr sz="105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dLbls>
          <c:cat>
            <c:multiLvlStrRef>
              <c:f>Sheet1!$A$3:$B$22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Sheet1!$M$3:$M$22</c:f>
              <c:numCache>
                <c:formatCode>0</c:formatCode>
                <c:ptCount val="20"/>
                <c:pt idx="0">
                  <c:v>29.333333333333332</c:v>
                </c:pt>
                <c:pt idx="1">
                  <c:v>35.542777777777779</c:v>
                </c:pt>
                <c:pt idx="2">
                  <c:v>29.533333333333335</c:v>
                </c:pt>
                <c:pt idx="3">
                  <c:v>45.489502762430938</c:v>
                </c:pt>
                <c:pt idx="4">
                  <c:v>8.3480662983425411</c:v>
                </c:pt>
                <c:pt idx="5">
                  <c:v>33.582777777777771</c:v>
                </c:pt>
                <c:pt idx="6">
                  <c:v>36.107734806629836</c:v>
                </c:pt>
                <c:pt idx="7">
                  <c:v>24.693370165745858</c:v>
                </c:pt>
                <c:pt idx="8">
                  <c:v>13.381215469613259</c:v>
                </c:pt>
                <c:pt idx="9">
                  <c:v>36.60926829268292</c:v>
                </c:pt>
                <c:pt idx="10">
                  <c:v>23.622777777777781</c:v>
                </c:pt>
                <c:pt idx="11">
                  <c:v>46.271270718232039</c:v>
                </c:pt>
                <c:pt idx="12">
                  <c:v>15.436464088397789</c:v>
                </c:pt>
                <c:pt idx="13">
                  <c:v>45.489502762430938</c:v>
                </c:pt>
                <c:pt idx="14">
                  <c:v>34.054696132596682</c:v>
                </c:pt>
                <c:pt idx="15">
                  <c:v>60.80888888888888</c:v>
                </c:pt>
                <c:pt idx="16">
                  <c:v>14.711602209944752</c:v>
                </c:pt>
                <c:pt idx="17">
                  <c:v>19</c:v>
                </c:pt>
                <c:pt idx="18">
                  <c:v>25.166666666666668</c:v>
                </c:pt>
                <c:pt idx="19">
                  <c:v>15.675138121546963</c:v>
                </c:pt>
              </c:numCache>
            </c:numRef>
          </c:val>
          <c:extLst xmlns:c16r2="http://schemas.microsoft.com/office/drawing/2015/06/chart">
            <c:ext xmlns:c16="http://schemas.microsoft.com/office/drawing/2014/chart" uri="{C3380CC4-5D6E-409C-BE32-E72D297353CC}">
              <c16:uniqueId val="{00000005-FBE9-43BE-A8BA-0CE4E2546163}"/>
            </c:ext>
          </c:extLst>
        </c:ser>
        <c:dLbls>
          <c:dLblPos val="outEnd"/>
          <c:showLegendKey val="0"/>
          <c:showVal val="1"/>
          <c:showCatName val="0"/>
          <c:showSerName val="0"/>
          <c:showPercent val="0"/>
          <c:showBubbleSize val="0"/>
        </c:dLbls>
        <c:gapWidth val="150"/>
        <c:axId val="179024640"/>
        <c:axId val="179026560"/>
      </c:barChart>
      <c:catAx>
        <c:axId val="179024640"/>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Stations</a:t>
                </a:r>
                <a:r>
                  <a:rPr lang="en-US" sz="1200" b="0" baseline="0">
                    <a:latin typeface="Times New Roman" pitchFamily="18" charset="0"/>
                    <a:cs typeface="Times New Roman" pitchFamily="18" charset="0"/>
                  </a:rPr>
                  <a:t> and its type</a:t>
                </a:r>
                <a:endParaRPr lang="en-US" sz="1200" b="0">
                  <a:latin typeface="Times New Roman" pitchFamily="18" charset="0"/>
                  <a:cs typeface="Times New Roman" pitchFamily="18" charset="0"/>
                </a:endParaRPr>
              </a:p>
            </c:rich>
          </c:tx>
          <c:layout>
            <c:manualLayout>
              <c:xMode val="edge"/>
              <c:yMode val="edge"/>
              <c:x val="0.37836034231984739"/>
              <c:y val="0.83699449333539189"/>
            </c:manualLayout>
          </c:layout>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79026560"/>
        <c:crosses val="autoZero"/>
        <c:auto val="1"/>
        <c:lblAlgn val="ctr"/>
        <c:lblOffset val="100"/>
        <c:noMultiLvlLbl val="0"/>
      </c:catAx>
      <c:valAx>
        <c:axId val="179026560"/>
        <c:scaling>
          <c:orientation val="minMax"/>
        </c:scaling>
        <c:delete val="0"/>
        <c:axPos val="l"/>
        <c:majorGridlines/>
        <c:title>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solidFill>
                    <a:latin typeface="Times New Roman" pitchFamily="18" charset="0"/>
                    <a:ea typeface="+mn-ea"/>
                    <a:cs typeface="Times New Roman" pitchFamily="18" charset="0"/>
                  </a:defRPr>
                </a:pPr>
                <a:r>
                  <a:rPr lang="en-US" sz="1200" b="0">
                    <a:latin typeface="Times New Roman" pitchFamily="18" charset="0"/>
                    <a:cs typeface="Times New Roman" pitchFamily="18" charset="0"/>
                  </a:rPr>
                  <a:t>Concentration of PM2.5 </a:t>
                </a:r>
                <a:r>
                  <a:rPr lang="en-US" sz="1200" b="0" i="0" baseline="0">
                    <a:effectLst/>
                  </a:rPr>
                  <a:t>µg/m</a:t>
                </a:r>
                <a:r>
                  <a:rPr lang="en-US" sz="1200" b="0" i="0" baseline="30000">
                    <a:effectLst/>
                  </a:rPr>
                  <a:t>3</a:t>
                </a:r>
                <a:endParaRPr lang="en-US" sz="1200" b="0">
                  <a:effectLst/>
                </a:endParaRPr>
              </a:p>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solidFill>
                    <a:latin typeface="Times New Roman" pitchFamily="18" charset="0"/>
                    <a:ea typeface="+mn-ea"/>
                    <a:cs typeface="Times New Roman" pitchFamily="18" charset="0"/>
                  </a:defRPr>
                </a:pPr>
                <a:endParaRPr lang="en-US" sz="1200" b="0">
                  <a:latin typeface="Times New Roman" pitchFamily="18" charset="0"/>
                  <a:cs typeface="Times New Roman" pitchFamily="18" charset="0"/>
                </a:endParaRPr>
              </a:p>
            </c:rich>
          </c:tx>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179024640"/>
        <c:crosses val="autoZero"/>
        <c:crossBetween val="between"/>
      </c:valAx>
    </c:plotArea>
    <c:legend>
      <c:legendPos val="b"/>
      <c:layout>
        <c:manualLayout>
          <c:xMode val="edge"/>
          <c:yMode val="edge"/>
          <c:x val="9.0085991998252971E-2"/>
          <c:y val="0.91745357365708524"/>
          <c:w val="0.88839581865453632"/>
          <c:h val="6.1980868093265078E-2"/>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334975196050496"/>
          <c:y val="4.5554012758262832E-2"/>
          <c:w val="0.85690107046526753"/>
          <c:h val="0.5287271552594387"/>
        </c:manualLayout>
      </c:layout>
      <c:barChart>
        <c:barDir val="col"/>
        <c:grouping val="clustered"/>
        <c:varyColors val="0"/>
        <c:ser>
          <c:idx val="0"/>
          <c:order val="0"/>
          <c:tx>
            <c:strRef>
              <c:f>Sheet1!$F$2</c:f>
              <c:strCache>
                <c:ptCount val="1"/>
                <c:pt idx="0">
                  <c:v>PM10 At Peak Hour</c:v>
                </c:pt>
              </c:strCache>
            </c:strRef>
          </c:tx>
          <c:invertIfNegative val="0"/>
          <c:dLbls>
            <c:dLbl>
              <c:idx val="12"/>
              <c:layout>
                <c:manualLayout>
                  <c:x val="7.1578805456510653E-17"/>
                  <c:y val="1.8912529550827423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F27-43E8-8651-EC20B7C938CA}"/>
                </c:ext>
              </c:extLst>
            </c:dLbl>
            <c:dLbl>
              <c:idx val="16"/>
              <c:layout>
                <c:manualLayout>
                  <c:x val="3.3250207813798837E-3"/>
                  <c:y val="1.2944725697646537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F27-43E8-8651-EC20B7C938CA}"/>
                </c:ext>
              </c:extLst>
            </c:dLbl>
            <c:spPr>
              <a:noFill/>
              <a:ln>
                <a:noFill/>
              </a:ln>
              <a:effectLst/>
            </c:spPr>
            <c:txPr>
              <a:bodyPr/>
              <a:lstStyle/>
              <a:p>
                <a:pPr>
                  <a:defRPr sz="12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Sheet1!$A$3:$B$22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Sheet1!$F$3:$F$22</c:f>
              <c:numCache>
                <c:formatCode>0</c:formatCode>
                <c:ptCount val="20"/>
                <c:pt idx="0">
                  <c:v>147.11602209944752</c:v>
                </c:pt>
                <c:pt idx="1">
                  <c:v>115.98895027624309</c:v>
                </c:pt>
                <c:pt idx="2">
                  <c:v>105.04444444444445</c:v>
                </c:pt>
                <c:pt idx="3">
                  <c:v>189.50276243093921</c:v>
                </c:pt>
                <c:pt idx="4">
                  <c:v>32.127071823204417</c:v>
                </c:pt>
                <c:pt idx="5">
                  <c:v>89.066666666666663</c:v>
                </c:pt>
                <c:pt idx="6">
                  <c:v>98.254143646408835</c:v>
                </c:pt>
                <c:pt idx="7">
                  <c:v>83.60220994475138</c:v>
                </c:pt>
                <c:pt idx="8">
                  <c:v>52.138121546961329</c:v>
                </c:pt>
                <c:pt idx="9">
                  <c:v>230.292817679558</c:v>
                </c:pt>
                <c:pt idx="10">
                  <c:v>140.3656504785537</c:v>
                </c:pt>
                <c:pt idx="11">
                  <c:v>156.88397790055248</c:v>
                </c:pt>
                <c:pt idx="12">
                  <c:v>46.696132596685082</c:v>
                </c:pt>
                <c:pt idx="13">
                  <c:v>257.27222222222224</c:v>
                </c:pt>
                <c:pt idx="14">
                  <c:v>111.45303867403315</c:v>
                </c:pt>
                <c:pt idx="15">
                  <c:v>136.20555555555555</c:v>
                </c:pt>
                <c:pt idx="16">
                  <c:v>108.03867403314918</c:v>
                </c:pt>
                <c:pt idx="17">
                  <c:v>98.055248618784532</c:v>
                </c:pt>
                <c:pt idx="18">
                  <c:v>93.477777777777803</c:v>
                </c:pt>
                <c:pt idx="19">
                  <c:v>55.10928961748634</c:v>
                </c:pt>
              </c:numCache>
            </c:numRef>
          </c:val>
          <c:extLst xmlns:c16r2="http://schemas.microsoft.com/office/drawing/2015/06/chart">
            <c:ext xmlns:c16="http://schemas.microsoft.com/office/drawing/2014/chart" uri="{C3380CC4-5D6E-409C-BE32-E72D297353CC}">
              <c16:uniqueId val="{00000002-DF27-43E8-8651-EC20B7C938CA}"/>
            </c:ext>
          </c:extLst>
        </c:ser>
        <c:ser>
          <c:idx val="1"/>
          <c:order val="1"/>
          <c:tx>
            <c:strRef>
              <c:f>Sheet1!$P$2</c:f>
              <c:strCache>
                <c:ptCount val="1"/>
                <c:pt idx="0">
                  <c:v>PM10 off Peak Hour</c:v>
                </c:pt>
              </c:strCache>
            </c:strRef>
          </c:tx>
          <c:invertIfNegative val="0"/>
          <c:dLbls>
            <c:dLbl>
              <c:idx val="0"/>
              <c:layout>
                <c:manualLayout>
                  <c:x val="3.3250207813798837E-3"/>
                  <c:y val="9.7087353900732892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F27-43E8-8651-EC20B7C938CA}"/>
                </c:ext>
              </c:extLst>
            </c:dLbl>
            <c:dLbl>
              <c:idx val="1"/>
              <c:layout>
                <c:manualLayout>
                  <c:x val="1.6625103906899418E-3"/>
                  <c:y val="1.2944980520097659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F27-43E8-8651-EC20B7C938CA}"/>
                </c:ext>
              </c:extLst>
            </c:dLbl>
            <c:dLbl>
              <c:idx val="4"/>
              <c:layout>
                <c:manualLayout>
                  <c:x val="3.3250207813798837E-3"/>
                  <c:y val="1.294498052009772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F27-43E8-8651-EC20B7C938CA}"/>
                </c:ext>
              </c:extLst>
            </c:dLbl>
            <c:dLbl>
              <c:idx val="6"/>
              <c:layout>
                <c:manualLayout>
                  <c:x val="0"/>
                  <c:y val="2.8112449799196786E-2"/>
                </c:manualLayout>
              </c:layout>
              <c:dLblPos val="outEnd"/>
              <c:showLegendKey val="0"/>
              <c:showVal val="1"/>
              <c:showCatName val="0"/>
              <c:showSerName val="0"/>
              <c:showPercent val="0"/>
              <c:showBubbleSize val="0"/>
            </c:dLbl>
            <c:dLbl>
              <c:idx val="7"/>
              <c:layout>
                <c:manualLayout>
                  <c:x val="1.6625103906899418E-3"/>
                  <c:y val="1.9417470780146578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DF27-43E8-8651-EC20B7C938CA}"/>
                </c:ext>
              </c:extLst>
            </c:dLbl>
            <c:dLbl>
              <c:idx val="8"/>
              <c:layout>
                <c:manualLayout>
                  <c:x val="3.3250207813798837E-3"/>
                  <c:y val="1.6181225650122148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DF27-43E8-8651-EC20B7C938CA}"/>
                </c:ext>
              </c:extLst>
            </c:dLbl>
            <c:dLbl>
              <c:idx val="9"/>
              <c:layout>
                <c:manualLayout>
                  <c:x val="3.3249084605165096E-3"/>
                  <c:y val="1.4504632704044524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DF27-43E8-8651-EC20B7C938CA}"/>
                </c:ext>
              </c:extLst>
            </c:dLbl>
            <c:dLbl>
              <c:idx val="11"/>
              <c:layout>
                <c:manualLayout>
                  <c:x val="4.9875311720698253E-3"/>
                  <c:y val="6.4724902600488601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DF27-43E8-8651-EC20B7C938CA}"/>
                </c:ext>
              </c:extLst>
            </c:dLbl>
            <c:dLbl>
              <c:idx val="14"/>
              <c:layout>
                <c:manualLayout>
                  <c:x val="4.9875311720698253E-3"/>
                  <c:y val="1.9417470780146578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DF27-43E8-8651-EC20B7C938CA}"/>
                </c:ext>
              </c:extLst>
            </c:dLbl>
            <c:dLbl>
              <c:idx val="15"/>
              <c:layout>
                <c:manualLayout>
                  <c:x val="3.3250207813798837E-3"/>
                  <c:y val="6.4724902600488601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DF27-43E8-8651-EC20B7C938CA}"/>
                </c:ext>
              </c:extLst>
            </c:dLbl>
            <c:dLbl>
              <c:idx val="19"/>
              <c:layout>
                <c:manualLayout>
                  <c:x val="7.9483358171882762E-3"/>
                  <c:y val="2.5252735715727843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DF27-43E8-8651-EC20B7C938CA}"/>
                </c:ext>
              </c:extLst>
            </c:dLbl>
            <c:spPr>
              <a:noFill/>
              <a:ln>
                <a:noFill/>
              </a:ln>
              <a:effectLst/>
            </c:spPr>
            <c:txPr>
              <a:bodyPr/>
              <a:lstStyle/>
              <a:p>
                <a:pPr>
                  <a:defRPr sz="12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Sheet1!$A$3:$B$22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Sheet1!$P$3:$P$22</c:f>
              <c:numCache>
                <c:formatCode>0</c:formatCode>
                <c:ptCount val="20"/>
                <c:pt idx="0">
                  <c:v>71.944444444444443</c:v>
                </c:pt>
                <c:pt idx="1">
                  <c:v>76.849999999999994</c:v>
                </c:pt>
                <c:pt idx="2">
                  <c:v>45.261111111111113</c:v>
                </c:pt>
                <c:pt idx="3">
                  <c:v>98.44198895027624</c:v>
                </c:pt>
                <c:pt idx="4">
                  <c:v>24.325966850828728</c:v>
                </c:pt>
                <c:pt idx="5">
                  <c:v>67.472222222222229</c:v>
                </c:pt>
                <c:pt idx="6">
                  <c:v>91.132596685082873</c:v>
                </c:pt>
                <c:pt idx="7">
                  <c:v>78.370165745856355</c:v>
                </c:pt>
                <c:pt idx="8">
                  <c:v>36.872928176795583</c:v>
                </c:pt>
                <c:pt idx="9">
                  <c:v>132.00487804878048</c:v>
                </c:pt>
                <c:pt idx="10">
                  <c:v>65.388888888888886</c:v>
                </c:pt>
                <c:pt idx="11">
                  <c:v>142.60773480662982</c:v>
                </c:pt>
                <c:pt idx="12">
                  <c:v>48.856353591160222</c:v>
                </c:pt>
                <c:pt idx="13">
                  <c:v>98.44198895027624</c:v>
                </c:pt>
                <c:pt idx="14">
                  <c:v>107.10497237569061</c:v>
                </c:pt>
                <c:pt idx="15">
                  <c:v>117.51666666666667</c:v>
                </c:pt>
                <c:pt idx="16">
                  <c:v>41.276243093922652</c:v>
                </c:pt>
                <c:pt idx="17">
                  <c:v>37.238888888888887</c:v>
                </c:pt>
                <c:pt idx="18">
                  <c:v>38.783333333333331</c:v>
                </c:pt>
                <c:pt idx="19">
                  <c:v>49.005524861878456</c:v>
                </c:pt>
              </c:numCache>
            </c:numRef>
          </c:val>
          <c:extLst xmlns:c16r2="http://schemas.microsoft.com/office/drawing/2015/06/chart">
            <c:ext xmlns:c16="http://schemas.microsoft.com/office/drawing/2014/chart" uri="{C3380CC4-5D6E-409C-BE32-E72D297353CC}">
              <c16:uniqueId val="{0000000D-DF27-43E8-8651-EC20B7C938CA}"/>
            </c:ext>
          </c:extLst>
        </c:ser>
        <c:dLbls>
          <c:dLblPos val="outEnd"/>
          <c:showLegendKey val="0"/>
          <c:showVal val="1"/>
          <c:showCatName val="0"/>
          <c:showSerName val="0"/>
          <c:showPercent val="0"/>
          <c:showBubbleSize val="0"/>
        </c:dLbls>
        <c:gapWidth val="150"/>
        <c:axId val="179144576"/>
        <c:axId val="179159040"/>
      </c:barChart>
      <c:catAx>
        <c:axId val="179144576"/>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Station and its type</a:t>
                </a:r>
              </a:p>
            </c:rich>
          </c:tx>
          <c:overlay val="0"/>
        </c:title>
        <c:numFmt formatCode="General" sourceLinked="0"/>
        <c:majorTickMark val="out"/>
        <c:minorTickMark val="none"/>
        <c:tickLblPos val="nextTo"/>
        <c:txPr>
          <a:bodyPr/>
          <a:lstStyle/>
          <a:p>
            <a:pPr>
              <a:defRPr sz="1100">
                <a:latin typeface="Times New Roman" pitchFamily="18" charset="0"/>
                <a:cs typeface="Times New Roman" pitchFamily="18" charset="0"/>
              </a:defRPr>
            </a:pPr>
            <a:endParaRPr lang="en-US"/>
          </a:p>
        </c:txPr>
        <c:crossAx val="179159040"/>
        <c:crosses val="autoZero"/>
        <c:auto val="1"/>
        <c:lblAlgn val="ctr"/>
        <c:lblOffset val="100"/>
        <c:noMultiLvlLbl val="0"/>
      </c:catAx>
      <c:valAx>
        <c:axId val="179159040"/>
        <c:scaling>
          <c:orientation val="minMax"/>
        </c:scaling>
        <c:delete val="0"/>
        <c:axPos val="l"/>
        <c:majorGridlines/>
        <c:title>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solidFill>
                    <a:latin typeface="Times New Roman" pitchFamily="18" charset="0"/>
                    <a:ea typeface="+mn-ea"/>
                    <a:cs typeface="Times New Roman" pitchFamily="18" charset="0"/>
                  </a:defRPr>
                </a:pPr>
                <a:r>
                  <a:rPr lang="en-US" sz="1200" b="0">
                    <a:latin typeface="Times New Roman" pitchFamily="18" charset="0"/>
                    <a:cs typeface="Times New Roman" pitchFamily="18" charset="0"/>
                  </a:rPr>
                  <a:t>Concentration of PM</a:t>
                </a:r>
                <a:r>
                  <a:rPr lang="en-US" sz="1200" b="0" baseline="-25000">
                    <a:latin typeface="Times New Roman" pitchFamily="18" charset="0"/>
                    <a:cs typeface="Times New Roman" pitchFamily="18" charset="0"/>
                  </a:rPr>
                  <a:t>10</a:t>
                </a:r>
                <a:r>
                  <a:rPr lang="en-US" sz="1200" b="0" i="0" baseline="0">
                    <a:effectLst/>
                  </a:rPr>
                  <a:t>µg/m</a:t>
                </a:r>
                <a:r>
                  <a:rPr lang="en-US" sz="1200" b="0" i="0" baseline="30000">
                    <a:effectLst/>
                  </a:rPr>
                  <a:t>3</a:t>
                </a:r>
                <a:endParaRPr lang="en-US" sz="1200">
                  <a:effectLst/>
                </a:endParaRPr>
              </a:p>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solidFill>
                    <a:latin typeface="Times New Roman" pitchFamily="18" charset="0"/>
                    <a:ea typeface="+mn-ea"/>
                    <a:cs typeface="Times New Roman" pitchFamily="18" charset="0"/>
                  </a:defRPr>
                </a:pPr>
                <a:endParaRPr lang="en-US" sz="1200" b="0" baseline="-25000">
                  <a:latin typeface="Times New Roman" pitchFamily="18" charset="0"/>
                  <a:cs typeface="Times New Roman" pitchFamily="18" charset="0"/>
                </a:endParaRPr>
              </a:p>
            </c:rich>
          </c:tx>
          <c:layout>
            <c:manualLayout>
              <c:xMode val="edge"/>
              <c:yMode val="edge"/>
              <c:x val="1.3544537186662918E-2"/>
              <c:y val="4.5554012758262832E-2"/>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179144576"/>
        <c:crosses val="autoZero"/>
        <c:crossBetween val="between"/>
      </c:valAx>
    </c:plotArea>
    <c:legend>
      <c:legendPos val="b"/>
      <c:layout>
        <c:manualLayout>
          <c:xMode val="edge"/>
          <c:yMode val="edge"/>
          <c:x val="6.6080861415017123E-2"/>
          <c:y val="0.90568654095543033"/>
          <c:w val="0.84374755498168874"/>
          <c:h val="5.8520740381535465E-2"/>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Sheet1!$C$2</c:f>
              <c:strCache>
                <c:ptCount val="1"/>
                <c:pt idx="0">
                  <c:v>PM2.5 concentration</c:v>
                </c:pt>
              </c:strCache>
            </c:strRef>
          </c:tx>
          <c:invertIfNegative val="0"/>
          <c:dLbls>
            <c:dLbl>
              <c:idx val="0"/>
              <c:layout>
                <c:manualLayout>
                  <c:x val="-6.0331825037707393E-3"/>
                  <c:y val="1.6920473773265714E-2"/>
                </c:manualLayout>
              </c:layout>
              <c:dLblPos val="outEnd"/>
              <c:showLegendKey val="0"/>
              <c:showVal val="1"/>
              <c:showCatName val="0"/>
              <c:showSerName val="0"/>
              <c:showPercent val="0"/>
              <c:showBubbleSize val="0"/>
            </c:dLbl>
            <c:dLbl>
              <c:idx val="1"/>
              <c:layout>
                <c:manualLayout>
                  <c:x val="-6.0331825037707393E-3"/>
                  <c:y val="1.353637901861246E-2"/>
                </c:manualLayout>
              </c:layout>
              <c:dLblPos val="outEnd"/>
              <c:showLegendKey val="0"/>
              <c:showVal val="1"/>
              <c:showCatName val="0"/>
              <c:showSerName val="0"/>
              <c:showPercent val="0"/>
              <c:showBubbleSize val="0"/>
            </c:dLbl>
            <c:dLbl>
              <c:idx val="2"/>
              <c:layout>
                <c:manualLayout>
                  <c:x val="-4.0221216691804923E-3"/>
                  <c:y val="1.3536379018612521E-2"/>
                </c:manualLayout>
              </c:layout>
              <c:dLblPos val="outEnd"/>
              <c:showLegendKey val="0"/>
              <c:showVal val="1"/>
              <c:showCatName val="0"/>
              <c:showSerName val="0"/>
              <c:showPercent val="0"/>
              <c:showBubbleSize val="0"/>
            </c:dLbl>
            <c:dLbl>
              <c:idx val="3"/>
              <c:layout>
                <c:manualLayout>
                  <c:x val="-6.033182503770702E-3"/>
                  <c:y val="1.6920473773265651E-2"/>
                </c:manualLayout>
              </c:layout>
              <c:dLblPos val="outEnd"/>
              <c:showLegendKey val="0"/>
              <c:showVal val="1"/>
              <c:showCatName val="0"/>
              <c:showSerName val="0"/>
              <c:showPercent val="0"/>
              <c:showBubbleSize val="0"/>
            </c:dLbl>
            <c:dLbl>
              <c:idx val="4"/>
              <c:layout>
                <c:manualLayout>
                  <c:x val="-6.0331825037707393E-3"/>
                  <c:y val="1.3536379018612521E-2"/>
                </c:manualLayout>
              </c:layout>
              <c:dLblPos val="outEnd"/>
              <c:showLegendKey val="0"/>
              <c:showVal val="1"/>
              <c:showCatName val="0"/>
              <c:showSerName val="0"/>
              <c:showPercent val="0"/>
              <c:showBubbleSize val="0"/>
            </c:dLbl>
            <c:dLbl>
              <c:idx val="5"/>
              <c:layout>
                <c:manualLayout>
                  <c:x val="-2.0110608345902461E-3"/>
                  <c:y val="1.015228426395939E-2"/>
                </c:manualLayout>
              </c:layout>
              <c:dLblPos val="outEnd"/>
              <c:showLegendKey val="0"/>
              <c:showVal val="1"/>
              <c:showCatName val="0"/>
              <c:showSerName val="0"/>
              <c:showPercent val="0"/>
              <c:showBubbleSize val="0"/>
            </c:dLbl>
            <c:dLbl>
              <c:idx val="6"/>
              <c:layout>
                <c:manualLayout>
                  <c:x val="-6.0331825037707393E-3"/>
                  <c:y val="1.015228426395939E-2"/>
                </c:manualLayout>
              </c:layout>
              <c:dLblPos val="outEnd"/>
              <c:showLegendKey val="0"/>
              <c:showVal val="1"/>
              <c:showCatName val="0"/>
              <c:showSerName val="0"/>
              <c:showPercent val="0"/>
              <c:showBubbleSize val="0"/>
            </c:dLbl>
            <c:dLbl>
              <c:idx val="7"/>
              <c:layout>
                <c:manualLayout>
                  <c:x val="-8.0442433383609846E-3"/>
                  <c:y val="1.6920473773265714E-2"/>
                </c:manualLayout>
              </c:layout>
              <c:dLblPos val="outEnd"/>
              <c:showLegendKey val="0"/>
              <c:showVal val="1"/>
              <c:showCatName val="0"/>
              <c:showSerName val="0"/>
              <c:showPercent val="0"/>
              <c:showBubbleSize val="0"/>
            </c:dLbl>
            <c:dLbl>
              <c:idx val="8"/>
              <c:layout>
                <c:manualLayout>
                  <c:x val="-4.0221216691804923E-3"/>
                  <c:y val="1.0152284263959453E-2"/>
                </c:manualLayout>
              </c:layout>
              <c:dLblPos val="outEnd"/>
              <c:showLegendKey val="0"/>
              <c:showVal val="1"/>
              <c:showCatName val="0"/>
              <c:showSerName val="0"/>
              <c:showPercent val="0"/>
              <c:showBubbleSize val="0"/>
            </c:dLbl>
            <c:dLbl>
              <c:idx val="9"/>
              <c:layout>
                <c:manualLayout>
                  <c:x val="-6.0331825037707393E-3"/>
                  <c:y val="1.3536379018612521E-2"/>
                </c:manualLayout>
              </c:layout>
              <c:dLblPos val="outEnd"/>
              <c:showLegendKey val="0"/>
              <c:showVal val="1"/>
              <c:showCatName val="0"/>
              <c:showSerName val="0"/>
              <c:showPercent val="0"/>
              <c:showBubbleSize val="0"/>
            </c:dLbl>
            <c:dLbl>
              <c:idx val="10"/>
              <c:layout>
                <c:manualLayout>
                  <c:x val="-6.0331825037707393E-3"/>
                  <c:y val="1.3536379018612583E-2"/>
                </c:manualLayout>
              </c:layout>
              <c:dLblPos val="outEnd"/>
              <c:showLegendKey val="0"/>
              <c:showVal val="1"/>
              <c:showCatName val="0"/>
              <c:showSerName val="0"/>
              <c:showPercent val="0"/>
              <c:showBubbleSize val="0"/>
            </c:dLbl>
            <c:dLbl>
              <c:idx val="11"/>
              <c:layout>
                <c:manualLayout>
                  <c:x val="-4.0221216691804923E-3"/>
                  <c:y val="1.015228426395939E-2"/>
                </c:manualLayout>
              </c:layout>
              <c:dLblPos val="outEnd"/>
              <c:showLegendKey val="0"/>
              <c:showVal val="1"/>
              <c:showCatName val="0"/>
              <c:showSerName val="0"/>
              <c:showPercent val="0"/>
              <c:showBubbleSize val="0"/>
            </c:dLbl>
            <c:dLbl>
              <c:idx val="12"/>
              <c:layout>
                <c:manualLayout>
                  <c:x val="-4.0221216691804923E-3"/>
                  <c:y val="1.6920473773265651E-2"/>
                </c:manualLayout>
              </c:layout>
              <c:dLblPos val="outEnd"/>
              <c:showLegendKey val="0"/>
              <c:showVal val="1"/>
              <c:showCatName val="0"/>
              <c:showSerName val="0"/>
              <c:showPercent val="0"/>
              <c:showBubbleSize val="0"/>
            </c:dLbl>
            <c:dLbl>
              <c:idx val="13"/>
              <c:layout>
                <c:manualLayout>
                  <c:x val="-4.0221216691804923E-3"/>
                  <c:y val="1.015228426395939E-2"/>
                </c:manualLayout>
              </c:layout>
              <c:dLblPos val="outEnd"/>
              <c:showLegendKey val="0"/>
              <c:showVal val="1"/>
              <c:showCatName val="0"/>
              <c:showSerName val="0"/>
              <c:showPercent val="0"/>
              <c:showBubbleSize val="0"/>
            </c:dLbl>
            <c:dLbl>
              <c:idx val="14"/>
              <c:layout>
                <c:manualLayout>
                  <c:x val="-4.0221216691804923E-3"/>
                  <c:y val="2.3688663282571912E-2"/>
                </c:manualLayout>
              </c:layout>
              <c:dLblPos val="outEnd"/>
              <c:showLegendKey val="0"/>
              <c:showVal val="1"/>
              <c:showCatName val="0"/>
              <c:showSerName val="0"/>
              <c:showPercent val="0"/>
              <c:showBubbleSize val="0"/>
            </c:dLbl>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(Sheet1!$A$4:$B$6,Sheet1!$A$8:$B$10,Sheet1!$A$12:$B$14,Sheet1!$A$16:$B$18,Sheet1!$A$20:$B$22)</c:f>
              <c:multiLvlStrCache>
                <c:ptCount val="15"/>
                <c:lvl>
                  <c:pt idx="0">
                    <c:v>Bus</c:v>
                  </c:pt>
                  <c:pt idx="1">
                    <c:v>Taxi</c:v>
                  </c:pt>
                  <c:pt idx="2">
                    <c:v>Mixed</c:v>
                  </c:pt>
                  <c:pt idx="3">
                    <c:v>Bus</c:v>
                  </c:pt>
                  <c:pt idx="4">
                    <c:v>Taxi</c:v>
                  </c:pt>
                  <c:pt idx="5">
                    <c:v>Mixed</c:v>
                  </c:pt>
                  <c:pt idx="6">
                    <c:v>Bus</c:v>
                  </c:pt>
                  <c:pt idx="7">
                    <c:v>Taxi</c:v>
                  </c:pt>
                  <c:pt idx="8">
                    <c:v>Mixed</c:v>
                  </c:pt>
                  <c:pt idx="9">
                    <c:v>Bus</c:v>
                  </c:pt>
                  <c:pt idx="10">
                    <c:v>Taxi</c:v>
                  </c:pt>
                  <c:pt idx="11">
                    <c:v>Mixed</c:v>
                  </c:pt>
                  <c:pt idx="12">
                    <c:v>Bus</c:v>
                  </c:pt>
                  <c:pt idx="13">
                    <c:v>Taxi</c:v>
                  </c:pt>
                  <c:pt idx="14">
                    <c:v>Mixed</c:v>
                  </c:pt>
                </c:lvl>
                <c:lvl>
                  <c:pt idx="0">
                    <c:v>Torhailoch</c:v>
                  </c:pt>
                  <c:pt idx="3">
                    <c:v>Mexico</c:v>
                  </c:pt>
                  <c:pt idx="6">
                    <c:v>Stadium</c:v>
                  </c:pt>
                  <c:pt idx="9">
                    <c:v>Megenagna</c:v>
                  </c:pt>
                  <c:pt idx="12">
                    <c:v>Ayat</c:v>
                  </c:pt>
                </c:lvl>
              </c:multiLvlStrCache>
            </c:multiLvlStrRef>
          </c:cat>
          <c:val>
            <c:numRef>
              <c:f>(Sheet1!$C$4:$C$6,Sheet1!$C$8:$C$10,Sheet1!$C$12:$C$14,Sheet1!$C$16:$C$18,Sheet1!$C$20:$C$22)</c:f>
              <c:numCache>
                <c:formatCode>0</c:formatCode>
                <c:ptCount val="15"/>
                <c:pt idx="0">
                  <c:v>61.941988950276276</c:v>
                </c:pt>
                <c:pt idx="1">
                  <c:v>59.565555555555569</c:v>
                </c:pt>
                <c:pt idx="2">
                  <c:v>66.028176795580109</c:v>
                </c:pt>
                <c:pt idx="3">
                  <c:v>50.032777777777795</c:v>
                </c:pt>
                <c:pt idx="4">
                  <c:v>43.587292817679561</c:v>
                </c:pt>
                <c:pt idx="5">
                  <c:v>41.513259668508297</c:v>
                </c:pt>
                <c:pt idx="6">
                  <c:v>69.696132596685089</c:v>
                </c:pt>
                <c:pt idx="7">
                  <c:v>64.378687131460282</c:v>
                </c:pt>
                <c:pt idx="8">
                  <c:v>53.291712707182313</c:v>
                </c:pt>
                <c:pt idx="9">
                  <c:v>69.371666666666684</c:v>
                </c:pt>
                <c:pt idx="10">
                  <c:v>53.863535911602227</c:v>
                </c:pt>
                <c:pt idx="11">
                  <c:v>88.61722222222221</c:v>
                </c:pt>
                <c:pt idx="12">
                  <c:v>36.440883977900562</c:v>
                </c:pt>
                <c:pt idx="13">
                  <c:v>24.745555555555558</c:v>
                </c:pt>
                <c:pt idx="14">
                  <c:v>41.440883977900555</c:v>
                </c:pt>
              </c:numCache>
            </c:numRef>
          </c:val>
          <c:extLst xmlns:c16r2="http://schemas.microsoft.com/office/drawing/2015/06/chart">
            <c:ext xmlns:c16="http://schemas.microsoft.com/office/drawing/2014/chart" uri="{C3380CC4-5D6E-409C-BE32-E72D297353CC}">
              <c16:uniqueId val="{00000000-A15D-443C-9324-1F1BA9AC6A78}"/>
            </c:ext>
          </c:extLst>
        </c:ser>
        <c:ser>
          <c:idx val="1"/>
          <c:order val="1"/>
          <c:tx>
            <c:strRef>
              <c:f>Sheet1!$D$2</c:f>
              <c:strCache>
                <c:ptCount val="1"/>
                <c:pt idx="0">
                  <c:v>AQI(US) concentration</c:v>
                </c:pt>
              </c:strCache>
            </c:strRef>
          </c:tx>
          <c:invertIfNegative val="0"/>
          <c:dLbls>
            <c:dLbl>
              <c:idx val="0"/>
              <c:layout>
                <c:manualLayout>
                  <c:x val="0"/>
                  <c:y val="1.015228426395939E-2"/>
                </c:manualLayout>
              </c:layout>
              <c:dLblPos val="outEnd"/>
              <c:showLegendKey val="0"/>
              <c:showVal val="1"/>
              <c:showCatName val="0"/>
              <c:showSerName val="0"/>
              <c:showPercent val="0"/>
              <c:showBubbleSize val="0"/>
            </c:dLbl>
            <c:dLbl>
              <c:idx val="1"/>
              <c:layout>
                <c:manualLayout>
                  <c:x val="0"/>
                  <c:y val="1.015228426395939E-2"/>
                </c:manualLayout>
              </c:layout>
              <c:dLblPos val="outEnd"/>
              <c:showLegendKey val="0"/>
              <c:showVal val="1"/>
              <c:showCatName val="0"/>
              <c:showSerName val="0"/>
              <c:showPercent val="0"/>
              <c:showBubbleSize val="0"/>
            </c:dLbl>
            <c:dLbl>
              <c:idx val="2"/>
              <c:layout>
                <c:manualLayout>
                  <c:x val="-4.0221216691804923E-3"/>
                  <c:y val="2.3688663282571912E-2"/>
                </c:manualLayout>
              </c:layout>
              <c:dLblPos val="outEnd"/>
              <c:showLegendKey val="0"/>
              <c:showVal val="1"/>
              <c:showCatName val="0"/>
              <c:showSerName val="0"/>
              <c:showPercent val="0"/>
              <c:showBubbleSize val="0"/>
            </c:dLbl>
            <c:dLbl>
              <c:idx val="6"/>
              <c:layout>
                <c:manualLayout>
                  <c:x val="-8.0442433383609846E-3"/>
                  <c:y val="1.015228426395939E-2"/>
                </c:manualLayout>
              </c:layout>
              <c:dLblPos val="outEnd"/>
              <c:showLegendKey val="0"/>
              <c:showVal val="1"/>
              <c:showCatName val="0"/>
              <c:showSerName val="0"/>
              <c:showPercent val="0"/>
              <c:showBubbleSize val="0"/>
            </c:dLbl>
            <c:dLbl>
              <c:idx val="7"/>
              <c:layout>
                <c:manualLayout>
                  <c:x val="-6.0331825037707393E-3"/>
                  <c:y val="2.030456852791878E-2"/>
                </c:manualLayout>
              </c:layout>
              <c:dLblPos val="outEnd"/>
              <c:showLegendKey val="0"/>
              <c:showVal val="1"/>
              <c:showCatName val="0"/>
              <c:showSerName val="0"/>
              <c:showPercent val="0"/>
              <c:showBubbleSize val="0"/>
            </c:dLbl>
            <c:dLbl>
              <c:idx val="8"/>
              <c:layout>
                <c:manualLayout>
                  <c:x val="-4.0221216691804923E-3"/>
                  <c:y val="1.015228426395939E-2"/>
                </c:manualLayout>
              </c:layout>
              <c:dLblPos val="outEnd"/>
              <c:showLegendKey val="0"/>
              <c:showVal val="1"/>
              <c:showCatName val="0"/>
              <c:showSerName val="0"/>
              <c:showPercent val="0"/>
              <c:showBubbleSize val="0"/>
            </c:dLbl>
            <c:dLbl>
              <c:idx val="9"/>
              <c:layout>
                <c:manualLayout>
                  <c:x val="-8.0442433383609846E-3"/>
                  <c:y val="1.3536379018612521E-2"/>
                </c:manualLayout>
              </c:layout>
              <c:dLblPos val="outEnd"/>
              <c:showLegendKey val="0"/>
              <c:showVal val="1"/>
              <c:showCatName val="0"/>
              <c:showSerName val="0"/>
              <c:showPercent val="0"/>
              <c:showBubbleSize val="0"/>
            </c:dLbl>
            <c:dLbl>
              <c:idx val="10"/>
              <c:layout>
                <c:manualLayout>
                  <c:x val="-8.0442433383609846E-3"/>
                  <c:y val="1.015228426395939E-2"/>
                </c:manualLayout>
              </c:layout>
              <c:dLblPos val="outEnd"/>
              <c:showLegendKey val="0"/>
              <c:showVal val="1"/>
              <c:showCatName val="0"/>
              <c:showSerName val="0"/>
              <c:showPercent val="0"/>
              <c:showBubbleSize val="0"/>
            </c:dLbl>
            <c:dLbl>
              <c:idx val="12"/>
              <c:layout>
                <c:manualLayout>
                  <c:x val="-8.0442433383609846E-3"/>
                  <c:y val="1.3536379018612583E-2"/>
                </c:manualLayout>
              </c:layout>
              <c:dLblPos val="outEnd"/>
              <c:showLegendKey val="0"/>
              <c:showVal val="1"/>
              <c:showCatName val="0"/>
              <c:showSerName val="0"/>
              <c:showPercent val="0"/>
              <c:showBubbleSize val="0"/>
            </c:dLbl>
            <c:dLbl>
              <c:idx val="13"/>
              <c:layout>
                <c:manualLayout>
                  <c:x val="0"/>
                  <c:y val="-1.015228426395939E-2"/>
                </c:manualLayout>
              </c:layout>
              <c:dLblPos val="outEnd"/>
              <c:showLegendKey val="0"/>
              <c:showVal val="1"/>
              <c:showCatName val="0"/>
              <c:showSerName val="0"/>
              <c:showPercent val="0"/>
              <c:showBubbleSize val="0"/>
            </c:dLbl>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(Sheet1!$A$4:$B$6,Sheet1!$A$8:$B$10,Sheet1!$A$12:$B$14,Sheet1!$A$16:$B$18,Sheet1!$A$20:$B$22)</c:f>
              <c:multiLvlStrCache>
                <c:ptCount val="15"/>
                <c:lvl>
                  <c:pt idx="0">
                    <c:v>Bus</c:v>
                  </c:pt>
                  <c:pt idx="1">
                    <c:v>Taxi</c:v>
                  </c:pt>
                  <c:pt idx="2">
                    <c:v>Mixed</c:v>
                  </c:pt>
                  <c:pt idx="3">
                    <c:v>Bus</c:v>
                  </c:pt>
                  <c:pt idx="4">
                    <c:v>Taxi</c:v>
                  </c:pt>
                  <c:pt idx="5">
                    <c:v>Mixed</c:v>
                  </c:pt>
                  <c:pt idx="6">
                    <c:v>Bus</c:v>
                  </c:pt>
                  <c:pt idx="7">
                    <c:v>Taxi</c:v>
                  </c:pt>
                  <c:pt idx="8">
                    <c:v>Mixed</c:v>
                  </c:pt>
                  <c:pt idx="9">
                    <c:v>Bus</c:v>
                  </c:pt>
                  <c:pt idx="10">
                    <c:v>Taxi</c:v>
                  </c:pt>
                  <c:pt idx="11">
                    <c:v>Mixed</c:v>
                  </c:pt>
                  <c:pt idx="12">
                    <c:v>Bus</c:v>
                  </c:pt>
                  <c:pt idx="13">
                    <c:v>Taxi</c:v>
                  </c:pt>
                  <c:pt idx="14">
                    <c:v>Mixed</c:v>
                  </c:pt>
                </c:lvl>
                <c:lvl>
                  <c:pt idx="0">
                    <c:v>Torhailoch</c:v>
                  </c:pt>
                  <c:pt idx="3">
                    <c:v>Mexico</c:v>
                  </c:pt>
                  <c:pt idx="6">
                    <c:v>Stadium</c:v>
                  </c:pt>
                  <c:pt idx="9">
                    <c:v>Megenagna</c:v>
                  </c:pt>
                  <c:pt idx="12">
                    <c:v>Ayat</c:v>
                  </c:pt>
                </c:lvl>
              </c:multiLvlStrCache>
            </c:multiLvlStrRef>
          </c:cat>
          <c:val>
            <c:numRef>
              <c:f>(Sheet1!$D$4:$D$6,Sheet1!$D$8:$D$10,Sheet1!$D$12:$D$14,Sheet1!$D$16:$D$18,Sheet1!$D$20:$D$22)</c:f>
              <c:numCache>
                <c:formatCode>0</c:formatCode>
                <c:ptCount val="15"/>
                <c:pt idx="0">
                  <c:v>138.86187845303868</c:v>
                </c:pt>
                <c:pt idx="1">
                  <c:v>131.0888888888889</c:v>
                </c:pt>
                <c:pt idx="2">
                  <c:v>139.4364640883978</c:v>
                </c:pt>
                <c:pt idx="3">
                  <c:v>113.88333333333334</c:v>
                </c:pt>
                <c:pt idx="4">
                  <c:v>109.56906077348066</c:v>
                </c:pt>
                <c:pt idx="5">
                  <c:v>103.34806629834254</c:v>
                </c:pt>
                <c:pt idx="6">
                  <c:v>125.47513812154696</c:v>
                </c:pt>
                <c:pt idx="7">
                  <c:v>129.11963842609003</c:v>
                </c:pt>
                <c:pt idx="8">
                  <c:v>125.73480662983425</c:v>
                </c:pt>
                <c:pt idx="9">
                  <c:v>139.20555555555555</c:v>
                </c:pt>
                <c:pt idx="10">
                  <c:v>118.9171270718232</c:v>
                </c:pt>
                <c:pt idx="11">
                  <c:v>145.73333333333332</c:v>
                </c:pt>
                <c:pt idx="12">
                  <c:v>97.95580110497238</c:v>
                </c:pt>
                <c:pt idx="13">
                  <c:v>72.644444444444446</c:v>
                </c:pt>
                <c:pt idx="14">
                  <c:v>104.27624309392266</c:v>
                </c:pt>
              </c:numCache>
            </c:numRef>
          </c:val>
          <c:extLst xmlns:c16r2="http://schemas.microsoft.com/office/drawing/2015/06/chart">
            <c:ext xmlns:c16="http://schemas.microsoft.com/office/drawing/2014/chart" uri="{C3380CC4-5D6E-409C-BE32-E72D297353CC}">
              <c16:uniqueId val="{00000001-A15D-443C-9324-1F1BA9AC6A78}"/>
            </c:ext>
          </c:extLst>
        </c:ser>
        <c:ser>
          <c:idx val="2"/>
          <c:order val="2"/>
          <c:tx>
            <c:strRef>
              <c:f>Sheet1!$E$2</c:f>
              <c:strCache>
                <c:ptCount val="1"/>
                <c:pt idx="0">
                  <c:v>PM10  concentration</c:v>
                </c:pt>
              </c:strCache>
            </c:strRef>
          </c:tx>
          <c:invertIfNegative val="0"/>
          <c:dLbls>
            <c:dLbl>
              <c:idx val="0"/>
              <c:layout>
                <c:manualLayout>
                  <c:x val="4.0221216691804923E-3"/>
                  <c:y val="1.6920473773265651E-2"/>
                </c:manualLayout>
              </c:layout>
              <c:dLblPos val="outEnd"/>
              <c:showLegendKey val="0"/>
              <c:showVal val="1"/>
              <c:showCatName val="0"/>
              <c:showSerName val="0"/>
              <c:showPercent val="0"/>
              <c:showBubbleSize val="0"/>
            </c:dLbl>
            <c:dLbl>
              <c:idx val="1"/>
              <c:layout>
                <c:manualLayout>
                  <c:x val="4.0221216691804923E-3"/>
                  <c:y val="2.030456852791878E-2"/>
                </c:manualLayout>
              </c:layout>
              <c:dLblPos val="outEnd"/>
              <c:showLegendKey val="0"/>
              <c:showVal val="1"/>
              <c:showCatName val="0"/>
              <c:showSerName val="0"/>
              <c:showPercent val="0"/>
              <c:showBubbleSize val="0"/>
            </c:dLbl>
            <c:dLbl>
              <c:idx val="3"/>
              <c:layout>
                <c:manualLayout>
                  <c:x val="6.0331825037707393E-3"/>
                  <c:y val="1.6920473773265714E-2"/>
                </c:manualLayout>
              </c:layout>
              <c:dLblPos val="outEnd"/>
              <c:showLegendKey val="0"/>
              <c:showVal val="1"/>
              <c:showCatName val="0"/>
              <c:showSerName val="0"/>
              <c:showPercent val="0"/>
              <c:showBubbleSize val="0"/>
            </c:dLbl>
            <c:dLbl>
              <c:idx val="4"/>
              <c:layout>
                <c:manualLayout>
                  <c:x val="4.0221216691804923E-3"/>
                  <c:y val="1.015228426395939E-2"/>
                </c:manualLayout>
              </c:layout>
              <c:dLblPos val="outEnd"/>
              <c:showLegendKey val="0"/>
              <c:showVal val="1"/>
              <c:showCatName val="0"/>
              <c:showSerName val="0"/>
              <c:showPercent val="0"/>
              <c:showBubbleSize val="0"/>
            </c:dLbl>
            <c:dLbl>
              <c:idx val="5"/>
              <c:layout>
                <c:manualLayout>
                  <c:x val="6.0331825037707393E-3"/>
                  <c:y val="1.0152284263959329E-2"/>
                </c:manualLayout>
              </c:layout>
              <c:dLblPos val="outEnd"/>
              <c:showLegendKey val="0"/>
              <c:showVal val="1"/>
              <c:showCatName val="0"/>
              <c:showSerName val="0"/>
              <c:showPercent val="0"/>
              <c:showBubbleSize val="0"/>
            </c:dLbl>
            <c:dLbl>
              <c:idx val="10"/>
              <c:layout>
                <c:manualLayout>
                  <c:x val="4.0221216691804923E-3"/>
                  <c:y val="2.3688663282571912E-2"/>
                </c:manualLayout>
              </c:layout>
              <c:dLblPos val="outEnd"/>
              <c:showLegendKey val="0"/>
              <c:showVal val="1"/>
              <c:showCatName val="0"/>
              <c:showSerName val="0"/>
              <c:showPercent val="0"/>
              <c:showBubbleSize val="0"/>
            </c:dLbl>
            <c:dLbl>
              <c:idx val="11"/>
              <c:layout>
                <c:manualLayout>
                  <c:x val="0"/>
                  <c:y val="2.3688663282571912E-2"/>
                </c:manualLayout>
              </c:layout>
              <c:dLblPos val="outEnd"/>
              <c:showLegendKey val="0"/>
              <c:showVal val="1"/>
              <c:showCatName val="0"/>
              <c:showSerName val="0"/>
              <c:showPercent val="0"/>
              <c:showBubbleSize val="0"/>
            </c:dLbl>
            <c:dLbl>
              <c:idx val="13"/>
              <c:layout>
                <c:manualLayout>
                  <c:x val="2.0110608345902461E-3"/>
                  <c:y val="2.030456852791878E-2"/>
                </c:manualLayout>
              </c:layout>
              <c:dLblPos val="outEnd"/>
              <c:showLegendKey val="0"/>
              <c:showVal val="1"/>
              <c:showCatName val="0"/>
              <c:showSerName val="0"/>
              <c:showPercent val="0"/>
              <c:showBubbleSize val="0"/>
            </c:dLbl>
            <c:dLbl>
              <c:idx val="14"/>
              <c:layout>
                <c:manualLayout>
                  <c:x val="8.0385426934755332E-3"/>
                  <c:y val="2.0304568527918721E-2"/>
                </c:manualLayout>
              </c:layout>
              <c:dLblPos val="outEnd"/>
              <c:showLegendKey val="0"/>
              <c:showVal val="1"/>
              <c:showCatName val="0"/>
              <c:showSerName val="0"/>
              <c:showPercent val="0"/>
              <c:showBubbleSize val="0"/>
            </c:dLbl>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(Sheet1!$A$4:$B$6,Sheet1!$A$8:$B$10,Sheet1!$A$12:$B$14,Sheet1!$A$16:$B$18,Sheet1!$A$20:$B$22)</c:f>
              <c:multiLvlStrCache>
                <c:ptCount val="15"/>
                <c:lvl>
                  <c:pt idx="0">
                    <c:v>Bus</c:v>
                  </c:pt>
                  <c:pt idx="1">
                    <c:v>Taxi</c:v>
                  </c:pt>
                  <c:pt idx="2">
                    <c:v>Mixed</c:v>
                  </c:pt>
                  <c:pt idx="3">
                    <c:v>Bus</c:v>
                  </c:pt>
                  <c:pt idx="4">
                    <c:v>Taxi</c:v>
                  </c:pt>
                  <c:pt idx="5">
                    <c:v>Mixed</c:v>
                  </c:pt>
                  <c:pt idx="6">
                    <c:v>Bus</c:v>
                  </c:pt>
                  <c:pt idx="7">
                    <c:v>Taxi</c:v>
                  </c:pt>
                  <c:pt idx="8">
                    <c:v>Mixed</c:v>
                  </c:pt>
                  <c:pt idx="9">
                    <c:v>Bus</c:v>
                  </c:pt>
                  <c:pt idx="10">
                    <c:v>Taxi</c:v>
                  </c:pt>
                  <c:pt idx="11">
                    <c:v>Mixed</c:v>
                  </c:pt>
                  <c:pt idx="12">
                    <c:v>Bus</c:v>
                  </c:pt>
                  <c:pt idx="13">
                    <c:v>Taxi</c:v>
                  </c:pt>
                  <c:pt idx="14">
                    <c:v>Mixed</c:v>
                  </c:pt>
                </c:lvl>
                <c:lvl>
                  <c:pt idx="0">
                    <c:v>Torhailoch</c:v>
                  </c:pt>
                  <c:pt idx="3">
                    <c:v>Mexico</c:v>
                  </c:pt>
                  <c:pt idx="6">
                    <c:v>Stadium</c:v>
                  </c:pt>
                  <c:pt idx="9">
                    <c:v>Megenagna</c:v>
                  </c:pt>
                  <c:pt idx="12">
                    <c:v>Ayat</c:v>
                  </c:pt>
                </c:lvl>
              </c:multiLvlStrCache>
            </c:multiLvlStrRef>
          </c:cat>
          <c:val>
            <c:numRef>
              <c:f>(Sheet1!$E$4:$E$6,Sheet1!$E$8:$E$10,Sheet1!$E$12:$E$14,Sheet1!$E$16:$E$18,Sheet1!$E$20:$E$22)</c:f>
              <c:numCache>
                <c:formatCode>0</c:formatCode>
                <c:ptCount val="15"/>
                <c:pt idx="0">
                  <c:v>115.98895027624309</c:v>
                </c:pt>
                <c:pt idx="1">
                  <c:v>105.04444444444445</c:v>
                </c:pt>
                <c:pt idx="2">
                  <c:v>189.50276243093921</c:v>
                </c:pt>
                <c:pt idx="3">
                  <c:v>89.066666666666663</c:v>
                </c:pt>
                <c:pt idx="4">
                  <c:v>98.254143646408835</c:v>
                </c:pt>
                <c:pt idx="5">
                  <c:v>83.60220994475138</c:v>
                </c:pt>
                <c:pt idx="6">
                  <c:v>230.292817679558</c:v>
                </c:pt>
                <c:pt idx="7">
                  <c:v>140.3656504785537</c:v>
                </c:pt>
                <c:pt idx="8">
                  <c:v>156.88397790055248</c:v>
                </c:pt>
                <c:pt idx="9">
                  <c:v>257.27222222222224</c:v>
                </c:pt>
                <c:pt idx="10">
                  <c:v>111.45303867403315</c:v>
                </c:pt>
                <c:pt idx="11">
                  <c:v>136.20555555555555</c:v>
                </c:pt>
                <c:pt idx="12">
                  <c:v>108.03867403314918</c:v>
                </c:pt>
                <c:pt idx="13">
                  <c:v>71.111111111111114</c:v>
                </c:pt>
                <c:pt idx="14">
                  <c:v>98.055248618784532</c:v>
                </c:pt>
              </c:numCache>
            </c:numRef>
          </c:val>
          <c:extLst xmlns:c16r2="http://schemas.microsoft.com/office/drawing/2015/06/chart">
            <c:ext xmlns:c16="http://schemas.microsoft.com/office/drawing/2014/chart" uri="{C3380CC4-5D6E-409C-BE32-E72D297353CC}">
              <c16:uniqueId val="{00000002-A15D-443C-9324-1F1BA9AC6A78}"/>
            </c:ext>
          </c:extLst>
        </c:ser>
        <c:dLbls>
          <c:dLblPos val="outEnd"/>
          <c:showLegendKey val="0"/>
          <c:showVal val="1"/>
          <c:showCatName val="0"/>
          <c:showSerName val="0"/>
          <c:showPercent val="0"/>
          <c:showBubbleSize val="0"/>
        </c:dLbls>
        <c:gapWidth val="150"/>
        <c:axId val="181720192"/>
        <c:axId val="181722112"/>
      </c:barChart>
      <c:catAx>
        <c:axId val="181720192"/>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Station Types of the sample stations</a:t>
                </a:r>
              </a:p>
            </c:rich>
          </c:tx>
          <c:layout>
            <c:manualLayout>
              <c:xMode val="edge"/>
              <c:yMode val="edge"/>
              <c:x val="0.37219836178715376"/>
              <c:y val="0.79491536860463308"/>
            </c:manualLayout>
          </c:layout>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81722112"/>
        <c:crosses val="autoZero"/>
        <c:auto val="1"/>
        <c:lblAlgn val="ctr"/>
        <c:lblOffset val="100"/>
        <c:noMultiLvlLbl val="0"/>
      </c:catAx>
      <c:valAx>
        <c:axId val="181722112"/>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Concentration of Air pollutants</a:t>
                </a:r>
              </a:p>
            </c:rich>
          </c:tx>
          <c:layout>
            <c:manualLayout>
              <c:xMode val="edge"/>
              <c:yMode val="edge"/>
              <c:x val="1.2435677599999086E-2"/>
              <c:y val="2.8347148761974942E-3"/>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181720192"/>
        <c:crosses val="autoZero"/>
        <c:crossBetween val="between"/>
      </c:valAx>
    </c:plotArea>
    <c:legend>
      <c:legendPos val="b"/>
      <c:layout>
        <c:manualLayout>
          <c:xMode val="edge"/>
          <c:yMode val="edge"/>
          <c:x val="1.6712440948891162E-2"/>
          <c:y val="0.89160122288603183"/>
          <c:w val="0.98106302884799779"/>
          <c:h val="6.830184470567241E-2"/>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Sheet1!$J$332</c:f>
              <c:strCache>
                <c:ptCount val="1"/>
                <c:pt idx="0">
                  <c:v>Ayat Station</c:v>
                </c:pt>
              </c:strCache>
            </c:strRef>
          </c:tx>
          <c:invertIfNegative val="0"/>
          <c:dLbls>
            <c:spPr>
              <a:noFill/>
              <a:ln>
                <a:noFill/>
              </a:ln>
              <a:effectLst/>
            </c:spPr>
            <c:txPr>
              <a:bodyPr/>
              <a:lstStyle/>
              <a:p>
                <a:pPr>
                  <a:defRPr>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Sheet1!$K$330:$O$331</c:f>
              <c:multiLvlStrCache>
                <c:ptCount val="5"/>
                <c:lvl>
                  <c:pt idx="0">
                    <c:v>&lt;5 minutes</c:v>
                  </c:pt>
                  <c:pt idx="1">
                    <c:v>6-10minutes</c:v>
                  </c:pt>
                  <c:pt idx="2">
                    <c:v>11-20minutes</c:v>
                  </c:pt>
                  <c:pt idx="3">
                    <c:v>21-30minutes</c:v>
                  </c:pt>
                  <c:pt idx="4">
                    <c:v>&gt;30 minutes</c:v>
                  </c:pt>
                </c:lvl>
                <c:lvl>
                  <c:pt idx="0">
                    <c:v>The waiting time of the passengers at sample stations</c:v>
                  </c:pt>
                </c:lvl>
              </c:multiLvlStrCache>
            </c:multiLvlStrRef>
          </c:cat>
          <c:val>
            <c:numRef>
              <c:f>Sheet1!$K$332:$O$332</c:f>
              <c:numCache>
                <c:formatCode>###0</c:formatCode>
                <c:ptCount val="5"/>
                <c:pt idx="0">
                  <c:v>3</c:v>
                </c:pt>
                <c:pt idx="1">
                  <c:v>15</c:v>
                </c:pt>
                <c:pt idx="2">
                  <c:v>30</c:v>
                </c:pt>
                <c:pt idx="3">
                  <c:v>25</c:v>
                </c:pt>
                <c:pt idx="4">
                  <c:v>27</c:v>
                </c:pt>
              </c:numCache>
            </c:numRef>
          </c:val>
          <c:extLst xmlns:c16r2="http://schemas.microsoft.com/office/drawing/2015/06/chart">
            <c:ext xmlns:c16="http://schemas.microsoft.com/office/drawing/2014/chart" uri="{C3380CC4-5D6E-409C-BE32-E72D297353CC}">
              <c16:uniqueId val="{00000000-50A5-41F0-92A7-647F32232F9B}"/>
            </c:ext>
          </c:extLst>
        </c:ser>
        <c:ser>
          <c:idx val="1"/>
          <c:order val="1"/>
          <c:tx>
            <c:strRef>
              <c:f>Sheet1!$J$333</c:f>
              <c:strCache>
                <c:ptCount val="1"/>
                <c:pt idx="0">
                  <c:v>Meganagna Station</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Sheet1!$K$330:$O$331</c:f>
              <c:multiLvlStrCache>
                <c:ptCount val="5"/>
                <c:lvl>
                  <c:pt idx="0">
                    <c:v>&lt;5 minutes</c:v>
                  </c:pt>
                  <c:pt idx="1">
                    <c:v>6-10minutes</c:v>
                  </c:pt>
                  <c:pt idx="2">
                    <c:v>11-20minutes</c:v>
                  </c:pt>
                  <c:pt idx="3">
                    <c:v>21-30minutes</c:v>
                  </c:pt>
                  <c:pt idx="4">
                    <c:v>&gt;30 minutes</c:v>
                  </c:pt>
                </c:lvl>
                <c:lvl>
                  <c:pt idx="0">
                    <c:v>The waiting time of the passengers at sample stations</c:v>
                  </c:pt>
                </c:lvl>
              </c:multiLvlStrCache>
            </c:multiLvlStrRef>
          </c:cat>
          <c:val>
            <c:numRef>
              <c:f>Sheet1!$K$333:$O$333</c:f>
              <c:numCache>
                <c:formatCode>###0</c:formatCode>
                <c:ptCount val="5"/>
                <c:pt idx="0">
                  <c:v>3</c:v>
                </c:pt>
                <c:pt idx="1">
                  <c:v>15</c:v>
                </c:pt>
                <c:pt idx="2">
                  <c:v>36</c:v>
                </c:pt>
                <c:pt idx="3">
                  <c:v>28</c:v>
                </c:pt>
                <c:pt idx="4">
                  <c:v>38</c:v>
                </c:pt>
              </c:numCache>
            </c:numRef>
          </c:val>
          <c:extLst xmlns:c16r2="http://schemas.microsoft.com/office/drawing/2015/06/chart">
            <c:ext xmlns:c16="http://schemas.microsoft.com/office/drawing/2014/chart" uri="{C3380CC4-5D6E-409C-BE32-E72D297353CC}">
              <c16:uniqueId val="{00000001-50A5-41F0-92A7-647F32232F9B}"/>
            </c:ext>
          </c:extLst>
        </c:ser>
        <c:ser>
          <c:idx val="2"/>
          <c:order val="2"/>
          <c:tx>
            <c:strRef>
              <c:f>Sheet1!$J$334</c:f>
              <c:strCache>
                <c:ptCount val="1"/>
                <c:pt idx="0">
                  <c:v>Mexico Station</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Sheet1!$K$330:$O$331</c:f>
              <c:multiLvlStrCache>
                <c:ptCount val="5"/>
                <c:lvl>
                  <c:pt idx="0">
                    <c:v>&lt;5 minutes</c:v>
                  </c:pt>
                  <c:pt idx="1">
                    <c:v>6-10minutes</c:v>
                  </c:pt>
                  <c:pt idx="2">
                    <c:v>11-20minutes</c:v>
                  </c:pt>
                  <c:pt idx="3">
                    <c:v>21-30minutes</c:v>
                  </c:pt>
                  <c:pt idx="4">
                    <c:v>&gt;30 minutes</c:v>
                  </c:pt>
                </c:lvl>
                <c:lvl>
                  <c:pt idx="0">
                    <c:v>The waiting time of the passengers at sample stations</c:v>
                  </c:pt>
                </c:lvl>
              </c:multiLvlStrCache>
            </c:multiLvlStrRef>
          </c:cat>
          <c:val>
            <c:numRef>
              <c:f>Sheet1!$K$334:$O$334</c:f>
              <c:numCache>
                <c:formatCode>###0</c:formatCode>
                <c:ptCount val="5"/>
                <c:pt idx="0">
                  <c:v>2</c:v>
                </c:pt>
                <c:pt idx="1">
                  <c:v>15</c:v>
                </c:pt>
                <c:pt idx="2">
                  <c:v>45</c:v>
                </c:pt>
                <c:pt idx="3">
                  <c:v>25</c:v>
                </c:pt>
                <c:pt idx="4">
                  <c:v>33</c:v>
                </c:pt>
              </c:numCache>
            </c:numRef>
          </c:val>
          <c:extLst xmlns:c16r2="http://schemas.microsoft.com/office/drawing/2015/06/chart">
            <c:ext xmlns:c16="http://schemas.microsoft.com/office/drawing/2014/chart" uri="{C3380CC4-5D6E-409C-BE32-E72D297353CC}">
              <c16:uniqueId val="{00000002-50A5-41F0-92A7-647F32232F9B}"/>
            </c:ext>
          </c:extLst>
        </c:ser>
        <c:ser>
          <c:idx val="3"/>
          <c:order val="3"/>
          <c:tx>
            <c:strRef>
              <c:f>Sheet1!$J$335</c:f>
              <c:strCache>
                <c:ptCount val="1"/>
                <c:pt idx="0">
                  <c:v>Stadium</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Sheet1!$K$330:$O$331</c:f>
              <c:multiLvlStrCache>
                <c:ptCount val="5"/>
                <c:lvl>
                  <c:pt idx="0">
                    <c:v>&lt;5 minutes</c:v>
                  </c:pt>
                  <c:pt idx="1">
                    <c:v>6-10minutes</c:v>
                  </c:pt>
                  <c:pt idx="2">
                    <c:v>11-20minutes</c:v>
                  </c:pt>
                  <c:pt idx="3">
                    <c:v>21-30minutes</c:v>
                  </c:pt>
                  <c:pt idx="4">
                    <c:v>&gt;30 minutes</c:v>
                  </c:pt>
                </c:lvl>
                <c:lvl>
                  <c:pt idx="0">
                    <c:v>The waiting time of the passengers at sample stations</c:v>
                  </c:pt>
                </c:lvl>
              </c:multiLvlStrCache>
            </c:multiLvlStrRef>
          </c:cat>
          <c:val>
            <c:numRef>
              <c:f>Sheet1!$K$335:$O$335</c:f>
              <c:numCache>
                <c:formatCode>###0</c:formatCode>
                <c:ptCount val="5"/>
                <c:pt idx="0">
                  <c:v>4</c:v>
                </c:pt>
                <c:pt idx="1">
                  <c:v>20</c:v>
                </c:pt>
                <c:pt idx="2">
                  <c:v>27</c:v>
                </c:pt>
                <c:pt idx="3">
                  <c:v>28</c:v>
                </c:pt>
                <c:pt idx="4">
                  <c:v>41</c:v>
                </c:pt>
              </c:numCache>
            </c:numRef>
          </c:val>
          <c:extLst xmlns:c16r2="http://schemas.microsoft.com/office/drawing/2015/06/chart">
            <c:ext xmlns:c16="http://schemas.microsoft.com/office/drawing/2014/chart" uri="{C3380CC4-5D6E-409C-BE32-E72D297353CC}">
              <c16:uniqueId val="{00000003-50A5-41F0-92A7-647F32232F9B}"/>
            </c:ext>
          </c:extLst>
        </c:ser>
        <c:ser>
          <c:idx val="4"/>
          <c:order val="4"/>
          <c:tx>
            <c:strRef>
              <c:f>Sheet1!$J$336</c:f>
              <c:strCache>
                <c:ptCount val="1"/>
                <c:pt idx="0">
                  <c:v>Torhailoch Station</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Sheet1!$K$330:$O$331</c:f>
              <c:multiLvlStrCache>
                <c:ptCount val="5"/>
                <c:lvl>
                  <c:pt idx="0">
                    <c:v>&lt;5 minutes</c:v>
                  </c:pt>
                  <c:pt idx="1">
                    <c:v>6-10minutes</c:v>
                  </c:pt>
                  <c:pt idx="2">
                    <c:v>11-20minutes</c:v>
                  </c:pt>
                  <c:pt idx="3">
                    <c:v>21-30minutes</c:v>
                  </c:pt>
                  <c:pt idx="4">
                    <c:v>&gt;30 minutes</c:v>
                  </c:pt>
                </c:lvl>
                <c:lvl>
                  <c:pt idx="0">
                    <c:v>The waiting time of the passengers at sample stations</c:v>
                  </c:pt>
                </c:lvl>
              </c:multiLvlStrCache>
            </c:multiLvlStrRef>
          </c:cat>
          <c:val>
            <c:numRef>
              <c:f>Sheet1!$K$336:$O$336</c:f>
              <c:numCache>
                <c:formatCode>###0</c:formatCode>
                <c:ptCount val="5"/>
                <c:pt idx="0">
                  <c:v>0</c:v>
                </c:pt>
                <c:pt idx="1">
                  <c:v>10</c:v>
                </c:pt>
                <c:pt idx="2">
                  <c:v>31</c:v>
                </c:pt>
                <c:pt idx="3">
                  <c:v>33</c:v>
                </c:pt>
                <c:pt idx="4">
                  <c:v>46</c:v>
                </c:pt>
              </c:numCache>
            </c:numRef>
          </c:val>
          <c:extLst xmlns:c16r2="http://schemas.microsoft.com/office/drawing/2015/06/chart">
            <c:ext xmlns:c16="http://schemas.microsoft.com/office/drawing/2014/chart" uri="{C3380CC4-5D6E-409C-BE32-E72D297353CC}">
              <c16:uniqueId val="{00000004-50A5-41F0-92A7-647F32232F9B}"/>
            </c:ext>
          </c:extLst>
        </c:ser>
        <c:dLbls>
          <c:dLblPos val="outEnd"/>
          <c:showLegendKey val="0"/>
          <c:showVal val="1"/>
          <c:showCatName val="0"/>
          <c:showSerName val="0"/>
          <c:showPercent val="0"/>
          <c:showBubbleSize val="0"/>
        </c:dLbls>
        <c:gapWidth val="150"/>
        <c:axId val="172369408"/>
        <c:axId val="172370944"/>
      </c:barChart>
      <c:catAx>
        <c:axId val="172369408"/>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72370944"/>
        <c:crosses val="autoZero"/>
        <c:auto val="1"/>
        <c:lblAlgn val="ctr"/>
        <c:lblOffset val="100"/>
        <c:noMultiLvlLbl val="0"/>
      </c:catAx>
      <c:valAx>
        <c:axId val="172370944"/>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respondents</a:t>
                </a:r>
              </a:p>
            </c:rich>
          </c:tx>
          <c:overlay val="0"/>
        </c:title>
        <c:numFmt formatCode="###0" sourceLinked="1"/>
        <c:majorTickMark val="out"/>
        <c:minorTickMark val="none"/>
        <c:tickLblPos val="nextTo"/>
        <c:txPr>
          <a:bodyPr/>
          <a:lstStyle/>
          <a:p>
            <a:pPr>
              <a:defRPr>
                <a:latin typeface="Times New Roman" pitchFamily="18" charset="0"/>
                <a:cs typeface="Times New Roman" pitchFamily="18" charset="0"/>
              </a:defRPr>
            </a:pPr>
            <a:endParaRPr lang="en-US"/>
          </a:p>
        </c:txPr>
        <c:crossAx val="172369408"/>
        <c:crosses val="autoZero"/>
        <c:crossBetween val="between"/>
      </c:valAx>
    </c:plotArea>
    <c:legend>
      <c:legendPos val="b"/>
      <c:layout>
        <c:manualLayout>
          <c:xMode val="edge"/>
          <c:yMode val="edge"/>
          <c:x val="9.9536720097784161E-3"/>
          <c:y val="0.889297748672505"/>
          <c:w val="0.98854830643056257"/>
          <c:h val="8.4299611063468546E-2"/>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Sheet1!$C$2</c:f>
              <c:strCache>
                <c:ptCount val="1"/>
                <c:pt idx="0">
                  <c:v>PM2.5 concentration</c:v>
                </c:pt>
              </c:strCache>
            </c:strRef>
          </c:tx>
          <c:invertIfNegative val="0"/>
          <c:dLbls>
            <c:spPr>
              <a:noFill/>
              <a:ln>
                <a:noFill/>
              </a:ln>
              <a:effectLst/>
            </c:spPr>
            <c:txPr>
              <a:bodyPr/>
              <a:lstStyle/>
              <a:p>
                <a:pPr>
                  <a:defRPr sz="12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(Sheet1!$A$3:$B$3,Sheet1!$A$7:$B$7,Sheet1!$A$11:$B$11,Sheet1!$A$15:$B$15,Sheet1!$A$19:$B$19)</c:f>
              <c:multiLvlStrCache>
                <c:ptCount val="5"/>
                <c:lvl>
                  <c:pt idx="0">
                    <c:v>LRT</c:v>
                  </c:pt>
                  <c:pt idx="1">
                    <c:v>LRT</c:v>
                  </c:pt>
                  <c:pt idx="2">
                    <c:v>LRT</c:v>
                  </c:pt>
                  <c:pt idx="3">
                    <c:v>LRT</c:v>
                  </c:pt>
                  <c:pt idx="4">
                    <c:v>LRT</c:v>
                  </c:pt>
                </c:lvl>
                <c:lvl>
                  <c:pt idx="0">
                    <c:v>Torhailoch</c:v>
                  </c:pt>
                  <c:pt idx="1">
                    <c:v>Mexico</c:v>
                  </c:pt>
                  <c:pt idx="2">
                    <c:v>Stadium</c:v>
                  </c:pt>
                  <c:pt idx="3">
                    <c:v>Megenagna</c:v>
                  </c:pt>
                  <c:pt idx="4">
                    <c:v>Ayat</c:v>
                  </c:pt>
                </c:lvl>
              </c:multiLvlStrCache>
            </c:multiLvlStrRef>
          </c:cat>
          <c:val>
            <c:numRef>
              <c:f>(Sheet1!$C$3,Sheet1!$C$7,Sheet1!$C$11,Sheet1!$C$15,Sheet1!$C$19)</c:f>
              <c:numCache>
                <c:formatCode>0</c:formatCode>
                <c:ptCount val="5"/>
                <c:pt idx="0">
                  <c:v>50.003867403314928</c:v>
                </c:pt>
                <c:pt idx="1">
                  <c:v>12.171270718232044</c:v>
                </c:pt>
                <c:pt idx="2">
                  <c:v>18.822651933701657</c:v>
                </c:pt>
                <c:pt idx="3">
                  <c:v>16.425414364640883</c:v>
                </c:pt>
                <c:pt idx="4">
                  <c:v>23.031111111111112</c:v>
                </c:pt>
              </c:numCache>
            </c:numRef>
          </c:val>
          <c:extLst xmlns:c16r2="http://schemas.microsoft.com/office/drawing/2015/06/chart">
            <c:ext xmlns:c16="http://schemas.microsoft.com/office/drawing/2014/chart" uri="{C3380CC4-5D6E-409C-BE32-E72D297353CC}">
              <c16:uniqueId val="{00000000-28A3-4F99-96E4-FF70E6BBAF70}"/>
            </c:ext>
          </c:extLst>
        </c:ser>
        <c:ser>
          <c:idx val="1"/>
          <c:order val="1"/>
          <c:tx>
            <c:strRef>
              <c:f>Sheet1!$D$2</c:f>
              <c:strCache>
                <c:ptCount val="1"/>
                <c:pt idx="0">
                  <c:v>AQI(US) concentration</c:v>
                </c:pt>
              </c:strCache>
            </c:strRef>
          </c:tx>
          <c:invertIfNegative val="0"/>
          <c:dLbls>
            <c:spPr>
              <a:noFill/>
              <a:ln>
                <a:noFill/>
              </a:ln>
              <a:effectLst/>
            </c:spPr>
            <c:txPr>
              <a:bodyPr/>
              <a:lstStyle/>
              <a:p>
                <a:pPr>
                  <a:defRPr sz="12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(Sheet1!$A$3:$B$3,Sheet1!$A$7:$B$7,Sheet1!$A$11:$B$11,Sheet1!$A$15:$B$15,Sheet1!$A$19:$B$19)</c:f>
              <c:multiLvlStrCache>
                <c:ptCount val="5"/>
                <c:lvl>
                  <c:pt idx="0">
                    <c:v>LRT</c:v>
                  </c:pt>
                  <c:pt idx="1">
                    <c:v>LRT</c:v>
                  </c:pt>
                  <c:pt idx="2">
                    <c:v>LRT</c:v>
                  </c:pt>
                  <c:pt idx="3">
                    <c:v>LRT</c:v>
                  </c:pt>
                  <c:pt idx="4">
                    <c:v>LRT</c:v>
                  </c:pt>
                </c:lvl>
                <c:lvl>
                  <c:pt idx="0">
                    <c:v>Torhailoch</c:v>
                  </c:pt>
                  <c:pt idx="1">
                    <c:v>Mexico</c:v>
                  </c:pt>
                  <c:pt idx="2">
                    <c:v>Stadium</c:v>
                  </c:pt>
                  <c:pt idx="3">
                    <c:v>Megenagna</c:v>
                  </c:pt>
                  <c:pt idx="4">
                    <c:v>Ayat</c:v>
                  </c:pt>
                </c:lvl>
              </c:multiLvlStrCache>
            </c:multiLvlStrRef>
          </c:cat>
          <c:val>
            <c:numRef>
              <c:f>(Sheet1!$D$3,Sheet1!$D$7,Sheet1!$D$11,Sheet1!$D$15,Sheet1!$D$19)</c:f>
              <c:numCache>
                <c:formatCode>0</c:formatCode>
                <c:ptCount val="5"/>
                <c:pt idx="0">
                  <c:v>124.8342541436464</c:v>
                </c:pt>
                <c:pt idx="1">
                  <c:v>46.546961325966848</c:v>
                </c:pt>
                <c:pt idx="2">
                  <c:v>64.906077348066304</c:v>
                </c:pt>
                <c:pt idx="3">
                  <c:v>59.8232044198895</c:v>
                </c:pt>
                <c:pt idx="4">
                  <c:v>71.766666666666666</c:v>
                </c:pt>
              </c:numCache>
            </c:numRef>
          </c:val>
          <c:extLst xmlns:c16r2="http://schemas.microsoft.com/office/drawing/2015/06/chart">
            <c:ext xmlns:c16="http://schemas.microsoft.com/office/drawing/2014/chart" uri="{C3380CC4-5D6E-409C-BE32-E72D297353CC}">
              <c16:uniqueId val="{00000001-28A3-4F99-96E4-FF70E6BBAF70}"/>
            </c:ext>
          </c:extLst>
        </c:ser>
        <c:ser>
          <c:idx val="2"/>
          <c:order val="2"/>
          <c:tx>
            <c:strRef>
              <c:f>Sheet1!$E$2</c:f>
              <c:strCache>
                <c:ptCount val="1"/>
                <c:pt idx="0">
                  <c:v>PM10  concentration</c:v>
                </c:pt>
              </c:strCache>
            </c:strRef>
          </c:tx>
          <c:invertIfNegative val="0"/>
          <c:dLbls>
            <c:spPr>
              <a:noFill/>
              <a:ln>
                <a:noFill/>
              </a:ln>
              <a:effectLst/>
            </c:spPr>
            <c:txPr>
              <a:bodyPr/>
              <a:lstStyle/>
              <a:p>
                <a:pPr>
                  <a:defRPr sz="12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(Sheet1!$A$3:$B$3,Sheet1!$A$7:$B$7,Sheet1!$A$11:$B$11,Sheet1!$A$15:$B$15,Sheet1!$A$19:$B$19)</c:f>
              <c:multiLvlStrCache>
                <c:ptCount val="5"/>
                <c:lvl>
                  <c:pt idx="0">
                    <c:v>LRT</c:v>
                  </c:pt>
                  <c:pt idx="1">
                    <c:v>LRT</c:v>
                  </c:pt>
                  <c:pt idx="2">
                    <c:v>LRT</c:v>
                  </c:pt>
                  <c:pt idx="3">
                    <c:v>LRT</c:v>
                  </c:pt>
                  <c:pt idx="4">
                    <c:v>LRT</c:v>
                  </c:pt>
                </c:lvl>
                <c:lvl>
                  <c:pt idx="0">
                    <c:v>Torhailoch</c:v>
                  </c:pt>
                  <c:pt idx="1">
                    <c:v>Mexico</c:v>
                  </c:pt>
                  <c:pt idx="2">
                    <c:v>Stadium</c:v>
                  </c:pt>
                  <c:pt idx="3">
                    <c:v>Megenagna</c:v>
                  </c:pt>
                  <c:pt idx="4">
                    <c:v>Ayat</c:v>
                  </c:pt>
                </c:lvl>
              </c:multiLvlStrCache>
            </c:multiLvlStrRef>
          </c:cat>
          <c:val>
            <c:numRef>
              <c:f>(Sheet1!$E$3,Sheet1!$E$7,Sheet1!$E$11,Sheet1!$E$15,Sheet1!$E$19)</c:f>
              <c:numCache>
                <c:formatCode>0</c:formatCode>
                <c:ptCount val="5"/>
                <c:pt idx="0">
                  <c:v>147.11602209944752</c:v>
                </c:pt>
                <c:pt idx="1">
                  <c:v>32.127071823204417</c:v>
                </c:pt>
                <c:pt idx="2">
                  <c:v>52.138121546961329</c:v>
                </c:pt>
                <c:pt idx="3">
                  <c:v>46.696132596685082</c:v>
                </c:pt>
                <c:pt idx="4">
                  <c:v>64.38333333333334</c:v>
                </c:pt>
              </c:numCache>
            </c:numRef>
          </c:val>
          <c:extLst xmlns:c16r2="http://schemas.microsoft.com/office/drawing/2015/06/chart">
            <c:ext xmlns:c16="http://schemas.microsoft.com/office/drawing/2014/chart" uri="{C3380CC4-5D6E-409C-BE32-E72D297353CC}">
              <c16:uniqueId val="{00000002-28A3-4F99-96E4-FF70E6BBAF70}"/>
            </c:ext>
          </c:extLst>
        </c:ser>
        <c:dLbls>
          <c:dLblPos val="outEnd"/>
          <c:showLegendKey val="0"/>
          <c:showVal val="1"/>
          <c:showCatName val="0"/>
          <c:showSerName val="0"/>
          <c:showPercent val="0"/>
          <c:showBubbleSize val="0"/>
        </c:dLbls>
        <c:gapWidth val="150"/>
        <c:axId val="199305088"/>
        <c:axId val="217972736"/>
      </c:barChart>
      <c:catAx>
        <c:axId val="199305088"/>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Station types of</a:t>
                </a:r>
                <a:r>
                  <a:rPr lang="en-US" sz="1200" b="0" baseline="0">
                    <a:latin typeface="Times New Roman" pitchFamily="18" charset="0"/>
                    <a:cs typeface="Times New Roman" pitchFamily="18" charset="0"/>
                  </a:rPr>
                  <a:t> the sample station</a:t>
                </a:r>
                <a:endParaRPr lang="en-US" sz="1200" b="0">
                  <a:latin typeface="Times New Roman" pitchFamily="18" charset="0"/>
                  <a:cs typeface="Times New Roman" pitchFamily="18" charset="0"/>
                </a:endParaRPr>
              </a:p>
            </c:rich>
          </c:tx>
          <c:layout>
            <c:manualLayout>
              <c:xMode val="edge"/>
              <c:yMode val="edge"/>
              <c:x val="0.37623629539448211"/>
              <c:y val="0.81618912219305917"/>
            </c:manualLayout>
          </c:layout>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217972736"/>
        <c:crosses val="autoZero"/>
        <c:auto val="1"/>
        <c:lblAlgn val="ctr"/>
        <c:lblOffset val="100"/>
        <c:noMultiLvlLbl val="0"/>
      </c:catAx>
      <c:valAx>
        <c:axId val="217972736"/>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Concentration of air pollutants</a:t>
                </a:r>
              </a:p>
            </c:rich>
          </c:tx>
          <c:layout>
            <c:manualLayout>
              <c:xMode val="edge"/>
              <c:yMode val="edge"/>
              <c:x val="1.4761488223686526E-2"/>
              <c:y val="1.2245552639253424E-2"/>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199305088"/>
        <c:crosses val="autoZero"/>
        <c:crossBetween val="between"/>
      </c:valAx>
    </c:plotArea>
    <c:legend>
      <c:legendPos val="b"/>
      <c:layout>
        <c:manualLayout>
          <c:xMode val="edge"/>
          <c:yMode val="edge"/>
          <c:x val="6.2257371337354761E-2"/>
          <c:y val="0.91039809967888097"/>
          <c:w val="0.90667434114595324"/>
          <c:h val="6.7255531606035285E-2"/>
        </c:manualLayout>
      </c:layout>
      <c:overlay val="0"/>
      <c:txPr>
        <a:bodyPr/>
        <a:lstStyle/>
        <a:p>
          <a:pPr>
            <a:defRPr sz="11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imes New Roman" pitchFamily="18" charset="0"/>
                <a:cs typeface="Times New Roman" pitchFamily="18" charset="0"/>
              </a:defRPr>
            </a:pPr>
            <a:r>
              <a:rPr lang="en-US" sz="1200" b="1" i="0" u="none" strike="noStrike" baseline="0">
                <a:effectLst/>
              </a:rPr>
              <a:t>The Relationship between </a:t>
            </a:r>
            <a:r>
              <a:rPr lang="en-US" sz="1200">
                <a:latin typeface="Times New Roman" pitchFamily="18" charset="0"/>
                <a:cs typeface="Times New Roman" pitchFamily="18" charset="0"/>
              </a:rPr>
              <a:t>AQI(US) and PM</a:t>
            </a:r>
            <a:r>
              <a:rPr lang="en-US" sz="1200" baseline="-25000">
                <a:latin typeface="Times New Roman" pitchFamily="18" charset="0"/>
                <a:cs typeface="Times New Roman" pitchFamily="18" charset="0"/>
              </a:rPr>
              <a:t>10</a:t>
            </a:r>
            <a:r>
              <a:rPr lang="en-US" sz="1200">
                <a:latin typeface="Times New Roman" pitchFamily="18" charset="0"/>
                <a:cs typeface="Times New Roman" pitchFamily="18" charset="0"/>
              </a:rPr>
              <a:t> </a:t>
            </a:r>
          </a:p>
        </c:rich>
      </c:tx>
      <c:overlay val="0"/>
    </c:title>
    <c:autoTitleDeleted val="0"/>
    <c:plotArea>
      <c:layout/>
      <c:scatterChart>
        <c:scatterStyle val="lineMarker"/>
        <c:varyColors val="0"/>
        <c:ser>
          <c:idx val="0"/>
          <c:order val="0"/>
          <c:tx>
            <c:strRef>
              <c:f>Sheet1!$E$2</c:f>
              <c:strCache>
                <c:ptCount val="1"/>
                <c:pt idx="0">
                  <c:v>AQI(US) </c:v>
                </c:pt>
              </c:strCache>
            </c:strRef>
          </c:tx>
          <c:spPr>
            <a:ln w="28575">
              <a:noFill/>
            </a:ln>
          </c:spPr>
          <c:trendline>
            <c:trendlineType val="linear"/>
            <c:dispRSqr val="1"/>
            <c:dispEq val="1"/>
            <c:trendlineLbl>
              <c:layout>
                <c:manualLayout>
                  <c:x val="-0.14167352472022215"/>
                  <c:y val="-4.5207534111459974E-2"/>
                </c:manualLayout>
              </c:layout>
              <c:numFmt formatCode="General" sourceLinked="0"/>
              <c:txPr>
                <a:bodyPr/>
                <a:lstStyle/>
                <a:p>
                  <a:pPr>
                    <a:defRPr sz="1200">
                      <a:latin typeface="Times New Roman" pitchFamily="18" charset="0"/>
                      <a:cs typeface="Times New Roman" pitchFamily="18" charset="0"/>
                    </a:defRPr>
                  </a:pPr>
                  <a:endParaRPr lang="en-US"/>
                </a:p>
              </c:txPr>
            </c:trendlineLbl>
          </c:trendline>
          <c:xVal>
            <c:numRef>
              <c:f>Sheet1!$D$3:$D$22</c:f>
              <c:numCache>
                <c:formatCode>0</c:formatCode>
                <c:ptCount val="20"/>
                <c:pt idx="0">
                  <c:v>147.11602209944752</c:v>
                </c:pt>
                <c:pt idx="1">
                  <c:v>115.98895027624309</c:v>
                </c:pt>
                <c:pt idx="2">
                  <c:v>105.04444444444445</c:v>
                </c:pt>
                <c:pt idx="3">
                  <c:v>189.50276243093921</c:v>
                </c:pt>
                <c:pt idx="4">
                  <c:v>32.127071823204417</c:v>
                </c:pt>
                <c:pt idx="5">
                  <c:v>89.066666666666663</c:v>
                </c:pt>
                <c:pt idx="6">
                  <c:v>98.254143646408835</c:v>
                </c:pt>
                <c:pt idx="7">
                  <c:v>83.60220994475138</c:v>
                </c:pt>
                <c:pt idx="8">
                  <c:v>52.138121546961329</c:v>
                </c:pt>
                <c:pt idx="9">
                  <c:v>230.292817679558</c:v>
                </c:pt>
                <c:pt idx="10">
                  <c:v>140.3656504785537</c:v>
                </c:pt>
                <c:pt idx="11">
                  <c:v>156.88397790055248</c:v>
                </c:pt>
                <c:pt idx="12">
                  <c:v>46.696132596685082</c:v>
                </c:pt>
                <c:pt idx="13">
                  <c:v>257.27222222222224</c:v>
                </c:pt>
                <c:pt idx="14">
                  <c:v>111.45303867403315</c:v>
                </c:pt>
                <c:pt idx="15">
                  <c:v>136.20555555555555</c:v>
                </c:pt>
                <c:pt idx="16">
                  <c:v>64.38333333333334</c:v>
                </c:pt>
                <c:pt idx="17">
                  <c:v>108.03867403314918</c:v>
                </c:pt>
                <c:pt idx="18">
                  <c:v>71.111111111111114</c:v>
                </c:pt>
                <c:pt idx="19">
                  <c:v>98.055248618784532</c:v>
                </c:pt>
              </c:numCache>
            </c:numRef>
          </c:xVal>
          <c:yVal>
            <c:numRef>
              <c:f>Sheet1!$E$3:$E$22</c:f>
              <c:numCache>
                <c:formatCode>0</c:formatCode>
                <c:ptCount val="20"/>
                <c:pt idx="0">
                  <c:v>124.8342541436464</c:v>
                </c:pt>
                <c:pt idx="1">
                  <c:v>138.86187845303868</c:v>
                </c:pt>
                <c:pt idx="2">
                  <c:v>131.0888888888889</c:v>
                </c:pt>
                <c:pt idx="3">
                  <c:v>139.4364640883978</c:v>
                </c:pt>
                <c:pt idx="4">
                  <c:v>46.546961325966848</c:v>
                </c:pt>
                <c:pt idx="5">
                  <c:v>113.88333333333334</c:v>
                </c:pt>
                <c:pt idx="6">
                  <c:v>109.56906077348066</c:v>
                </c:pt>
                <c:pt idx="7">
                  <c:v>103.34806629834254</c:v>
                </c:pt>
                <c:pt idx="8">
                  <c:v>64.906077348066304</c:v>
                </c:pt>
                <c:pt idx="9">
                  <c:v>125.47513812154696</c:v>
                </c:pt>
                <c:pt idx="10">
                  <c:v>129.11963842609003</c:v>
                </c:pt>
                <c:pt idx="11">
                  <c:v>125.73480662983425</c:v>
                </c:pt>
                <c:pt idx="12">
                  <c:v>59.8232044198895</c:v>
                </c:pt>
                <c:pt idx="13">
                  <c:v>139.20555555555555</c:v>
                </c:pt>
                <c:pt idx="14">
                  <c:v>118.9171270718232</c:v>
                </c:pt>
                <c:pt idx="15">
                  <c:v>145.73333333333332</c:v>
                </c:pt>
                <c:pt idx="16">
                  <c:v>71.766666666666666</c:v>
                </c:pt>
                <c:pt idx="17">
                  <c:v>97.95580110497238</c:v>
                </c:pt>
                <c:pt idx="18">
                  <c:v>72.644444444444446</c:v>
                </c:pt>
                <c:pt idx="19">
                  <c:v>104.27624309392266</c:v>
                </c:pt>
              </c:numCache>
            </c:numRef>
          </c:yVal>
          <c:smooth val="0"/>
        </c:ser>
        <c:dLbls>
          <c:showLegendKey val="0"/>
          <c:showVal val="0"/>
          <c:showCatName val="0"/>
          <c:showSerName val="0"/>
          <c:showPercent val="0"/>
          <c:showBubbleSize val="0"/>
        </c:dLbls>
        <c:axId val="218395776"/>
        <c:axId val="218397696"/>
      </c:scatterChart>
      <c:valAx>
        <c:axId val="218395776"/>
        <c:scaling>
          <c:orientation val="minMax"/>
        </c:scaling>
        <c:delete val="0"/>
        <c:axPos val="b"/>
        <c:title>
          <c:tx>
            <c:rich>
              <a:bodyPr/>
              <a:lstStyle/>
              <a:p>
                <a:pPr>
                  <a:defRPr sz="1100"/>
                </a:pPr>
                <a:r>
                  <a:rPr lang="en-US" sz="1100" b="1" i="0" u="none" strike="noStrike" baseline="0">
                    <a:effectLst/>
                    <a:latin typeface="Times New Roman" pitchFamily="18" charset="0"/>
                    <a:cs typeface="Times New Roman" pitchFamily="18" charset="0"/>
                  </a:rPr>
                  <a:t>The Concentration of PM</a:t>
                </a:r>
                <a:r>
                  <a:rPr lang="en-US" sz="1100" b="1" i="0" u="none" strike="noStrike" baseline="-25000">
                    <a:effectLst/>
                    <a:latin typeface="Times New Roman" pitchFamily="18" charset="0"/>
                    <a:cs typeface="Times New Roman" pitchFamily="18" charset="0"/>
                  </a:rPr>
                  <a:t>10</a:t>
                </a:r>
                <a:r>
                  <a:rPr lang="en-US" sz="1100" b="1" i="0" u="none" strike="noStrike" baseline="0">
                    <a:effectLst/>
                    <a:latin typeface="Times New Roman" pitchFamily="18" charset="0"/>
                    <a:cs typeface="Times New Roman" pitchFamily="18" charset="0"/>
                  </a:rPr>
                  <a:t>(µg/m</a:t>
                </a:r>
                <a:r>
                  <a:rPr lang="en-US" sz="1100" b="1" i="0" u="none" strike="noStrike" baseline="30000">
                    <a:effectLst/>
                    <a:latin typeface="Times New Roman" pitchFamily="18" charset="0"/>
                    <a:cs typeface="Times New Roman" pitchFamily="18" charset="0"/>
                  </a:rPr>
                  <a:t>3</a:t>
                </a:r>
                <a:endParaRPr lang="en-US" sz="1100">
                  <a:latin typeface="Times New Roman" pitchFamily="18" charset="0"/>
                  <a:cs typeface="Times New Roman" pitchFamily="18" charset="0"/>
                </a:endParaRPr>
              </a:p>
            </c:rich>
          </c:tx>
          <c:overlay val="0"/>
        </c:title>
        <c:numFmt formatCode="0" sourceLinked="1"/>
        <c:majorTickMark val="out"/>
        <c:minorTickMark val="none"/>
        <c:tickLblPos val="nextTo"/>
        <c:txPr>
          <a:bodyPr/>
          <a:lstStyle/>
          <a:p>
            <a:pPr>
              <a:defRPr sz="1200"/>
            </a:pPr>
            <a:endParaRPr lang="en-US"/>
          </a:p>
        </c:txPr>
        <c:crossAx val="218397696"/>
        <c:crosses val="autoZero"/>
        <c:crossBetween val="midCat"/>
      </c:valAx>
      <c:valAx>
        <c:axId val="218397696"/>
        <c:scaling>
          <c:orientation val="minMax"/>
        </c:scaling>
        <c:delete val="0"/>
        <c:axPos val="l"/>
        <c:majorGridlines/>
        <c:numFmt formatCode="0" sourceLinked="1"/>
        <c:majorTickMark val="out"/>
        <c:minorTickMark val="none"/>
        <c:tickLblPos val="nextTo"/>
        <c:txPr>
          <a:bodyPr/>
          <a:lstStyle/>
          <a:p>
            <a:pPr>
              <a:defRPr sz="1100">
                <a:latin typeface="Times New Roman" pitchFamily="18" charset="0"/>
                <a:cs typeface="Times New Roman" pitchFamily="18" charset="0"/>
              </a:defRPr>
            </a:pPr>
            <a:endParaRPr lang="en-US"/>
          </a:p>
        </c:txPr>
        <c:crossAx val="218395776"/>
        <c:crosses val="autoZero"/>
        <c:crossBetween val="midCat"/>
      </c:valAx>
    </c:plotArea>
    <c:legend>
      <c:legendPos val="b"/>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The Relationship between AQI(US) and PM</a:t>
            </a:r>
            <a:r>
              <a:rPr lang="en-US" sz="1200" baseline="-25000">
                <a:latin typeface="Times New Roman" pitchFamily="18" charset="0"/>
                <a:cs typeface="Times New Roman" pitchFamily="18" charset="0"/>
              </a:rPr>
              <a:t>2.5</a:t>
            </a:r>
            <a:r>
              <a:rPr lang="en-US" sz="1200">
                <a:latin typeface="Times New Roman" pitchFamily="18" charset="0"/>
                <a:cs typeface="Times New Roman" pitchFamily="18" charset="0"/>
              </a:rPr>
              <a:t> </a:t>
            </a:r>
          </a:p>
        </c:rich>
      </c:tx>
      <c:overlay val="0"/>
    </c:title>
    <c:autoTitleDeleted val="0"/>
    <c:plotArea>
      <c:layout>
        <c:manualLayout>
          <c:layoutTarget val="inner"/>
          <c:xMode val="edge"/>
          <c:yMode val="edge"/>
          <c:x val="0.23320433454186204"/>
          <c:y val="0.22508145129324705"/>
          <c:w val="0.69646247664107164"/>
          <c:h val="0.41405822289012756"/>
        </c:manualLayout>
      </c:layout>
      <c:scatterChart>
        <c:scatterStyle val="lineMarker"/>
        <c:varyColors val="0"/>
        <c:ser>
          <c:idx val="0"/>
          <c:order val="0"/>
          <c:tx>
            <c:strRef>
              <c:f>Sheet1!$E$2</c:f>
              <c:strCache>
                <c:ptCount val="1"/>
                <c:pt idx="0">
                  <c:v>AQI(US) </c:v>
                </c:pt>
              </c:strCache>
            </c:strRef>
          </c:tx>
          <c:spPr>
            <a:ln w="28575">
              <a:noFill/>
            </a:ln>
          </c:spPr>
          <c:trendline>
            <c:trendlineType val="linear"/>
            <c:intercept val="0"/>
            <c:dispRSqr val="1"/>
            <c:dispEq val="1"/>
            <c:trendlineLbl>
              <c:layout>
                <c:manualLayout>
                  <c:x val="-0.13577849537441089"/>
                  <c:y val="-1.3813727401274161E-2"/>
                </c:manualLayout>
              </c:layout>
              <c:numFmt formatCode="General" sourceLinked="0"/>
              <c:txPr>
                <a:bodyPr/>
                <a:lstStyle/>
                <a:p>
                  <a:pPr>
                    <a:defRPr sz="1200">
                      <a:latin typeface="Times New Roman" pitchFamily="18" charset="0"/>
                      <a:cs typeface="Times New Roman" pitchFamily="18" charset="0"/>
                    </a:defRPr>
                  </a:pPr>
                  <a:endParaRPr lang="en-US"/>
                </a:p>
              </c:txPr>
            </c:trendlineLbl>
          </c:trendline>
          <c:xVal>
            <c:numRef>
              <c:f>Sheet1!$C$3:$C$22</c:f>
              <c:numCache>
                <c:formatCode>0</c:formatCode>
                <c:ptCount val="20"/>
                <c:pt idx="0">
                  <c:v>50.003867403314928</c:v>
                </c:pt>
                <c:pt idx="1">
                  <c:v>61.941988950276276</c:v>
                </c:pt>
                <c:pt idx="2">
                  <c:v>59.565555555555569</c:v>
                </c:pt>
                <c:pt idx="3">
                  <c:v>66.028176795580109</c:v>
                </c:pt>
                <c:pt idx="4">
                  <c:v>12.171270718232044</c:v>
                </c:pt>
                <c:pt idx="5">
                  <c:v>50.032777777777795</c:v>
                </c:pt>
                <c:pt idx="6">
                  <c:v>43.587292817679561</c:v>
                </c:pt>
                <c:pt idx="7">
                  <c:v>41.513259668508297</c:v>
                </c:pt>
                <c:pt idx="8">
                  <c:v>18.822651933701657</c:v>
                </c:pt>
                <c:pt idx="9">
                  <c:v>69.696132596685089</c:v>
                </c:pt>
                <c:pt idx="10">
                  <c:v>64.378687131460282</c:v>
                </c:pt>
                <c:pt idx="11">
                  <c:v>53.291712707182313</c:v>
                </c:pt>
                <c:pt idx="12">
                  <c:v>16.425414364640883</c:v>
                </c:pt>
                <c:pt idx="13">
                  <c:v>69.371666666666684</c:v>
                </c:pt>
                <c:pt idx="14">
                  <c:v>53.863535911602227</c:v>
                </c:pt>
                <c:pt idx="15">
                  <c:v>88.61722222222221</c:v>
                </c:pt>
                <c:pt idx="16">
                  <c:v>23.031111111111112</c:v>
                </c:pt>
                <c:pt idx="17">
                  <c:v>36.440883977900562</c:v>
                </c:pt>
                <c:pt idx="18">
                  <c:v>24.745555555555558</c:v>
                </c:pt>
                <c:pt idx="19">
                  <c:v>41.440883977900555</c:v>
                </c:pt>
              </c:numCache>
            </c:numRef>
          </c:xVal>
          <c:yVal>
            <c:numRef>
              <c:f>Sheet1!$E$3:$E$22</c:f>
              <c:numCache>
                <c:formatCode>0</c:formatCode>
                <c:ptCount val="20"/>
                <c:pt idx="0">
                  <c:v>124.8342541436464</c:v>
                </c:pt>
                <c:pt idx="1">
                  <c:v>138.86187845303868</c:v>
                </c:pt>
                <c:pt idx="2">
                  <c:v>131.0888888888889</c:v>
                </c:pt>
                <c:pt idx="3">
                  <c:v>139.4364640883978</c:v>
                </c:pt>
                <c:pt idx="4">
                  <c:v>46.546961325966848</c:v>
                </c:pt>
                <c:pt idx="5">
                  <c:v>113.88333333333334</c:v>
                </c:pt>
                <c:pt idx="6">
                  <c:v>109.56906077348066</c:v>
                </c:pt>
                <c:pt idx="7">
                  <c:v>103.34806629834254</c:v>
                </c:pt>
                <c:pt idx="8">
                  <c:v>64.906077348066304</c:v>
                </c:pt>
                <c:pt idx="9">
                  <c:v>125.47513812154696</c:v>
                </c:pt>
                <c:pt idx="10">
                  <c:v>129.11963842609003</c:v>
                </c:pt>
                <c:pt idx="11">
                  <c:v>125.73480662983425</c:v>
                </c:pt>
                <c:pt idx="12">
                  <c:v>59.8232044198895</c:v>
                </c:pt>
                <c:pt idx="13">
                  <c:v>139.20555555555555</c:v>
                </c:pt>
                <c:pt idx="14">
                  <c:v>118.9171270718232</c:v>
                </c:pt>
                <c:pt idx="15">
                  <c:v>145.73333333333332</c:v>
                </c:pt>
                <c:pt idx="16">
                  <c:v>71.766666666666666</c:v>
                </c:pt>
                <c:pt idx="17">
                  <c:v>97.95580110497238</c:v>
                </c:pt>
                <c:pt idx="18">
                  <c:v>72.644444444444446</c:v>
                </c:pt>
                <c:pt idx="19">
                  <c:v>104.27624309392266</c:v>
                </c:pt>
              </c:numCache>
            </c:numRef>
          </c:yVal>
          <c:smooth val="0"/>
        </c:ser>
        <c:dLbls>
          <c:showLegendKey val="0"/>
          <c:showVal val="0"/>
          <c:showCatName val="0"/>
          <c:showSerName val="0"/>
          <c:showPercent val="0"/>
          <c:showBubbleSize val="0"/>
        </c:dLbls>
        <c:axId val="224870400"/>
        <c:axId val="224872320"/>
      </c:scatterChart>
      <c:valAx>
        <c:axId val="224870400"/>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1" i="0" u="none" strike="noStrike" kern="1200" baseline="0">
                    <a:solidFill>
                      <a:sysClr val="windowText" lastClr="000000"/>
                    </a:solidFill>
                    <a:latin typeface="Times New Roman" pitchFamily="18" charset="0"/>
                    <a:ea typeface="+mn-ea"/>
                    <a:cs typeface="Times New Roman" pitchFamily="18" charset="0"/>
                  </a:defRPr>
                </a:pPr>
                <a:r>
                  <a:rPr lang="en-US" sz="1100">
                    <a:latin typeface="Times New Roman" pitchFamily="18" charset="0"/>
                    <a:cs typeface="Times New Roman" pitchFamily="18" charset="0"/>
                  </a:rPr>
                  <a:t>The</a:t>
                </a:r>
                <a:r>
                  <a:rPr lang="en-US" sz="1100" baseline="0">
                    <a:latin typeface="Times New Roman" pitchFamily="18" charset="0"/>
                    <a:cs typeface="Times New Roman" pitchFamily="18" charset="0"/>
                  </a:rPr>
                  <a:t> Concentration of </a:t>
                </a:r>
                <a:r>
                  <a:rPr lang="en-US" sz="1100">
                    <a:latin typeface="Times New Roman" pitchFamily="18" charset="0"/>
                    <a:cs typeface="Times New Roman" pitchFamily="18" charset="0"/>
                  </a:rPr>
                  <a:t>PM2.5</a:t>
                </a:r>
                <a:r>
                  <a:rPr lang="en-US" sz="1100" b="1" i="0" baseline="0">
                    <a:effectLst/>
                  </a:rPr>
                  <a:t>(µg/m</a:t>
                </a:r>
                <a:r>
                  <a:rPr lang="en-US" sz="1100" b="1" i="0" baseline="30000">
                    <a:effectLst/>
                  </a:rPr>
                  <a:t>3</a:t>
                </a:r>
                <a:r>
                  <a:rPr lang="en-US" sz="1100" b="1" i="0" baseline="0">
                    <a:effectLst/>
                  </a:rPr>
                  <a:t>)</a:t>
                </a:r>
                <a:endParaRPr lang="en-US" sz="1100">
                  <a:effectLst/>
                </a:endParaRPr>
              </a:p>
              <a:p>
                <a:pPr marL="0" marR="0" indent="0" algn="ctr" defTabSz="914400" rtl="0" eaLnBrk="1" fontAlgn="auto" latinLnBrk="0" hangingPunct="1">
                  <a:lnSpc>
                    <a:spcPct val="100000"/>
                  </a:lnSpc>
                  <a:spcBef>
                    <a:spcPts val="0"/>
                  </a:spcBef>
                  <a:spcAft>
                    <a:spcPts val="0"/>
                  </a:spcAft>
                  <a:buClrTx/>
                  <a:buSzTx/>
                  <a:buFontTx/>
                  <a:buNone/>
                  <a:tabLst/>
                  <a:defRPr sz="1100" b="1" i="0" u="none" strike="noStrike" kern="1200" baseline="0">
                    <a:solidFill>
                      <a:sysClr val="windowText" lastClr="000000"/>
                    </a:solidFill>
                    <a:latin typeface="Times New Roman" pitchFamily="18" charset="0"/>
                    <a:ea typeface="+mn-ea"/>
                    <a:cs typeface="Times New Roman" pitchFamily="18" charset="0"/>
                  </a:defRPr>
                </a:pPr>
                <a:endParaRPr lang="en-US" sz="1100">
                  <a:latin typeface="Times New Roman" pitchFamily="18" charset="0"/>
                  <a:cs typeface="Times New Roman" pitchFamily="18" charset="0"/>
                </a:endParaRPr>
              </a:p>
            </c:rich>
          </c:tx>
          <c:layout>
            <c:manualLayout>
              <c:xMode val="edge"/>
              <c:yMode val="edge"/>
              <c:x val="0.21665182480015613"/>
              <c:y val="0.77912007965873142"/>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224872320"/>
        <c:crosses val="autoZero"/>
        <c:crossBetween val="midCat"/>
      </c:valAx>
      <c:valAx>
        <c:axId val="224872320"/>
        <c:scaling>
          <c:orientation val="minMax"/>
        </c:scaling>
        <c:delete val="0"/>
        <c:axPos val="l"/>
        <c:majorGridlines/>
        <c:title>
          <c:tx>
            <c:rich>
              <a:bodyPr rot="-5400000" vert="horz"/>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The concentration of AQI(US)</a:t>
                </a:r>
              </a:p>
            </c:rich>
          </c:tx>
          <c:layout>
            <c:manualLayout>
              <c:xMode val="edge"/>
              <c:yMode val="edge"/>
              <c:x val="2.9166666666666667E-2"/>
              <c:y val="0.11674469916104012"/>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224870400"/>
        <c:crosses val="autoZero"/>
        <c:crossBetween val="midCat"/>
      </c:valAx>
    </c:plotArea>
    <c:legend>
      <c:legendPos val="b"/>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imes New Roman" pitchFamily="18" charset="0"/>
                <a:cs typeface="Times New Roman" pitchFamily="18" charset="0"/>
              </a:defRPr>
            </a:pPr>
            <a:r>
              <a:rPr lang="en-US" sz="1200" b="1" i="0" u="none" strike="noStrike" baseline="0">
                <a:effectLst/>
              </a:rPr>
              <a:t>The Relationship between </a:t>
            </a:r>
            <a:r>
              <a:rPr lang="en-US" sz="1200">
                <a:latin typeface="Times New Roman" pitchFamily="18" charset="0"/>
                <a:cs typeface="Times New Roman" pitchFamily="18" charset="0"/>
              </a:rPr>
              <a:t>PM</a:t>
            </a:r>
            <a:r>
              <a:rPr lang="en-US" sz="1200" baseline="-25000">
                <a:latin typeface="Times New Roman" pitchFamily="18" charset="0"/>
                <a:cs typeface="Times New Roman" pitchFamily="18" charset="0"/>
              </a:rPr>
              <a:t>10 </a:t>
            </a:r>
            <a:r>
              <a:rPr lang="en-US" sz="1200">
                <a:latin typeface="Times New Roman" pitchFamily="18" charset="0"/>
                <a:cs typeface="Times New Roman" pitchFamily="18" charset="0"/>
              </a:rPr>
              <a:t>and PM</a:t>
            </a:r>
            <a:r>
              <a:rPr lang="en-US" sz="1200" baseline="-25000">
                <a:latin typeface="Times New Roman" pitchFamily="18" charset="0"/>
                <a:cs typeface="Times New Roman" pitchFamily="18" charset="0"/>
              </a:rPr>
              <a:t>2.5</a:t>
            </a:r>
            <a:r>
              <a:rPr lang="en-US" sz="1200">
                <a:latin typeface="Times New Roman" pitchFamily="18" charset="0"/>
                <a:cs typeface="Times New Roman" pitchFamily="18" charset="0"/>
              </a:rPr>
              <a:t> </a:t>
            </a:r>
          </a:p>
        </c:rich>
      </c:tx>
      <c:overlay val="0"/>
    </c:title>
    <c:autoTitleDeleted val="0"/>
    <c:plotArea>
      <c:layout>
        <c:manualLayout>
          <c:layoutTarget val="inner"/>
          <c:xMode val="edge"/>
          <c:yMode val="edge"/>
          <c:x val="0.18952298344623167"/>
          <c:y val="0.16008109225708003"/>
          <c:w val="0.74871374857751427"/>
          <c:h val="0.49435424104406189"/>
        </c:manualLayout>
      </c:layout>
      <c:scatterChart>
        <c:scatterStyle val="lineMarker"/>
        <c:varyColors val="0"/>
        <c:ser>
          <c:idx val="0"/>
          <c:order val="0"/>
          <c:tx>
            <c:strRef>
              <c:f>Sheet1!$E$2</c:f>
              <c:strCache>
                <c:ptCount val="1"/>
                <c:pt idx="0">
                  <c:v>PM10 </c:v>
                </c:pt>
              </c:strCache>
            </c:strRef>
          </c:tx>
          <c:spPr>
            <a:ln w="28575">
              <a:noFill/>
            </a:ln>
          </c:spPr>
          <c:trendline>
            <c:trendlineType val="linear"/>
            <c:dispRSqr val="1"/>
            <c:dispEq val="1"/>
            <c:trendlineLbl>
              <c:layout>
                <c:manualLayout>
                  <c:x val="-0.11240577910540428"/>
                  <c:y val="-8.3847751965725303E-2"/>
                </c:manualLayout>
              </c:layout>
              <c:numFmt formatCode="General" sourceLinked="0"/>
              <c:txPr>
                <a:bodyPr/>
                <a:lstStyle/>
                <a:p>
                  <a:pPr>
                    <a:defRPr sz="1200">
                      <a:latin typeface="Times New Roman" pitchFamily="18" charset="0"/>
                      <a:cs typeface="Times New Roman" pitchFamily="18" charset="0"/>
                    </a:defRPr>
                  </a:pPr>
                  <a:endParaRPr lang="en-US"/>
                </a:p>
              </c:txPr>
            </c:trendlineLbl>
          </c:trendline>
          <c:xVal>
            <c:numRef>
              <c:f>Sheet1!$C$3:$C$22</c:f>
              <c:numCache>
                <c:formatCode>0</c:formatCode>
                <c:ptCount val="20"/>
                <c:pt idx="0">
                  <c:v>50.003867403314928</c:v>
                </c:pt>
                <c:pt idx="1">
                  <c:v>61.941988950276276</c:v>
                </c:pt>
                <c:pt idx="2">
                  <c:v>59.565555555555569</c:v>
                </c:pt>
                <c:pt idx="3">
                  <c:v>66.028176795580109</c:v>
                </c:pt>
                <c:pt idx="4">
                  <c:v>12.171270718232044</c:v>
                </c:pt>
                <c:pt idx="5">
                  <c:v>50.032777777777795</c:v>
                </c:pt>
                <c:pt idx="6">
                  <c:v>43.587292817679561</c:v>
                </c:pt>
                <c:pt idx="7">
                  <c:v>41.513259668508297</c:v>
                </c:pt>
                <c:pt idx="8">
                  <c:v>18.822651933701657</c:v>
                </c:pt>
                <c:pt idx="9">
                  <c:v>69.696132596685089</c:v>
                </c:pt>
                <c:pt idx="10">
                  <c:v>64.378687131460282</c:v>
                </c:pt>
                <c:pt idx="11">
                  <c:v>53.291712707182313</c:v>
                </c:pt>
                <c:pt idx="12">
                  <c:v>16.425414364640883</c:v>
                </c:pt>
                <c:pt idx="13">
                  <c:v>69.371666666666684</c:v>
                </c:pt>
                <c:pt idx="14">
                  <c:v>53.863535911602227</c:v>
                </c:pt>
                <c:pt idx="15">
                  <c:v>88.61722222222221</c:v>
                </c:pt>
                <c:pt idx="16">
                  <c:v>23.031111111111112</c:v>
                </c:pt>
                <c:pt idx="17">
                  <c:v>36.440883977900562</c:v>
                </c:pt>
                <c:pt idx="18">
                  <c:v>24.745555555555558</c:v>
                </c:pt>
                <c:pt idx="19">
                  <c:v>41.440883977900555</c:v>
                </c:pt>
              </c:numCache>
            </c:numRef>
          </c:xVal>
          <c:yVal>
            <c:numRef>
              <c:f>Sheet1!$E$3:$E$22</c:f>
              <c:numCache>
                <c:formatCode>0</c:formatCode>
                <c:ptCount val="20"/>
                <c:pt idx="0">
                  <c:v>147.11602209944752</c:v>
                </c:pt>
                <c:pt idx="1">
                  <c:v>115.98895027624309</c:v>
                </c:pt>
                <c:pt idx="2">
                  <c:v>105.04444444444445</c:v>
                </c:pt>
                <c:pt idx="3">
                  <c:v>189.50276243093921</c:v>
                </c:pt>
                <c:pt idx="4">
                  <c:v>32.127071823204417</c:v>
                </c:pt>
                <c:pt idx="5">
                  <c:v>89.066666666666663</c:v>
                </c:pt>
                <c:pt idx="6">
                  <c:v>98.254143646408835</c:v>
                </c:pt>
                <c:pt idx="7">
                  <c:v>83.60220994475138</c:v>
                </c:pt>
                <c:pt idx="8">
                  <c:v>52.138121546961329</c:v>
                </c:pt>
                <c:pt idx="9">
                  <c:v>230.292817679558</c:v>
                </c:pt>
                <c:pt idx="10">
                  <c:v>140.3656504785537</c:v>
                </c:pt>
                <c:pt idx="11">
                  <c:v>156.88397790055248</c:v>
                </c:pt>
                <c:pt idx="12">
                  <c:v>46.696132596685082</c:v>
                </c:pt>
                <c:pt idx="13">
                  <c:v>257.27222222222224</c:v>
                </c:pt>
                <c:pt idx="14">
                  <c:v>111.45303867403315</c:v>
                </c:pt>
                <c:pt idx="15">
                  <c:v>136.20555555555555</c:v>
                </c:pt>
                <c:pt idx="16">
                  <c:v>64.38333333333334</c:v>
                </c:pt>
                <c:pt idx="17">
                  <c:v>108.03867403314918</c:v>
                </c:pt>
                <c:pt idx="18">
                  <c:v>71.111111111111114</c:v>
                </c:pt>
                <c:pt idx="19">
                  <c:v>98.055248618784532</c:v>
                </c:pt>
              </c:numCache>
            </c:numRef>
          </c:yVal>
          <c:smooth val="0"/>
        </c:ser>
        <c:dLbls>
          <c:showLegendKey val="0"/>
          <c:showVal val="0"/>
          <c:showCatName val="0"/>
          <c:showSerName val="0"/>
          <c:showPercent val="0"/>
          <c:showBubbleSize val="0"/>
        </c:dLbls>
        <c:axId val="253332096"/>
        <c:axId val="254149376"/>
      </c:scatterChart>
      <c:valAx>
        <c:axId val="253332096"/>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1" i="0" u="none" strike="noStrike" kern="1200" baseline="0">
                    <a:solidFill>
                      <a:sysClr val="windowText" lastClr="000000"/>
                    </a:solidFill>
                    <a:latin typeface="Times New Roman" pitchFamily="18" charset="0"/>
                    <a:ea typeface="+mn-ea"/>
                    <a:cs typeface="Times New Roman" pitchFamily="18" charset="0"/>
                  </a:defRPr>
                </a:pPr>
                <a:r>
                  <a:rPr lang="en-US" sz="1100">
                    <a:latin typeface="Times New Roman" pitchFamily="18" charset="0"/>
                    <a:cs typeface="Times New Roman" pitchFamily="18" charset="0"/>
                  </a:rPr>
                  <a:t>The Concentration</a:t>
                </a:r>
                <a:r>
                  <a:rPr lang="en-US" sz="1100" baseline="0">
                    <a:latin typeface="Times New Roman" pitchFamily="18" charset="0"/>
                    <a:cs typeface="Times New Roman" pitchFamily="18" charset="0"/>
                  </a:rPr>
                  <a:t> of PM2.5</a:t>
                </a:r>
                <a:r>
                  <a:rPr lang="en-US" sz="1100" b="1" i="0" baseline="0">
                    <a:effectLst/>
                  </a:rPr>
                  <a:t>PM</a:t>
                </a:r>
                <a:r>
                  <a:rPr lang="en-US" sz="1100" b="1" i="0" baseline="-25000">
                    <a:effectLst/>
                  </a:rPr>
                  <a:t>10</a:t>
                </a:r>
                <a:r>
                  <a:rPr lang="en-US" sz="1100" b="1" i="0" baseline="0">
                    <a:effectLst/>
                  </a:rPr>
                  <a:t>(µg/m</a:t>
                </a:r>
                <a:r>
                  <a:rPr lang="en-US" sz="1100" b="1" i="0" baseline="30000">
                    <a:effectLst/>
                  </a:rPr>
                  <a:t>3</a:t>
                </a:r>
                <a:endParaRPr lang="en-US" sz="1100">
                  <a:effectLst/>
                </a:endParaRPr>
              </a:p>
              <a:p>
                <a:pPr marL="0" marR="0" indent="0" algn="ctr" defTabSz="914400" rtl="0" eaLnBrk="1" fontAlgn="auto" latinLnBrk="0" hangingPunct="1">
                  <a:lnSpc>
                    <a:spcPct val="100000"/>
                  </a:lnSpc>
                  <a:spcBef>
                    <a:spcPts val="0"/>
                  </a:spcBef>
                  <a:spcAft>
                    <a:spcPts val="0"/>
                  </a:spcAft>
                  <a:buClrTx/>
                  <a:buSzTx/>
                  <a:buFontTx/>
                  <a:buNone/>
                  <a:tabLst/>
                  <a:defRPr sz="1100" b="1" i="0" u="none" strike="noStrike" kern="1200" baseline="0">
                    <a:solidFill>
                      <a:sysClr val="windowText" lastClr="000000"/>
                    </a:solidFill>
                    <a:latin typeface="Times New Roman" pitchFamily="18" charset="0"/>
                    <a:ea typeface="+mn-ea"/>
                    <a:cs typeface="Times New Roman" pitchFamily="18" charset="0"/>
                  </a:defRPr>
                </a:pPr>
                <a:endParaRPr lang="en-US" sz="1100">
                  <a:latin typeface="Times New Roman" pitchFamily="18" charset="0"/>
                  <a:cs typeface="Times New Roman" pitchFamily="18" charset="0"/>
                </a:endParaRPr>
              </a:p>
            </c:rich>
          </c:tx>
          <c:layout>
            <c:manualLayout>
              <c:xMode val="edge"/>
              <c:yMode val="edge"/>
              <c:x val="0.18458088230722927"/>
              <c:y val="0.79437857857821226"/>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254149376"/>
        <c:crosses val="autoZero"/>
        <c:crossBetween val="midCat"/>
      </c:valAx>
      <c:valAx>
        <c:axId val="254149376"/>
        <c:scaling>
          <c:orientation val="minMax"/>
        </c:scaling>
        <c:delete val="0"/>
        <c:axPos val="l"/>
        <c:majorGridlines/>
        <c:title>
          <c:tx>
            <c:rich>
              <a:bodyPr rot="-5400000" vert="horz"/>
              <a:lstStyle/>
              <a:p>
                <a:pPr>
                  <a:defRPr>
                    <a:latin typeface="Times New Roman" pitchFamily="18" charset="0"/>
                    <a:cs typeface="Times New Roman" pitchFamily="18" charset="0"/>
                  </a:defRPr>
                </a:pPr>
                <a:r>
                  <a:rPr lang="en-US">
                    <a:latin typeface="Times New Roman" pitchFamily="18" charset="0"/>
                    <a:cs typeface="Times New Roman" pitchFamily="18" charset="0"/>
                  </a:rPr>
                  <a:t>The Concentration of PM10(</a:t>
                </a:r>
                <a:r>
                  <a:rPr lang="en-US">
                    <a:latin typeface="Times New Roman"/>
                    <a:cs typeface="Times New Roman"/>
                  </a:rPr>
                  <a:t>µg/m</a:t>
                </a:r>
                <a:r>
                  <a:rPr lang="en-US" baseline="30000">
                    <a:latin typeface="Times New Roman"/>
                    <a:cs typeface="Times New Roman"/>
                  </a:rPr>
                  <a:t>3</a:t>
                </a:r>
                <a:r>
                  <a:rPr lang="en-US" baseline="0">
                    <a:latin typeface="Times New Roman"/>
                    <a:cs typeface="Times New Roman"/>
                  </a:rPr>
                  <a:t>)</a:t>
                </a:r>
                <a:endParaRPr lang="en-US" baseline="30000">
                  <a:latin typeface="Times New Roman" pitchFamily="18" charset="0"/>
                  <a:cs typeface="Times New Roman" pitchFamily="18" charset="0"/>
                </a:endParaRPr>
              </a:p>
            </c:rich>
          </c:tx>
          <c:layout>
            <c:manualLayout>
              <c:xMode val="edge"/>
              <c:yMode val="edge"/>
              <c:x val="3.3116186138060416E-2"/>
              <c:y val="0.10555682631235121"/>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253332096"/>
        <c:crosses val="autoZero"/>
        <c:crossBetween val="midCat"/>
      </c:valAx>
    </c:plotArea>
    <c:legend>
      <c:legendPos val="b"/>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Times New Roman" pitchFamily="18" charset="0"/>
                <a:cs typeface="Times New Roman" pitchFamily="18" charset="0"/>
              </a:defRPr>
            </a:pPr>
            <a:r>
              <a:rPr lang="en-US" sz="1100" b="1" i="0" baseline="0">
                <a:effectLst/>
                <a:latin typeface="Times New Roman" pitchFamily="18" charset="0"/>
                <a:cs typeface="Times New Roman" pitchFamily="18" charset="0"/>
              </a:rPr>
              <a:t>The Relationships betweeen the Concentration of PM</a:t>
            </a:r>
            <a:r>
              <a:rPr lang="en-US" sz="1100" b="1" i="0" baseline="-25000">
                <a:effectLst/>
                <a:latin typeface="Times New Roman" pitchFamily="18" charset="0"/>
                <a:cs typeface="Times New Roman" pitchFamily="18" charset="0"/>
              </a:rPr>
              <a:t>10 </a:t>
            </a:r>
            <a:r>
              <a:rPr lang="en-US" sz="1100" b="1" i="0" baseline="0">
                <a:effectLst/>
                <a:latin typeface="Times New Roman" pitchFamily="18" charset="0"/>
                <a:cs typeface="Times New Roman" pitchFamily="18" charset="0"/>
              </a:rPr>
              <a:t>and Number of respondents exposed</a:t>
            </a:r>
            <a:endParaRPr lang="en-US" sz="1100">
              <a:effectLst/>
              <a:latin typeface="Times New Roman" pitchFamily="18" charset="0"/>
              <a:cs typeface="Times New Roman" pitchFamily="18" charset="0"/>
            </a:endParaRPr>
          </a:p>
        </c:rich>
      </c:tx>
      <c:overlay val="0"/>
    </c:title>
    <c:autoTitleDeleted val="0"/>
    <c:plotArea>
      <c:layout/>
      <c:scatterChart>
        <c:scatterStyle val="lineMarker"/>
        <c:varyColors val="0"/>
        <c:ser>
          <c:idx val="0"/>
          <c:order val="0"/>
          <c:tx>
            <c:strRef>
              <c:f>Sheet2!$G$1</c:f>
              <c:strCache>
                <c:ptCount val="1"/>
                <c:pt idx="0">
                  <c:v>Number of respondent exposed</c:v>
                </c:pt>
              </c:strCache>
            </c:strRef>
          </c:tx>
          <c:spPr>
            <a:ln w="28575">
              <a:noFill/>
            </a:ln>
          </c:spPr>
          <c:trendline>
            <c:trendlineType val="linear"/>
            <c:dispRSqr val="1"/>
            <c:dispEq val="1"/>
            <c:trendlineLbl>
              <c:layout>
                <c:manualLayout>
                  <c:x val="0.10813772373894068"/>
                  <c:y val="-8.7698038231777742E-2"/>
                </c:manualLayout>
              </c:layout>
              <c:numFmt formatCode="General" sourceLinked="0"/>
              <c:txPr>
                <a:bodyPr/>
                <a:lstStyle/>
                <a:p>
                  <a:pPr>
                    <a:defRPr sz="1050">
                      <a:latin typeface="Times New Roman" pitchFamily="18" charset="0"/>
                      <a:cs typeface="Times New Roman" pitchFamily="18" charset="0"/>
                    </a:defRPr>
                  </a:pPr>
                  <a:endParaRPr lang="en-US"/>
                </a:p>
              </c:txPr>
            </c:trendlineLbl>
          </c:trendline>
          <c:xVal>
            <c:numRef>
              <c:f>Sheet2!$E$2:$E$21</c:f>
              <c:numCache>
                <c:formatCode>0</c:formatCode>
                <c:ptCount val="20"/>
                <c:pt idx="0">
                  <c:v>147.11602209944752</c:v>
                </c:pt>
                <c:pt idx="1">
                  <c:v>115.98895027624309</c:v>
                </c:pt>
                <c:pt idx="2">
                  <c:v>105.04444444444445</c:v>
                </c:pt>
                <c:pt idx="3">
                  <c:v>189.50276243093921</c:v>
                </c:pt>
                <c:pt idx="4">
                  <c:v>32.127071823204417</c:v>
                </c:pt>
                <c:pt idx="5">
                  <c:v>89.066666666666663</c:v>
                </c:pt>
                <c:pt idx="6">
                  <c:v>98.254143646408835</c:v>
                </c:pt>
                <c:pt idx="7">
                  <c:v>83.60220994475138</c:v>
                </c:pt>
                <c:pt idx="8">
                  <c:v>52.138121546961329</c:v>
                </c:pt>
                <c:pt idx="9">
                  <c:v>230.292817679558</c:v>
                </c:pt>
                <c:pt idx="10">
                  <c:v>140.3656504785537</c:v>
                </c:pt>
                <c:pt idx="11">
                  <c:v>156.88397790055248</c:v>
                </c:pt>
                <c:pt idx="12">
                  <c:v>46.696132596685082</c:v>
                </c:pt>
                <c:pt idx="13">
                  <c:v>257.27222222222224</c:v>
                </c:pt>
                <c:pt idx="14">
                  <c:v>111.45303867403315</c:v>
                </c:pt>
                <c:pt idx="15">
                  <c:v>136.20555555555555</c:v>
                </c:pt>
                <c:pt idx="16">
                  <c:v>64.38333333333334</c:v>
                </c:pt>
                <c:pt idx="17">
                  <c:v>108.03867403314918</c:v>
                </c:pt>
                <c:pt idx="18">
                  <c:v>71.111111111111114</c:v>
                </c:pt>
                <c:pt idx="19">
                  <c:v>98.055248618784532</c:v>
                </c:pt>
              </c:numCache>
            </c:numRef>
          </c:xVal>
          <c:yVal>
            <c:numRef>
              <c:f>Sheet2!$G$2:$G$21</c:f>
              <c:numCache>
                <c:formatCode>0</c:formatCode>
                <c:ptCount val="20"/>
                <c:pt idx="0">
                  <c:v>15</c:v>
                </c:pt>
                <c:pt idx="1">
                  <c:v>15</c:v>
                </c:pt>
                <c:pt idx="2">
                  <c:v>17</c:v>
                </c:pt>
                <c:pt idx="3">
                  <c:v>14</c:v>
                </c:pt>
                <c:pt idx="4">
                  <c:v>12</c:v>
                </c:pt>
                <c:pt idx="5">
                  <c:v>19</c:v>
                </c:pt>
                <c:pt idx="6">
                  <c:v>15</c:v>
                </c:pt>
                <c:pt idx="7">
                  <c:v>17</c:v>
                </c:pt>
                <c:pt idx="8">
                  <c:v>14</c:v>
                </c:pt>
                <c:pt idx="9">
                  <c:v>19</c:v>
                </c:pt>
                <c:pt idx="10">
                  <c:v>15</c:v>
                </c:pt>
                <c:pt idx="11">
                  <c:v>14</c:v>
                </c:pt>
                <c:pt idx="12">
                  <c:v>13</c:v>
                </c:pt>
                <c:pt idx="13">
                  <c:v>20</c:v>
                </c:pt>
                <c:pt idx="14">
                  <c:v>14</c:v>
                </c:pt>
                <c:pt idx="15">
                  <c:v>20</c:v>
                </c:pt>
                <c:pt idx="16">
                  <c:v>9</c:v>
                </c:pt>
                <c:pt idx="17">
                  <c:v>10</c:v>
                </c:pt>
                <c:pt idx="18">
                  <c:v>9</c:v>
                </c:pt>
                <c:pt idx="19">
                  <c:v>13</c:v>
                </c:pt>
              </c:numCache>
            </c:numRef>
          </c:yVal>
          <c:smooth val="0"/>
          <c:extLst xmlns:c16r2="http://schemas.microsoft.com/office/drawing/2015/06/chart">
            <c:ext xmlns:c16="http://schemas.microsoft.com/office/drawing/2014/chart" uri="{C3380CC4-5D6E-409C-BE32-E72D297353CC}">
              <c16:uniqueId val="{00000001-7EEA-464A-8DBA-A9E3640737BF}"/>
            </c:ext>
          </c:extLst>
        </c:ser>
        <c:dLbls>
          <c:showLegendKey val="0"/>
          <c:showVal val="0"/>
          <c:showCatName val="0"/>
          <c:showSerName val="0"/>
          <c:showPercent val="0"/>
          <c:showBubbleSize val="0"/>
        </c:dLbls>
        <c:axId val="254195968"/>
        <c:axId val="255582592"/>
      </c:scatterChart>
      <c:valAx>
        <c:axId val="254195968"/>
        <c:scaling>
          <c:orientation val="minMax"/>
        </c:scaling>
        <c:delete val="0"/>
        <c:axPos val="b"/>
        <c:title>
          <c:tx>
            <c:rich>
              <a:bodyPr/>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The concentration of PM</a:t>
                </a:r>
                <a:r>
                  <a:rPr lang="en-US" sz="1200" b="0" i="0" u="none" strike="noStrike" baseline="-25000">
                    <a:effectLst/>
                    <a:latin typeface="Times New Roman" pitchFamily="18" charset="0"/>
                    <a:cs typeface="Times New Roman" pitchFamily="18" charset="0"/>
                  </a:rPr>
                  <a:t>10</a:t>
                </a:r>
                <a:endParaRPr lang="en-US" sz="1200" baseline="-25000">
                  <a:latin typeface="Times New Roman" pitchFamily="18" charset="0"/>
                  <a:cs typeface="Times New Roman" pitchFamily="18" charset="0"/>
                </a:endParaRPr>
              </a:p>
            </c:rich>
          </c:tx>
          <c:layout>
            <c:manualLayout>
              <c:xMode val="edge"/>
              <c:yMode val="edge"/>
              <c:x val="0.27962476873284203"/>
              <c:y val="0.72228544534491779"/>
            </c:manualLayout>
          </c:layout>
          <c:overlay val="0"/>
        </c:title>
        <c:numFmt formatCode="0" sourceLinked="1"/>
        <c:majorTickMark val="out"/>
        <c:minorTickMark val="none"/>
        <c:tickLblPos val="nextTo"/>
        <c:txPr>
          <a:bodyPr/>
          <a:lstStyle/>
          <a:p>
            <a:pPr>
              <a:defRPr sz="1050">
                <a:latin typeface="Times New Roman" pitchFamily="18" charset="0"/>
                <a:cs typeface="Times New Roman" pitchFamily="18" charset="0"/>
              </a:defRPr>
            </a:pPr>
            <a:endParaRPr lang="en-US"/>
          </a:p>
        </c:txPr>
        <c:crossAx val="255582592"/>
        <c:crosses val="autoZero"/>
        <c:crossBetween val="midCat"/>
      </c:valAx>
      <c:valAx>
        <c:axId val="255582592"/>
        <c:scaling>
          <c:orientation val="minMax"/>
        </c:scaling>
        <c:delete val="0"/>
        <c:axPos val="l"/>
        <c:majorGridlines/>
        <c:title>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solidFill>
                    <a:latin typeface="Times New Roman" pitchFamily="18" charset="0"/>
                    <a:ea typeface="+mn-ea"/>
                    <a:cs typeface="Times New Roman" pitchFamily="18" charset="0"/>
                  </a:defRPr>
                </a:pPr>
                <a:r>
                  <a:rPr lang="en-US" sz="1200" b="0" i="0" baseline="0">
                    <a:effectLst/>
                    <a:latin typeface="Times New Roman" pitchFamily="18" charset="0"/>
                    <a:cs typeface="Times New Roman" pitchFamily="18" charset="0"/>
                  </a:rPr>
                  <a:t>Number of respondent exposed </a:t>
                </a:r>
                <a:endParaRPr lang="en-US" sz="1200" b="0">
                  <a:effectLst/>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solidFill>
                    <a:latin typeface="Times New Roman" pitchFamily="18" charset="0"/>
                    <a:ea typeface="+mn-ea"/>
                    <a:cs typeface="Times New Roman" pitchFamily="18" charset="0"/>
                  </a:defRPr>
                </a:pPr>
                <a:endParaRPr lang="en-US" sz="1200" b="0">
                  <a:latin typeface="Times New Roman" pitchFamily="18" charset="0"/>
                  <a:cs typeface="Times New Roman" pitchFamily="18" charset="0"/>
                </a:endParaRPr>
              </a:p>
            </c:rich>
          </c:tx>
          <c:layout>
            <c:manualLayout>
              <c:xMode val="edge"/>
              <c:yMode val="edge"/>
              <c:x val="5.1423324150596875E-2"/>
              <c:y val="0.10271819099535635"/>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254195968"/>
        <c:crosses val="autoZero"/>
        <c:crossBetween val="midCat"/>
      </c:valAx>
    </c:plotArea>
    <c:legend>
      <c:legendPos val="b"/>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The Relationships</a:t>
            </a:r>
            <a:r>
              <a:rPr lang="en-US" sz="1100" baseline="0">
                <a:latin typeface="Times New Roman" pitchFamily="18" charset="0"/>
                <a:cs typeface="Times New Roman" pitchFamily="18" charset="0"/>
              </a:rPr>
              <a:t> betweeen the Concentration of PM</a:t>
            </a:r>
            <a:r>
              <a:rPr lang="en-US" sz="1100" baseline="-25000">
                <a:latin typeface="Times New Roman" pitchFamily="18" charset="0"/>
                <a:cs typeface="Times New Roman" pitchFamily="18" charset="0"/>
              </a:rPr>
              <a:t>2.5 </a:t>
            </a:r>
            <a:r>
              <a:rPr lang="en-US" sz="1100" baseline="0">
                <a:latin typeface="Times New Roman" pitchFamily="18" charset="0"/>
                <a:cs typeface="Times New Roman" pitchFamily="18" charset="0"/>
              </a:rPr>
              <a:t>and </a:t>
            </a:r>
            <a:r>
              <a:rPr lang="en-US" sz="1100">
                <a:latin typeface="Times New Roman" pitchFamily="18" charset="0"/>
                <a:cs typeface="Times New Roman" pitchFamily="18" charset="0"/>
              </a:rPr>
              <a:t>Number of respondents exposed</a:t>
            </a:r>
          </a:p>
        </c:rich>
      </c:tx>
      <c:overlay val="0"/>
    </c:title>
    <c:autoTitleDeleted val="0"/>
    <c:plotArea>
      <c:layout/>
      <c:scatterChart>
        <c:scatterStyle val="lineMarker"/>
        <c:varyColors val="0"/>
        <c:ser>
          <c:idx val="0"/>
          <c:order val="0"/>
          <c:tx>
            <c:strRef>
              <c:f>Sheet2!$G$1</c:f>
              <c:strCache>
                <c:ptCount val="1"/>
                <c:pt idx="0">
                  <c:v>Number of respondent exposed</c:v>
                </c:pt>
              </c:strCache>
            </c:strRef>
          </c:tx>
          <c:spPr>
            <a:ln w="28575">
              <a:noFill/>
            </a:ln>
          </c:spPr>
          <c:trendline>
            <c:trendlineType val="linear"/>
            <c:dispRSqr val="1"/>
            <c:dispEq val="1"/>
            <c:trendlineLbl>
              <c:layout>
                <c:manualLayout>
                  <c:x val="-9.0454068241469815E-2"/>
                  <c:y val="-8.3562992125984253E-2"/>
                </c:manualLayout>
              </c:layout>
              <c:numFmt formatCode="General" sourceLinked="0"/>
              <c:txPr>
                <a:bodyPr/>
                <a:lstStyle/>
                <a:p>
                  <a:pPr>
                    <a:defRPr sz="1050">
                      <a:latin typeface="Times New Roman" pitchFamily="18" charset="0"/>
                      <a:cs typeface="Times New Roman" pitchFamily="18" charset="0"/>
                    </a:defRPr>
                  </a:pPr>
                  <a:endParaRPr lang="en-US"/>
                </a:p>
              </c:txPr>
            </c:trendlineLbl>
          </c:trendline>
          <c:xVal>
            <c:numRef>
              <c:f>Sheet2!$C$2:$C$21</c:f>
              <c:numCache>
                <c:formatCode>0</c:formatCode>
                <c:ptCount val="20"/>
                <c:pt idx="0">
                  <c:v>50.003867403314928</c:v>
                </c:pt>
                <c:pt idx="1">
                  <c:v>61.941988950276276</c:v>
                </c:pt>
                <c:pt idx="2">
                  <c:v>59.565555555555569</c:v>
                </c:pt>
                <c:pt idx="3">
                  <c:v>66.028176795580109</c:v>
                </c:pt>
                <c:pt idx="4">
                  <c:v>12.171270718232044</c:v>
                </c:pt>
                <c:pt idx="5">
                  <c:v>50.032777777777795</c:v>
                </c:pt>
                <c:pt idx="6">
                  <c:v>43.587292817679561</c:v>
                </c:pt>
                <c:pt idx="7">
                  <c:v>41.513259668508297</c:v>
                </c:pt>
                <c:pt idx="8">
                  <c:v>18.822651933701657</c:v>
                </c:pt>
                <c:pt idx="9">
                  <c:v>69.696132596685089</c:v>
                </c:pt>
                <c:pt idx="10">
                  <c:v>64.378687131460282</c:v>
                </c:pt>
                <c:pt idx="11">
                  <c:v>53.291712707182313</c:v>
                </c:pt>
                <c:pt idx="12">
                  <c:v>16.425414364640883</c:v>
                </c:pt>
                <c:pt idx="13">
                  <c:v>69.371666666666684</c:v>
                </c:pt>
                <c:pt idx="14">
                  <c:v>53.863535911602227</c:v>
                </c:pt>
                <c:pt idx="15">
                  <c:v>88.61722222222221</c:v>
                </c:pt>
                <c:pt idx="16">
                  <c:v>23.031111111111112</c:v>
                </c:pt>
                <c:pt idx="17">
                  <c:v>36.440883977900562</c:v>
                </c:pt>
                <c:pt idx="18">
                  <c:v>24.745555555555558</c:v>
                </c:pt>
                <c:pt idx="19">
                  <c:v>41.440883977900555</c:v>
                </c:pt>
              </c:numCache>
            </c:numRef>
          </c:xVal>
          <c:yVal>
            <c:numRef>
              <c:f>Sheet2!$G$2:$G$21</c:f>
              <c:numCache>
                <c:formatCode>0</c:formatCode>
                <c:ptCount val="20"/>
                <c:pt idx="0">
                  <c:v>15</c:v>
                </c:pt>
                <c:pt idx="1">
                  <c:v>15</c:v>
                </c:pt>
                <c:pt idx="2">
                  <c:v>17</c:v>
                </c:pt>
                <c:pt idx="3">
                  <c:v>14</c:v>
                </c:pt>
                <c:pt idx="4">
                  <c:v>12</c:v>
                </c:pt>
                <c:pt idx="5">
                  <c:v>19</c:v>
                </c:pt>
                <c:pt idx="6">
                  <c:v>15</c:v>
                </c:pt>
                <c:pt idx="7">
                  <c:v>17</c:v>
                </c:pt>
                <c:pt idx="8">
                  <c:v>14</c:v>
                </c:pt>
                <c:pt idx="9">
                  <c:v>19</c:v>
                </c:pt>
                <c:pt idx="10">
                  <c:v>15</c:v>
                </c:pt>
                <c:pt idx="11">
                  <c:v>14</c:v>
                </c:pt>
                <c:pt idx="12">
                  <c:v>13</c:v>
                </c:pt>
                <c:pt idx="13">
                  <c:v>20</c:v>
                </c:pt>
                <c:pt idx="14">
                  <c:v>14</c:v>
                </c:pt>
                <c:pt idx="15">
                  <c:v>20</c:v>
                </c:pt>
                <c:pt idx="16">
                  <c:v>9</c:v>
                </c:pt>
                <c:pt idx="17">
                  <c:v>10</c:v>
                </c:pt>
                <c:pt idx="18">
                  <c:v>9</c:v>
                </c:pt>
                <c:pt idx="19">
                  <c:v>13</c:v>
                </c:pt>
              </c:numCache>
            </c:numRef>
          </c:yVal>
          <c:smooth val="0"/>
          <c:extLst xmlns:c16r2="http://schemas.microsoft.com/office/drawing/2015/06/chart">
            <c:ext xmlns:c16="http://schemas.microsoft.com/office/drawing/2014/chart" uri="{C3380CC4-5D6E-409C-BE32-E72D297353CC}">
              <c16:uniqueId val="{00000001-821A-4935-95F0-DA12B445378A}"/>
            </c:ext>
          </c:extLst>
        </c:ser>
        <c:dLbls>
          <c:showLegendKey val="0"/>
          <c:showVal val="0"/>
          <c:showCatName val="0"/>
          <c:showSerName val="0"/>
          <c:showPercent val="0"/>
          <c:showBubbleSize val="0"/>
        </c:dLbls>
        <c:axId val="264681344"/>
        <c:axId val="267366400"/>
      </c:scatterChart>
      <c:valAx>
        <c:axId val="264681344"/>
        <c:scaling>
          <c:orientation val="minMax"/>
        </c:scaling>
        <c:delete val="0"/>
        <c:axPos val="b"/>
        <c:title>
          <c:tx>
            <c:rich>
              <a:bodyPr/>
              <a:lstStyle/>
              <a:p>
                <a:pPr>
                  <a:defRPr sz="1200" b="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The concentration of PM</a:t>
                </a:r>
                <a:r>
                  <a:rPr lang="en-US" sz="1200" b="0" i="0" baseline="-25000">
                    <a:effectLst/>
                    <a:latin typeface="Times New Roman" pitchFamily="18" charset="0"/>
                    <a:cs typeface="Times New Roman" pitchFamily="18" charset="0"/>
                  </a:rPr>
                  <a:t>2.5</a:t>
                </a:r>
                <a:endParaRPr lang="en-US" sz="1200" b="0" baseline="-25000">
                  <a:effectLst/>
                  <a:latin typeface="Times New Roman" pitchFamily="18" charset="0"/>
                  <a:cs typeface="Times New Roman" pitchFamily="18" charset="0"/>
                </a:endParaRPr>
              </a:p>
            </c:rich>
          </c:tx>
          <c:layout>
            <c:manualLayout>
              <c:xMode val="edge"/>
              <c:yMode val="edge"/>
              <c:x val="0.29378017860040845"/>
              <c:y val="0.63897145669291344"/>
            </c:manualLayout>
          </c:layout>
          <c:overlay val="0"/>
        </c:title>
        <c:numFmt formatCode="0" sourceLinked="1"/>
        <c:majorTickMark val="out"/>
        <c:minorTickMark val="none"/>
        <c:tickLblPos val="nextTo"/>
        <c:txPr>
          <a:bodyPr/>
          <a:lstStyle/>
          <a:p>
            <a:pPr>
              <a:defRPr sz="1050">
                <a:latin typeface="Times New Roman" pitchFamily="18" charset="0"/>
                <a:cs typeface="Times New Roman" pitchFamily="18" charset="0"/>
              </a:defRPr>
            </a:pPr>
            <a:endParaRPr lang="en-US"/>
          </a:p>
        </c:txPr>
        <c:crossAx val="267366400"/>
        <c:crosses val="autoZero"/>
        <c:crossBetween val="midCat"/>
      </c:valAx>
      <c:valAx>
        <c:axId val="267366400"/>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Y-Axis (Number of respondent exposed) </a:t>
                </a:r>
                <a:endParaRPr lang="en-US" sz="1200" b="0">
                  <a:effectLst/>
                  <a:latin typeface="Times New Roman" pitchFamily="18" charset="0"/>
                  <a:cs typeface="Times New Roman" pitchFamily="18" charset="0"/>
                </a:endParaRPr>
              </a:p>
            </c:rich>
          </c:tx>
          <c:layout>
            <c:manualLayout>
              <c:xMode val="edge"/>
              <c:yMode val="edge"/>
              <c:x val="2.938475665748393E-2"/>
              <c:y val="9.8130426004441759E-2"/>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264681344"/>
        <c:crosses val="autoZero"/>
        <c:crossBetween val="midCat"/>
      </c:valAx>
    </c:plotArea>
    <c:legend>
      <c:legendPos val="b"/>
      <c:layout>
        <c:manualLayout>
          <c:xMode val="edge"/>
          <c:yMode val="edge"/>
          <c:x val="8.5905417477476223E-2"/>
          <c:y val="0.73534284776902892"/>
          <c:w val="0.83966038282355326"/>
          <c:h val="0.2438238188976378"/>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US" sz="1200" b="1" i="0" baseline="0">
                <a:effectLst/>
                <a:latin typeface="Times New Roman" pitchFamily="18" charset="0"/>
                <a:cs typeface="Times New Roman" pitchFamily="18" charset="0"/>
              </a:rPr>
              <a:t>The Relationships betweeen the Concentration of AQI (US)</a:t>
            </a:r>
            <a:r>
              <a:rPr lang="en-US" sz="1200" b="1" i="0" baseline="-25000">
                <a:effectLst/>
                <a:latin typeface="Times New Roman" pitchFamily="18" charset="0"/>
                <a:cs typeface="Times New Roman" pitchFamily="18" charset="0"/>
              </a:rPr>
              <a:t> </a:t>
            </a:r>
            <a:r>
              <a:rPr lang="en-US" sz="1200" b="1" i="0" baseline="0">
                <a:effectLst/>
                <a:latin typeface="Times New Roman" pitchFamily="18" charset="0"/>
                <a:cs typeface="Times New Roman" pitchFamily="18" charset="0"/>
              </a:rPr>
              <a:t>and Number of respondents exposed</a:t>
            </a:r>
            <a:endParaRPr lang="en-US" sz="1200">
              <a:effectLst/>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endParaRPr lang="en-US" sz="1200">
              <a:effectLst/>
              <a:latin typeface="Times New Roman" pitchFamily="18" charset="0"/>
              <a:cs typeface="Times New Roman" pitchFamily="18" charset="0"/>
            </a:endParaRPr>
          </a:p>
        </c:rich>
      </c:tx>
      <c:overlay val="0"/>
    </c:title>
    <c:autoTitleDeleted val="0"/>
    <c:plotArea>
      <c:layout/>
      <c:scatterChart>
        <c:scatterStyle val="lineMarker"/>
        <c:varyColors val="0"/>
        <c:ser>
          <c:idx val="0"/>
          <c:order val="0"/>
          <c:tx>
            <c:strRef>
              <c:f>Sheet2!$H$1</c:f>
              <c:strCache>
                <c:ptCount val="1"/>
                <c:pt idx="0">
                  <c:v>Number of respondent low air quality</c:v>
                </c:pt>
              </c:strCache>
            </c:strRef>
          </c:tx>
          <c:spPr>
            <a:ln w="28575">
              <a:noFill/>
            </a:ln>
          </c:spPr>
          <c:trendline>
            <c:trendlineType val="linear"/>
            <c:dispRSqr val="1"/>
            <c:dispEq val="1"/>
            <c:trendlineLbl>
              <c:layout>
                <c:manualLayout>
                  <c:x val="-0.31385595667862176"/>
                  <c:y val="-3.8800522874805156E-2"/>
                </c:manualLayout>
              </c:layout>
              <c:numFmt formatCode="General" sourceLinked="0"/>
              <c:txPr>
                <a:bodyPr/>
                <a:lstStyle/>
                <a:p>
                  <a:pPr>
                    <a:defRPr sz="1200">
                      <a:latin typeface="Times New Roman" pitchFamily="18" charset="0"/>
                      <a:cs typeface="Times New Roman" pitchFamily="18" charset="0"/>
                    </a:defRPr>
                  </a:pPr>
                  <a:endParaRPr lang="en-US"/>
                </a:p>
              </c:txPr>
            </c:trendlineLbl>
          </c:trendline>
          <c:xVal>
            <c:numRef>
              <c:f>Sheet2!$C$2:$C$21</c:f>
              <c:numCache>
                <c:formatCode>0</c:formatCode>
                <c:ptCount val="20"/>
                <c:pt idx="0">
                  <c:v>50.003867403314928</c:v>
                </c:pt>
                <c:pt idx="1">
                  <c:v>61.941988950276276</c:v>
                </c:pt>
                <c:pt idx="2">
                  <c:v>59.565555555555569</c:v>
                </c:pt>
                <c:pt idx="3">
                  <c:v>66.028176795580109</c:v>
                </c:pt>
                <c:pt idx="4">
                  <c:v>12.171270718232044</c:v>
                </c:pt>
                <c:pt idx="5">
                  <c:v>50.032777777777795</c:v>
                </c:pt>
                <c:pt idx="6">
                  <c:v>43.587292817679561</c:v>
                </c:pt>
                <c:pt idx="7">
                  <c:v>41.513259668508297</c:v>
                </c:pt>
                <c:pt idx="8">
                  <c:v>18.822651933701657</c:v>
                </c:pt>
                <c:pt idx="9">
                  <c:v>69.696132596685089</c:v>
                </c:pt>
                <c:pt idx="10">
                  <c:v>64.378687131460282</c:v>
                </c:pt>
                <c:pt idx="11">
                  <c:v>53.291712707182313</c:v>
                </c:pt>
                <c:pt idx="12">
                  <c:v>16.425414364640883</c:v>
                </c:pt>
                <c:pt idx="13">
                  <c:v>69.371666666666684</c:v>
                </c:pt>
                <c:pt idx="14">
                  <c:v>53.863535911602227</c:v>
                </c:pt>
                <c:pt idx="15">
                  <c:v>88.61722222222221</c:v>
                </c:pt>
                <c:pt idx="16">
                  <c:v>23.031111111111112</c:v>
                </c:pt>
                <c:pt idx="17">
                  <c:v>36.440883977900562</c:v>
                </c:pt>
                <c:pt idx="18">
                  <c:v>24.745555555555558</c:v>
                </c:pt>
                <c:pt idx="19">
                  <c:v>41.440883977900555</c:v>
                </c:pt>
              </c:numCache>
            </c:numRef>
          </c:xVal>
          <c:yVal>
            <c:numRef>
              <c:f>Sheet2!$H$2:$H$21</c:f>
              <c:numCache>
                <c:formatCode>0</c:formatCode>
                <c:ptCount val="20"/>
                <c:pt idx="0" formatCode="General">
                  <c:v>22</c:v>
                </c:pt>
                <c:pt idx="1">
                  <c:v>25</c:v>
                </c:pt>
                <c:pt idx="2">
                  <c:v>23</c:v>
                </c:pt>
                <c:pt idx="3">
                  <c:v>23</c:v>
                </c:pt>
                <c:pt idx="4">
                  <c:v>8</c:v>
                </c:pt>
                <c:pt idx="5" formatCode="General">
                  <c:v>11</c:v>
                </c:pt>
                <c:pt idx="6">
                  <c:v>14</c:v>
                </c:pt>
                <c:pt idx="7" formatCode="General">
                  <c:v>12</c:v>
                </c:pt>
                <c:pt idx="8">
                  <c:v>11</c:v>
                </c:pt>
                <c:pt idx="9">
                  <c:v>12</c:v>
                </c:pt>
                <c:pt idx="10">
                  <c:v>14</c:v>
                </c:pt>
                <c:pt idx="11">
                  <c:v>12</c:v>
                </c:pt>
                <c:pt idx="12" formatCode="General">
                  <c:v>9</c:v>
                </c:pt>
                <c:pt idx="13">
                  <c:v>16</c:v>
                </c:pt>
                <c:pt idx="14">
                  <c:v>19</c:v>
                </c:pt>
                <c:pt idx="15">
                  <c:v>20</c:v>
                </c:pt>
                <c:pt idx="16" formatCode="General">
                  <c:v>8</c:v>
                </c:pt>
                <c:pt idx="17">
                  <c:v>13</c:v>
                </c:pt>
                <c:pt idx="18">
                  <c:v>14</c:v>
                </c:pt>
                <c:pt idx="19">
                  <c:v>11</c:v>
                </c:pt>
              </c:numCache>
            </c:numRef>
          </c:yVal>
          <c:smooth val="0"/>
          <c:extLst xmlns:c16r2="http://schemas.microsoft.com/office/drawing/2015/06/chart">
            <c:ext xmlns:c16="http://schemas.microsoft.com/office/drawing/2014/chart" uri="{C3380CC4-5D6E-409C-BE32-E72D297353CC}">
              <c16:uniqueId val="{00000001-B17B-436D-8401-6340586FFBB4}"/>
            </c:ext>
          </c:extLst>
        </c:ser>
        <c:dLbls>
          <c:showLegendKey val="0"/>
          <c:showVal val="0"/>
          <c:showCatName val="0"/>
          <c:showSerName val="0"/>
          <c:showPercent val="0"/>
          <c:showBubbleSize val="0"/>
        </c:dLbls>
        <c:axId val="73610752"/>
        <c:axId val="73612672"/>
      </c:scatterChart>
      <c:valAx>
        <c:axId val="73610752"/>
        <c:scaling>
          <c:orientation val="minMax"/>
        </c:scaling>
        <c:delete val="0"/>
        <c:axPos val="b"/>
        <c:title>
          <c:tx>
            <c:rich>
              <a:bodyPr/>
              <a:lstStyle/>
              <a:p>
                <a:pPr>
                  <a:defRPr sz="1200" b="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Concentration of PM2.5 at sample stations</a:t>
                </a:r>
                <a:endParaRPr lang="en-US" sz="1200" b="0">
                  <a:effectLst/>
                  <a:latin typeface="Times New Roman" pitchFamily="18" charset="0"/>
                  <a:cs typeface="Times New Roman" pitchFamily="18" charset="0"/>
                </a:endParaRPr>
              </a:p>
            </c:rich>
          </c:tx>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73612672"/>
        <c:crosses val="autoZero"/>
        <c:crossBetween val="midCat"/>
      </c:valAx>
      <c:valAx>
        <c:axId val="73612672"/>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Number of respondents</a:t>
                </a:r>
                <a:endParaRPr lang="en-US" sz="1200" b="0">
                  <a:effectLst/>
                  <a:latin typeface="Times New Roman" pitchFamily="18" charset="0"/>
                  <a:cs typeface="Times New Roman" pitchFamily="18" charset="0"/>
                </a:endParaRPr>
              </a:p>
            </c:rich>
          </c:tx>
          <c:layout>
            <c:manualLayout>
              <c:xMode val="edge"/>
              <c:yMode val="edge"/>
              <c:x val="2.3346303501945526E-2"/>
              <c:y val="0.21046650418697663"/>
            </c:manualLayout>
          </c:layout>
          <c:overlay val="0"/>
        </c:title>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en-US"/>
          </a:p>
        </c:txPr>
        <c:crossAx val="73610752"/>
        <c:crosses val="autoZero"/>
        <c:crossBetween val="midCat"/>
      </c:valAx>
    </c:plotArea>
    <c:legend>
      <c:legendPos val="b"/>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Sheet1!$O$207</c:f>
              <c:strCache>
                <c:ptCount val="1"/>
                <c:pt idx="0">
                  <c:v>Number of respondents not exposed by air quality related disease</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Sheet1!$M$208:$N$212</c:f>
              <c:multiLvlStrCache>
                <c:ptCount val="5"/>
                <c:lvl>
                  <c:pt idx="0">
                    <c:v>&lt;5 minutes</c:v>
                  </c:pt>
                  <c:pt idx="1">
                    <c:v>6-10minutes</c:v>
                  </c:pt>
                  <c:pt idx="2">
                    <c:v>11-20minutes</c:v>
                  </c:pt>
                  <c:pt idx="3">
                    <c:v>21-30minutes</c:v>
                  </c:pt>
                  <c:pt idx="4">
                    <c:v>&gt;30 minutes</c:v>
                  </c:pt>
                </c:lvl>
                <c:lvl>
                  <c:pt idx="0">
                    <c:v>The waiting time of the passengers</c:v>
                  </c:pt>
                </c:lvl>
              </c:multiLvlStrCache>
            </c:multiLvlStrRef>
          </c:cat>
          <c:val>
            <c:numRef>
              <c:f>Sheet1!$O$208:$O$212</c:f>
              <c:numCache>
                <c:formatCode>General</c:formatCode>
                <c:ptCount val="5"/>
                <c:pt idx="0">
                  <c:v>6</c:v>
                </c:pt>
                <c:pt idx="1">
                  <c:v>48</c:v>
                </c:pt>
                <c:pt idx="2">
                  <c:v>85</c:v>
                </c:pt>
                <c:pt idx="3">
                  <c:v>74</c:v>
                </c:pt>
                <c:pt idx="4">
                  <c:v>83</c:v>
                </c:pt>
              </c:numCache>
            </c:numRef>
          </c:val>
          <c:extLst xmlns:c16r2="http://schemas.microsoft.com/office/drawing/2015/06/chart">
            <c:ext xmlns:c16="http://schemas.microsoft.com/office/drawing/2014/chart" uri="{C3380CC4-5D6E-409C-BE32-E72D297353CC}">
              <c16:uniqueId val="{00000000-6C5D-4D3B-ABF3-518C0966C593}"/>
            </c:ext>
          </c:extLst>
        </c:ser>
        <c:ser>
          <c:idx val="1"/>
          <c:order val="1"/>
          <c:tx>
            <c:strRef>
              <c:f>Sheet1!$P$207</c:f>
              <c:strCache>
                <c:ptCount val="1"/>
                <c:pt idx="0">
                  <c:v>Number of respondents exposed by air quality related disease</c:v>
                </c:pt>
              </c:strCache>
            </c:strRef>
          </c:tx>
          <c:invertIfNegative val="0"/>
          <c:dLbls>
            <c:spPr>
              <a:noFill/>
              <a:ln>
                <a:noFill/>
              </a:ln>
              <a:effectLst/>
            </c:spPr>
            <c:txPr>
              <a:bodyPr/>
              <a:lstStyle/>
              <a:p>
                <a:pPr>
                  <a:defRPr sz="11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Sheet1!$M$208:$N$212</c:f>
              <c:multiLvlStrCache>
                <c:ptCount val="5"/>
                <c:lvl>
                  <c:pt idx="0">
                    <c:v>&lt;5 minutes</c:v>
                  </c:pt>
                  <c:pt idx="1">
                    <c:v>6-10minutes</c:v>
                  </c:pt>
                  <c:pt idx="2">
                    <c:v>11-20minutes</c:v>
                  </c:pt>
                  <c:pt idx="3">
                    <c:v>21-30minutes</c:v>
                  </c:pt>
                  <c:pt idx="4">
                    <c:v>&gt;30 minutes</c:v>
                  </c:pt>
                </c:lvl>
                <c:lvl>
                  <c:pt idx="0">
                    <c:v>The waiting time of the passengers</c:v>
                  </c:pt>
                </c:lvl>
              </c:multiLvlStrCache>
            </c:multiLvlStrRef>
          </c:cat>
          <c:val>
            <c:numRef>
              <c:f>Sheet1!$P$208:$P$212</c:f>
              <c:numCache>
                <c:formatCode>General</c:formatCode>
                <c:ptCount val="5"/>
                <c:pt idx="0">
                  <c:v>1</c:v>
                </c:pt>
                <c:pt idx="1">
                  <c:v>22</c:v>
                </c:pt>
                <c:pt idx="2">
                  <c:v>76</c:v>
                </c:pt>
                <c:pt idx="3">
                  <c:v>82</c:v>
                </c:pt>
                <c:pt idx="4">
                  <c:v>103</c:v>
                </c:pt>
              </c:numCache>
            </c:numRef>
          </c:val>
          <c:extLst xmlns:c16r2="http://schemas.microsoft.com/office/drawing/2015/06/chart">
            <c:ext xmlns:c16="http://schemas.microsoft.com/office/drawing/2014/chart" uri="{C3380CC4-5D6E-409C-BE32-E72D297353CC}">
              <c16:uniqueId val="{00000001-6C5D-4D3B-ABF3-518C0966C593}"/>
            </c:ext>
          </c:extLst>
        </c:ser>
        <c:dLbls>
          <c:dLblPos val="outEnd"/>
          <c:showLegendKey val="0"/>
          <c:showVal val="1"/>
          <c:showCatName val="0"/>
          <c:showSerName val="0"/>
          <c:showPercent val="0"/>
          <c:showBubbleSize val="0"/>
        </c:dLbls>
        <c:gapWidth val="150"/>
        <c:axId val="172398080"/>
        <c:axId val="172399616"/>
      </c:barChart>
      <c:catAx>
        <c:axId val="172398080"/>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72399616"/>
        <c:crosses val="autoZero"/>
        <c:auto val="1"/>
        <c:lblAlgn val="ctr"/>
        <c:lblOffset val="100"/>
        <c:noMultiLvlLbl val="0"/>
      </c:catAx>
      <c:valAx>
        <c:axId val="172399616"/>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the respondents</a:t>
                </a:r>
              </a:p>
            </c:rich>
          </c:tx>
          <c:overlay val="0"/>
        </c:title>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en-US"/>
          </a:p>
        </c:txPr>
        <c:crossAx val="172398080"/>
        <c:crosses val="autoZero"/>
        <c:crossBetween val="between"/>
      </c:valAx>
    </c:plotArea>
    <c:legend>
      <c:legendPos val="b"/>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386028669493236"/>
          <c:y val="4.893670040821653E-2"/>
          <c:w val="0.81861901877649912"/>
          <c:h val="0.48689386048966099"/>
        </c:manualLayout>
      </c:layout>
      <c:barChart>
        <c:barDir val="col"/>
        <c:grouping val="clustered"/>
        <c:varyColors val="0"/>
        <c:ser>
          <c:idx val="0"/>
          <c:order val="0"/>
          <c:tx>
            <c:strRef>
              <c:f>Sheet1!$K$138</c:f>
              <c:strCache>
                <c:ptCount val="1"/>
                <c:pt idx="0">
                  <c:v> km/hr(peak)</c:v>
                </c:pt>
              </c:strCache>
            </c:strRef>
          </c:tx>
          <c:invertIfNegative val="0"/>
          <c:cat>
            <c:multiLvlStrRef>
              <c:f>Sheet1!$H$139:$I$158</c:f>
              <c:multiLvlStrCache>
                <c:ptCount val="20"/>
                <c:lvl>
                  <c:pt idx="0">
                    <c:v>Mixed</c:v>
                  </c:pt>
                  <c:pt idx="1">
                    <c:v>Taxi</c:v>
                  </c:pt>
                  <c:pt idx="2">
                    <c:v>Bus</c:v>
                  </c:pt>
                  <c:pt idx="3">
                    <c:v>LRT</c:v>
                  </c:pt>
                  <c:pt idx="4">
                    <c:v>mixed</c:v>
                  </c:pt>
                  <c:pt idx="5">
                    <c:v>Taxi</c:v>
                  </c:pt>
                  <c:pt idx="6">
                    <c:v>Bus</c:v>
                  </c:pt>
                  <c:pt idx="7">
                    <c:v>LRT</c:v>
                  </c:pt>
                  <c:pt idx="8">
                    <c:v>Mixed</c:v>
                  </c:pt>
                  <c:pt idx="9">
                    <c:v>Taxi</c:v>
                  </c:pt>
                  <c:pt idx="10">
                    <c:v>Bus</c:v>
                  </c:pt>
                  <c:pt idx="11">
                    <c:v>LRT</c:v>
                  </c:pt>
                  <c:pt idx="12">
                    <c:v>Mixed</c:v>
                  </c:pt>
                  <c:pt idx="13">
                    <c:v>Taxi</c:v>
                  </c:pt>
                  <c:pt idx="14">
                    <c:v>Bus</c:v>
                  </c:pt>
                  <c:pt idx="15">
                    <c:v>LRT</c:v>
                  </c:pt>
                  <c:pt idx="16">
                    <c:v>Mixed</c:v>
                  </c:pt>
                  <c:pt idx="17">
                    <c:v>Taxi</c:v>
                  </c:pt>
                  <c:pt idx="18">
                    <c:v>Bus</c:v>
                  </c:pt>
                  <c:pt idx="19">
                    <c:v>LRT</c:v>
                  </c:pt>
                </c:lvl>
                <c:lvl>
                  <c:pt idx="0">
                    <c:v>Ayat</c:v>
                  </c:pt>
                  <c:pt idx="4">
                    <c:v>Megenagna</c:v>
                  </c:pt>
                  <c:pt idx="8">
                    <c:v>Stadium</c:v>
                  </c:pt>
                  <c:pt idx="12">
                    <c:v>Mexico </c:v>
                  </c:pt>
                  <c:pt idx="16">
                    <c:v>Torhailoch</c:v>
                  </c:pt>
                </c:lvl>
              </c:multiLvlStrCache>
            </c:multiLvlStrRef>
          </c:cat>
          <c:val>
            <c:numRef>
              <c:f>Sheet1!$K$139:$K$158</c:f>
              <c:numCache>
                <c:formatCode>General</c:formatCode>
                <c:ptCount val="20"/>
                <c:pt idx="0">
                  <c:v>25.8</c:v>
                </c:pt>
                <c:pt idx="1">
                  <c:v>27.2</c:v>
                </c:pt>
                <c:pt idx="2">
                  <c:v>28.4</c:v>
                </c:pt>
                <c:pt idx="3">
                  <c:v>25.6</c:v>
                </c:pt>
                <c:pt idx="4">
                  <c:v>14</c:v>
                </c:pt>
                <c:pt idx="5">
                  <c:v>16.5</c:v>
                </c:pt>
                <c:pt idx="6">
                  <c:v>18</c:v>
                </c:pt>
                <c:pt idx="7">
                  <c:v>16</c:v>
                </c:pt>
                <c:pt idx="8">
                  <c:v>20</c:v>
                </c:pt>
                <c:pt idx="9">
                  <c:v>20.399999999999999</c:v>
                </c:pt>
                <c:pt idx="10">
                  <c:v>18.8</c:v>
                </c:pt>
                <c:pt idx="11">
                  <c:v>19.600000000000001</c:v>
                </c:pt>
                <c:pt idx="12">
                  <c:v>21.4</c:v>
                </c:pt>
                <c:pt idx="13">
                  <c:v>18.600000000000001</c:v>
                </c:pt>
                <c:pt idx="14">
                  <c:v>20.5</c:v>
                </c:pt>
                <c:pt idx="15">
                  <c:v>19.8</c:v>
                </c:pt>
                <c:pt idx="16">
                  <c:v>16.5</c:v>
                </c:pt>
                <c:pt idx="17">
                  <c:v>15.2</c:v>
                </c:pt>
                <c:pt idx="18">
                  <c:v>18.399999999999999</c:v>
                </c:pt>
                <c:pt idx="19">
                  <c:v>21.8</c:v>
                </c:pt>
              </c:numCache>
            </c:numRef>
          </c:val>
        </c:ser>
        <c:ser>
          <c:idx val="1"/>
          <c:order val="1"/>
          <c:tx>
            <c:strRef>
              <c:f>Sheet1!$M$138</c:f>
              <c:strCache>
                <c:ptCount val="1"/>
                <c:pt idx="0">
                  <c:v> km/hr (off)</c:v>
                </c:pt>
              </c:strCache>
            </c:strRef>
          </c:tx>
          <c:invertIfNegative val="0"/>
          <c:cat>
            <c:multiLvlStrRef>
              <c:f>Sheet1!$H$139:$I$158</c:f>
              <c:multiLvlStrCache>
                <c:ptCount val="20"/>
                <c:lvl>
                  <c:pt idx="0">
                    <c:v>Mixed</c:v>
                  </c:pt>
                  <c:pt idx="1">
                    <c:v>Taxi</c:v>
                  </c:pt>
                  <c:pt idx="2">
                    <c:v>Bus</c:v>
                  </c:pt>
                  <c:pt idx="3">
                    <c:v>LRT</c:v>
                  </c:pt>
                  <c:pt idx="4">
                    <c:v>mixed</c:v>
                  </c:pt>
                  <c:pt idx="5">
                    <c:v>Taxi</c:v>
                  </c:pt>
                  <c:pt idx="6">
                    <c:v>Bus</c:v>
                  </c:pt>
                  <c:pt idx="7">
                    <c:v>LRT</c:v>
                  </c:pt>
                  <c:pt idx="8">
                    <c:v>Mixed</c:v>
                  </c:pt>
                  <c:pt idx="9">
                    <c:v>Taxi</c:v>
                  </c:pt>
                  <c:pt idx="10">
                    <c:v>Bus</c:v>
                  </c:pt>
                  <c:pt idx="11">
                    <c:v>LRT</c:v>
                  </c:pt>
                  <c:pt idx="12">
                    <c:v>Mixed</c:v>
                  </c:pt>
                  <c:pt idx="13">
                    <c:v>Taxi</c:v>
                  </c:pt>
                  <c:pt idx="14">
                    <c:v>Bus</c:v>
                  </c:pt>
                  <c:pt idx="15">
                    <c:v>LRT</c:v>
                  </c:pt>
                  <c:pt idx="16">
                    <c:v>Mixed</c:v>
                  </c:pt>
                  <c:pt idx="17">
                    <c:v>Taxi</c:v>
                  </c:pt>
                  <c:pt idx="18">
                    <c:v>Bus</c:v>
                  </c:pt>
                  <c:pt idx="19">
                    <c:v>LRT</c:v>
                  </c:pt>
                </c:lvl>
                <c:lvl>
                  <c:pt idx="0">
                    <c:v>Ayat</c:v>
                  </c:pt>
                  <c:pt idx="4">
                    <c:v>Megenagna</c:v>
                  </c:pt>
                  <c:pt idx="8">
                    <c:v>Stadium</c:v>
                  </c:pt>
                  <c:pt idx="12">
                    <c:v>Mexico </c:v>
                  </c:pt>
                  <c:pt idx="16">
                    <c:v>Torhailoch</c:v>
                  </c:pt>
                </c:lvl>
              </c:multiLvlStrCache>
            </c:multiLvlStrRef>
          </c:cat>
          <c:val>
            <c:numRef>
              <c:f>Sheet1!$M$139:$M$158</c:f>
              <c:numCache>
                <c:formatCode>General</c:formatCode>
                <c:ptCount val="20"/>
                <c:pt idx="0">
                  <c:v>33.799999999999997</c:v>
                </c:pt>
                <c:pt idx="1">
                  <c:v>30.6</c:v>
                </c:pt>
                <c:pt idx="2">
                  <c:v>34</c:v>
                </c:pt>
                <c:pt idx="3">
                  <c:v>35.299999999999997</c:v>
                </c:pt>
                <c:pt idx="4">
                  <c:v>24.5</c:v>
                </c:pt>
                <c:pt idx="5">
                  <c:v>22.2</c:v>
                </c:pt>
                <c:pt idx="6">
                  <c:v>21.9</c:v>
                </c:pt>
                <c:pt idx="7">
                  <c:v>23.7</c:v>
                </c:pt>
                <c:pt idx="8">
                  <c:v>24.8</c:v>
                </c:pt>
                <c:pt idx="9">
                  <c:v>24.6</c:v>
                </c:pt>
                <c:pt idx="10">
                  <c:v>26</c:v>
                </c:pt>
                <c:pt idx="11">
                  <c:v>28.6</c:v>
                </c:pt>
                <c:pt idx="12">
                  <c:v>26.2</c:v>
                </c:pt>
                <c:pt idx="13">
                  <c:v>24.3</c:v>
                </c:pt>
                <c:pt idx="14">
                  <c:v>27.4</c:v>
                </c:pt>
                <c:pt idx="15">
                  <c:v>25.8</c:v>
                </c:pt>
                <c:pt idx="16">
                  <c:v>26.8</c:v>
                </c:pt>
                <c:pt idx="17">
                  <c:v>24.7</c:v>
                </c:pt>
                <c:pt idx="18">
                  <c:v>24.6</c:v>
                </c:pt>
                <c:pt idx="19">
                  <c:v>27.8</c:v>
                </c:pt>
              </c:numCache>
            </c:numRef>
          </c:val>
        </c:ser>
        <c:dLbls>
          <c:showLegendKey val="0"/>
          <c:showVal val="0"/>
          <c:showCatName val="0"/>
          <c:showSerName val="0"/>
          <c:showPercent val="0"/>
          <c:showBubbleSize val="0"/>
        </c:dLbls>
        <c:gapWidth val="150"/>
        <c:axId val="173027328"/>
        <c:axId val="173029248"/>
      </c:barChart>
      <c:catAx>
        <c:axId val="173027328"/>
        <c:scaling>
          <c:orientation val="minMax"/>
        </c:scaling>
        <c:delete val="0"/>
        <c:axPos val="b"/>
        <c:title>
          <c:tx>
            <c:rich>
              <a:bodyPr/>
              <a:lstStyle/>
              <a:p>
                <a:pPr>
                  <a:defRPr sz="120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Level of vehicular traffic at sample stations</a:t>
                </a:r>
                <a:endParaRPr lang="en-US" sz="1200">
                  <a:effectLst/>
                  <a:latin typeface="Times New Roman" pitchFamily="18" charset="0"/>
                  <a:cs typeface="Times New Roman" pitchFamily="18" charset="0"/>
                </a:endParaRPr>
              </a:p>
            </c:rich>
          </c:tx>
          <c:layout>
            <c:manualLayout>
              <c:xMode val="edge"/>
              <c:yMode val="edge"/>
              <c:x val="0.25438084662494109"/>
              <c:y val="0.92788533914557436"/>
            </c:manualLayout>
          </c:layout>
          <c:overlay val="0"/>
        </c:title>
        <c:majorTickMark val="out"/>
        <c:minorTickMark val="none"/>
        <c:tickLblPos val="nextTo"/>
        <c:crossAx val="173029248"/>
        <c:crosses val="autoZero"/>
        <c:auto val="1"/>
        <c:lblAlgn val="ctr"/>
        <c:lblOffset val="100"/>
        <c:noMultiLvlLbl val="0"/>
      </c:catAx>
      <c:valAx>
        <c:axId val="173029248"/>
        <c:scaling>
          <c:orientation val="minMax"/>
        </c:scaling>
        <c:delete val="0"/>
        <c:axPos val="l"/>
        <c:majorGridlines/>
        <c:title>
          <c:tx>
            <c:rich>
              <a:bodyPr rot="-5400000" vert="horz"/>
              <a:lstStyle/>
              <a:p>
                <a:pPr>
                  <a:defRPr sz="120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Vehicular Speed </a:t>
                </a:r>
              </a:p>
              <a:p>
                <a:pPr>
                  <a:defRPr sz="120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atsample station</a:t>
                </a:r>
                <a:endParaRPr lang="en-US" sz="1200">
                  <a:effectLst/>
                  <a:latin typeface="Times New Roman" pitchFamily="18" charset="0"/>
                  <a:cs typeface="Times New Roman" pitchFamily="18" charset="0"/>
                </a:endParaRPr>
              </a:p>
            </c:rich>
          </c:tx>
          <c:layout>
            <c:manualLayout>
              <c:xMode val="edge"/>
              <c:yMode val="edge"/>
              <c:x val="5.7426139040312268E-2"/>
              <c:y val="0.13399242611857437"/>
            </c:manualLayout>
          </c:layout>
          <c:overlay val="0"/>
        </c:title>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en-US"/>
          </a:p>
        </c:txPr>
        <c:crossAx val="173027328"/>
        <c:crosses val="autoZero"/>
        <c:crossBetween val="between"/>
      </c:valAx>
      <c:dTable>
        <c:showHorzBorder val="1"/>
        <c:showVertBorder val="1"/>
        <c:showOutline val="1"/>
        <c:showKeys val="1"/>
        <c:txPr>
          <a:bodyPr/>
          <a:lstStyle/>
          <a:p>
            <a:pPr rtl="0">
              <a:defRPr sz="1100">
                <a:latin typeface="Times New Roman" pitchFamily="18" charset="0"/>
                <a:cs typeface="Times New Roman" pitchFamily="18" charset="0"/>
              </a:defRPr>
            </a:pPr>
            <a:endParaRPr lang="en-US"/>
          </a:p>
        </c:txPr>
      </c:dTable>
    </c:plotArea>
    <c:legend>
      <c:legendPos val="b"/>
      <c:layout>
        <c:manualLayout>
          <c:xMode val="edge"/>
          <c:yMode val="edge"/>
          <c:x val="0.2010947288069497"/>
          <c:y val="0.87277077542303516"/>
          <c:w val="0.72387862574870454"/>
          <c:h val="7.1864477851072084E-2"/>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Sheet1!$H$248</c:f>
              <c:strCache>
                <c:ptCount val="1"/>
                <c:pt idx="0">
                  <c:v>Percent</c:v>
                </c:pt>
              </c:strCache>
            </c:strRef>
          </c:tx>
          <c:dLbls>
            <c:spPr>
              <a:noFill/>
              <a:ln>
                <a:noFill/>
              </a:ln>
              <a:effectLst/>
            </c:spPr>
            <c:txPr>
              <a:bodyPr/>
              <a:lstStyle/>
              <a:p>
                <a:pPr>
                  <a:defRPr sz="1200">
                    <a:latin typeface="Times New Roman" pitchFamily="18" charset="0"/>
                    <a:cs typeface="Times New Roman" pitchFamily="18" charset="0"/>
                  </a:defRPr>
                </a:pPr>
                <a:endParaRPr lang="en-US"/>
              </a:p>
            </c:txPr>
            <c:dLblPos val="ct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Sheet1!$F$249:$F$250</c:f>
              <c:strCache>
                <c:ptCount val="2"/>
                <c:pt idx="0">
                  <c:v>Good condition</c:v>
                </c:pt>
                <c:pt idx="1">
                  <c:v>Very good  condition</c:v>
                </c:pt>
              </c:strCache>
            </c:strRef>
          </c:cat>
          <c:val>
            <c:numRef>
              <c:f>Sheet1!$H$249:$H$250</c:f>
              <c:numCache>
                <c:formatCode>General</c:formatCode>
                <c:ptCount val="2"/>
                <c:pt idx="0">
                  <c:v>35</c:v>
                </c:pt>
                <c:pt idx="1">
                  <c:v>65</c:v>
                </c:pt>
              </c:numCache>
            </c:numRef>
          </c:val>
          <c:extLst xmlns:c16r2="http://schemas.microsoft.com/office/drawing/2015/06/chart">
            <c:ext xmlns:c16="http://schemas.microsoft.com/office/drawing/2014/chart" uri="{C3380CC4-5D6E-409C-BE32-E72D297353CC}">
              <c16:uniqueId val="{00000000-2347-4BDB-98D2-237D5472D193}"/>
            </c:ext>
          </c:extLst>
        </c:ser>
        <c:dLbls>
          <c:dLblPos val="ctr"/>
          <c:showLegendKey val="0"/>
          <c:showVal val="1"/>
          <c:showCatName val="0"/>
          <c:showSerName val="0"/>
          <c:showPercent val="0"/>
          <c:showBubbleSize val="0"/>
          <c:showLeaderLines val="1"/>
        </c:dLbls>
      </c:pie3DChart>
    </c:plotArea>
    <c:legend>
      <c:legendPos val="r"/>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noFill/>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Sheet1!$D$2</c:f>
              <c:strCache>
                <c:ptCount val="1"/>
                <c:pt idx="0">
                  <c:v>PM10 </c:v>
                </c:pt>
              </c:strCache>
            </c:strRef>
          </c:tx>
          <c:invertIfNegative val="0"/>
          <c:dLbls>
            <c:spPr>
              <a:noFill/>
              <a:ln>
                <a:noFill/>
              </a:ln>
              <a:effectLst/>
            </c:spPr>
            <c:txPr>
              <a:bodyPr/>
              <a:lstStyle/>
              <a:p>
                <a:pPr>
                  <a:defRPr sz="105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Sheet1!$A$3:$B$22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Sheet1!$D$3:$D$22</c:f>
              <c:numCache>
                <c:formatCode>0</c:formatCode>
                <c:ptCount val="20"/>
                <c:pt idx="0">
                  <c:v>147.11602209944752</c:v>
                </c:pt>
                <c:pt idx="1">
                  <c:v>115.98895027624309</c:v>
                </c:pt>
                <c:pt idx="2">
                  <c:v>105.04444444444445</c:v>
                </c:pt>
                <c:pt idx="3">
                  <c:v>189.50276243093921</c:v>
                </c:pt>
                <c:pt idx="4">
                  <c:v>32.127071823204417</c:v>
                </c:pt>
                <c:pt idx="5">
                  <c:v>89.066666666666663</c:v>
                </c:pt>
                <c:pt idx="6">
                  <c:v>98.254143646408835</c:v>
                </c:pt>
                <c:pt idx="7">
                  <c:v>83.60220994475138</c:v>
                </c:pt>
                <c:pt idx="8">
                  <c:v>52.138121546961329</c:v>
                </c:pt>
                <c:pt idx="9">
                  <c:v>230.292817679558</c:v>
                </c:pt>
                <c:pt idx="10">
                  <c:v>140.3656504785537</c:v>
                </c:pt>
                <c:pt idx="11">
                  <c:v>156.88397790055248</c:v>
                </c:pt>
                <c:pt idx="12">
                  <c:v>46.696132596685082</c:v>
                </c:pt>
                <c:pt idx="13">
                  <c:v>257.27222222222224</c:v>
                </c:pt>
                <c:pt idx="14">
                  <c:v>111.45303867403315</c:v>
                </c:pt>
                <c:pt idx="15">
                  <c:v>136.20555555555555</c:v>
                </c:pt>
                <c:pt idx="16">
                  <c:v>64.38333333333334</c:v>
                </c:pt>
                <c:pt idx="17">
                  <c:v>108.03867403314918</c:v>
                </c:pt>
                <c:pt idx="18">
                  <c:v>71.111111111111114</c:v>
                </c:pt>
                <c:pt idx="19">
                  <c:v>98.055248618784532</c:v>
                </c:pt>
              </c:numCache>
            </c:numRef>
          </c:val>
          <c:extLst xmlns:c16r2="http://schemas.microsoft.com/office/drawing/2015/06/chart">
            <c:ext xmlns:c16="http://schemas.microsoft.com/office/drawing/2014/chart" uri="{C3380CC4-5D6E-409C-BE32-E72D297353CC}">
              <c16:uniqueId val="{00000000-E6C4-44C3-BA79-F8E7B25B49EE}"/>
            </c:ext>
          </c:extLst>
        </c:ser>
        <c:dLbls>
          <c:dLblPos val="outEnd"/>
          <c:showLegendKey val="0"/>
          <c:showVal val="1"/>
          <c:showCatName val="0"/>
          <c:showSerName val="0"/>
          <c:showPercent val="0"/>
          <c:showBubbleSize val="0"/>
        </c:dLbls>
        <c:gapWidth val="150"/>
        <c:axId val="173078400"/>
        <c:axId val="173933696"/>
      </c:barChart>
      <c:catAx>
        <c:axId val="173078400"/>
        <c:scaling>
          <c:orientation val="minMax"/>
        </c:scaling>
        <c:delete val="0"/>
        <c:axPos val="b"/>
        <c:title>
          <c:tx>
            <c:rich>
              <a:bodyPr/>
              <a:lstStyle/>
              <a:p>
                <a:pPr>
                  <a:defRPr sz="120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Station types of sample stations</a:t>
                </a:r>
                <a:endParaRPr lang="en-US" sz="1200">
                  <a:effectLst/>
                  <a:latin typeface="Times New Roman" pitchFamily="18" charset="0"/>
                  <a:cs typeface="Times New Roman" pitchFamily="18" charset="0"/>
                </a:endParaRPr>
              </a:p>
            </c:rich>
          </c:tx>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73933696"/>
        <c:crosses val="autoZero"/>
        <c:auto val="1"/>
        <c:lblAlgn val="ctr"/>
        <c:lblOffset val="100"/>
        <c:noMultiLvlLbl val="0"/>
      </c:catAx>
      <c:valAx>
        <c:axId val="173933696"/>
        <c:scaling>
          <c:orientation val="minMax"/>
        </c:scaling>
        <c:delete val="0"/>
        <c:axPos val="l"/>
        <c:majorGridlines/>
        <c:title>
          <c:tx>
            <c:rich>
              <a:bodyPr rot="-5400000" vert="horz"/>
              <a:lstStyle/>
              <a:p>
                <a:pPr>
                  <a:defRPr sz="120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Concentration of AQI</a:t>
                </a:r>
                <a:endParaRPr lang="en-US" sz="1200">
                  <a:effectLst/>
                  <a:latin typeface="Times New Roman" pitchFamily="18" charset="0"/>
                  <a:cs typeface="Times New Roman" pitchFamily="18" charset="0"/>
                </a:endParaRPr>
              </a:p>
            </c:rich>
          </c:tx>
          <c:overlay val="0"/>
        </c:title>
        <c:numFmt formatCode="0" sourceLinked="1"/>
        <c:majorTickMark val="out"/>
        <c:minorTickMark val="none"/>
        <c:tickLblPos val="nextTo"/>
        <c:txPr>
          <a:bodyPr/>
          <a:lstStyle/>
          <a:p>
            <a:pPr>
              <a:defRPr sz="1100">
                <a:latin typeface="Times New Roman" pitchFamily="18" charset="0"/>
                <a:cs typeface="Times New Roman" pitchFamily="18" charset="0"/>
              </a:defRPr>
            </a:pPr>
            <a:endParaRPr lang="en-US"/>
          </a:p>
        </c:txPr>
        <c:crossAx val="173078400"/>
        <c:crosses val="autoZero"/>
        <c:crossBetween val="between"/>
      </c:valAx>
    </c:plotArea>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Sheet1!$C$2</c:f>
              <c:strCache>
                <c:ptCount val="1"/>
                <c:pt idx="0">
                  <c:v>PM2.5 at Peak Hour</c:v>
                </c:pt>
              </c:strCache>
            </c:strRef>
          </c:tx>
          <c:invertIfNegative val="0"/>
          <c:dLbls>
            <c:spPr>
              <a:noFill/>
              <a:ln>
                <a:noFill/>
              </a:ln>
              <a:effectLst/>
            </c:spPr>
            <c:txPr>
              <a:bodyPr/>
              <a:lstStyle/>
              <a:p>
                <a:pPr>
                  <a:defRPr sz="105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Sheet1!$A$3:$B$22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Sheet1!$C$3:$C$22</c:f>
              <c:numCache>
                <c:formatCode>0</c:formatCode>
                <c:ptCount val="20"/>
                <c:pt idx="0">
                  <c:v>50.003867403314928</c:v>
                </c:pt>
                <c:pt idx="1">
                  <c:v>61.941988950276276</c:v>
                </c:pt>
                <c:pt idx="2">
                  <c:v>59.565555555555569</c:v>
                </c:pt>
                <c:pt idx="3">
                  <c:v>66.028176795580109</c:v>
                </c:pt>
                <c:pt idx="4">
                  <c:v>12.171270718232044</c:v>
                </c:pt>
                <c:pt idx="5">
                  <c:v>50.032777777777795</c:v>
                </c:pt>
                <c:pt idx="6">
                  <c:v>43.587292817679561</c:v>
                </c:pt>
                <c:pt idx="7">
                  <c:v>41.513259668508297</c:v>
                </c:pt>
                <c:pt idx="8">
                  <c:v>18.822651933701657</c:v>
                </c:pt>
                <c:pt idx="9">
                  <c:v>69.696132596685089</c:v>
                </c:pt>
                <c:pt idx="10">
                  <c:v>64.378687131460282</c:v>
                </c:pt>
                <c:pt idx="11">
                  <c:v>53.291712707182313</c:v>
                </c:pt>
                <c:pt idx="12">
                  <c:v>16.425414364640883</c:v>
                </c:pt>
                <c:pt idx="13">
                  <c:v>69.371666666666684</c:v>
                </c:pt>
                <c:pt idx="14">
                  <c:v>53.863535911602227</c:v>
                </c:pt>
                <c:pt idx="15">
                  <c:v>88.61722222222221</c:v>
                </c:pt>
                <c:pt idx="16">
                  <c:v>23.031111111111112</c:v>
                </c:pt>
                <c:pt idx="17">
                  <c:v>36.440883977900562</c:v>
                </c:pt>
                <c:pt idx="18">
                  <c:v>20.940983606557378</c:v>
                </c:pt>
                <c:pt idx="19">
                  <c:v>41.440883977900555</c:v>
                </c:pt>
              </c:numCache>
            </c:numRef>
          </c:val>
          <c:extLst xmlns:c16r2="http://schemas.microsoft.com/office/drawing/2015/06/chart">
            <c:ext xmlns:c16="http://schemas.microsoft.com/office/drawing/2014/chart" uri="{C3380CC4-5D6E-409C-BE32-E72D297353CC}">
              <c16:uniqueId val="{00000000-47A5-4303-9BF3-AD1810AF3AA1}"/>
            </c:ext>
          </c:extLst>
        </c:ser>
        <c:dLbls>
          <c:dLblPos val="outEnd"/>
          <c:showLegendKey val="0"/>
          <c:showVal val="1"/>
          <c:showCatName val="0"/>
          <c:showSerName val="0"/>
          <c:showPercent val="0"/>
          <c:showBubbleSize val="0"/>
        </c:dLbls>
        <c:gapWidth val="150"/>
        <c:axId val="173973888"/>
        <c:axId val="173976960"/>
      </c:barChart>
      <c:catAx>
        <c:axId val="173973888"/>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Station Types of sample stations</a:t>
                </a:r>
              </a:p>
            </c:rich>
          </c:tx>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73976960"/>
        <c:crosses val="autoZero"/>
        <c:auto val="1"/>
        <c:lblAlgn val="ctr"/>
        <c:lblOffset val="100"/>
        <c:noMultiLvlLbl val="0"/>
      </c:catAx>
      <c:valAx>
        <c:axId val="173976960"/>
        <c:scaling>
          <c:orientation val="minMax"/>
        </c:scaling>
        <c:delete val="0"/>
        <c:axPos val="l"/>
        <c:majorGridlines/>
        <c:title>
          <c:tx>
            <c:rich>
              <a:bodyPr rot="-5400000" vert="horz"/>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Concentration of PM</a:t>
                </a:r>
                <a:r>
                  <a:rPr lang="en-US" sz="1100" b="0" baseline="-25000">
                    <a:latin typeface="Times New Roman" pitchFamily="18" charset="0"/>
                    <a:cs typeface="Times New Roman" pitchFamily="18" charset="0"/>
                  </a:rPr>
                  <a:t>2.5</a:t>
                </a:r>
                <a:r>
                  <a:rPr lang="en-US" sz="1100" b="0" i="0" u="none" strike="noStrike" baseline="0">
                    <a:effectLst/>
                  </a:rPr>
                  <a:t>µg/m</a:t>
                </a:r>
                <a:r>
                  <a:rPr lang="en-US" sz="1100" b="0" i="0" u="none" strike="noStrike" baseline="30000">
                    <a:effectLst/>
                  </a:rPr>
                  <a:t>3</a:t>
                </a:r>
                <a:endParaRPr lang="en-US" sz="1100" b="0" baseline="-25000">
                  <a:latin typeface="Times New Roman" pitchFamily="18" charset="0"/>
                  <a:cs typeface="Times New Roman" pitchFamily="18" charset="0"/>
                </a:endParaRPr>
              </a:p>
            </c:rich>
          </c:tx>
          <c:overlay val="0"/>
        </c:title>
        <c:numFmt formatCode="0" sourceLinked="1"/>
        <c:majorTickMark val="out"/>
        <c:minorTickMark val="none"/>
        <c:tickLblPos val="nextTo"/>
        <c:txPr>
          <a:bodyPr/>
          <a:lstStyle/>
          <a:p>
            <a:pPr>
              <a:defRPr sz="1100">
                <a:latin typeface="Times New Roman" pitchFamily="18" charset="0"/>
                <a:cs typeface="Times New Roman" pitchFamily="18" charset="0"/>
              </a:defRPr>
            </a:pPr>
            <a:endParaRPr lang="en-US"/>
          </a:p>
        </c:txPr>
        <c:crossAx val="173973888"/>
        <c:crosses val="autoZero"/>
        <c:crossBetween val="between"/>
      </c:valAx>
    </c:plotArea>
    <c:plotVisOnly val="1"/>
    <c:dispBlanksAs val="gap"/>
    <c:showDLblsOverMax val="0"/>
  </c:chart>
  <c:spPr>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Sheet1!$F$2</c:f>
              <c:strCache>
                <c:ptCount val="1"/>
                <c:pt idx="0">
                  <c:v>PM10 At Peak Hour</c:v>
                </c:pt>
              </c:strCache>
            </c:strRef>
          </c:tx>
          <c:invertIfNegative val="0"/>
          <c:dLbls>
            <c:spPr>
              <a:noFill/>
              <a:ln>
                <a:noFill/>
              </a:ln>
              <a:effectLst/>
            </c:spPr>
            <c:txPr>
              <a:bodyPr/>
              <a:lstStyle/>
              <a:p>
                <a:pPr>
                  <a:defRPr sz="12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Sheet1!$A$3:$B$22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Sheet1!$F$3:$F$22</c:f>
              <c:numCache>
                <c:formatCode>0</c:formatCode>
                <c:ptCount val="20"/>
                <c:pt idx="0">
                  <c:v>147.11602209944752</c:v>
                </c:pt>
                <c:pt idx="1">
                  <c:v>115.98895027624309</c:v>
                </c:pt>
                <c:pt idx="2">
                  <c:v>105.04444444444445</c:v>
                </c:pt>
                <c:pt idx="3">
                  <c:v>189.50276243093921</c:v>
                </c:pt>
                <c:pt idx="4">
                  <c:v>32.127071823204417</c:v>
                </c:pt>
                <c:pt idx="5">
                  <c:v>89.066666666666663</c:v>
                </c:pt>
                <c:pt idx="6">
                  <c:v>98.254143646408835</c:v>
                </c:pt>
                <c:pt idx="7">
                  <c:v>83.60220994475138</c:v>
                </c:pt>
                <c:pt idx="8">
                  <c:v>52.138121546961329</c:v>
                </c:pt>
                <c:pt idx="9">
                  <c:v>230.292817679558</c:v>
                </c:pt>
                <c:pt idx="10">
                  <c:v>140.3656504785537</c:v>
                </c:pt>
                <c:pt idx="11">
                  <c:v>156.88397790055248</c:v>
                </c:pt>
                <c:pt idx="12">
                  <c:v>46.696132596685082</c:v>
                </c:pt>
                <c:pt idx="13">
                  <c:v>257.27222222222224</c:v>
                </c:pt>
                <c:pt idx="14">
                  <c:v>111.45303867403315</c:v>
                </c:pt>
                <c:pt idx="15">
                  <c:v>136.20555555555555</c:v>
                </c:pt>
                <c:pt idx="16">
                  <c:v>64.38333333333334</c:v>
                </c:pt>
                <c:pt idx="17">
                  <c:v>108.03867403314918</c:v>
                </c:pt>
                <c:pt idx="18">
                  <c:v>55.10928961748634</c:v>
                </c:pt>
                <c:pt idx="19">
                  <c:v>98.055248618784532</c:v>
                </c:pt>
              </c:numCache>
            </c:numRef>
          </c:val>
          <c:extLst xmlns:c16r2="http://schemas.microsoft.com/office/drawing/2015/06/chart">
            <c:ext xmlns:c16="http://schemas.microsoft.com/office/drawing/2014/chart" uri="{C3380CC4-5D6E-409C-BE32-E72D297353CC}">
              <c16:uniqueId val="{00000000-FD52-4357-BCC1-E7A3C2A0F78E}"/>
            </c:ext>
          </c:extLst>
        </c:ser>
        <c:dLbls>
          <c:dLblPos val="outEnd"/>
          <c:showLegendKey val="0"/>
          <c:showVal val="1"/>
          <c:showCatName val="0"/>
          <c:showSerName val="0"/>
          <c:showPercent val="0"/>
          <c:showBubbleSize val="0"/>
        </c:dLbls>
        <c:gapWidth val="150"/>
        <c:axId val="173981056"/>
        <c:axId val="174163840"/>
      </c:barChart>
      <c:catAx>
        <c:axId val="173981056"/>
        <c:scaling>
          <c:orientation val="minMax"/>
        </c:scaling>
        <c:delete val="0"/>
        <c:axPos val="b"/>
        <c:title>
          <c:tx>
            <c:rich>
              <a:bodyPr/>
              <a:lstStyle/>
              <a:p>
                <a:pPr>
                  <a:defRPr sz="1200" b="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Station Types of sample stations</a:t>
                </a:r>
                <a:endParaRPr lang="en-US" sz="1200" b="0">
                  <a:effectLst/>
                  <a:latin typeface="Times New Roman" pitchFamily="18" charset="0"/>
                  <a:cs typeface="Times New Roman" pitchFamily="18" charset="0"/>
                </a:endParaRPr>
              </a:p>
            </c:rich>
          </c:tx>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74163840"/>
        <c:crosses val="autoZero"/>
        <c:auto val="1"/>
        <c:lblAlgn val="ctr"/>
        <c:lblOffset val="100"/>
        <c:noMultiLvlLbl val="0"/>
      </c:catAx>
      <c:valAx>
        <c:axId val="174163840"/>
        <c:scaling>
          <c:orientation val="minMax"/>
        </c:scaling>
        <c:delete val="0"/>
        <c:axPos val="l"/>
        <c:majorGridlines/>
        <c:title>
          <c:tx>
            <c:rich>
              <a:bodyPr rot="-5400000" vert="horz"/>
              <a:lstStyle/>
              <a:p>
                <a:pPr>
                  <a:defRPr sz="1200" b="0"/>
                </a:pPr>
                <a:r>
                  <a:rPr lang="en-US" sz="1200" b="0" i="0" baseline="0">
                    <a:effectLst/>
                  </a:rPr>
                  <a:t>Concentration of PM</a:t>
                </a:r>
                <a:r>
                  <a:rPr lang="en-US" sz="1200" b="0" i="0" baseline="-25000">
                    <a:effectLst/>
                  </a:rPr>
                  <a:t>10</a:t>
                </a:r>
                <a:r>
                  <a:rPr lang="en-US" sz="1200" b="0" i="0" u="none" strike="noStrike" baseline="0">
                    <a:effectLst/>
                  </a:rPr>
                  <a:t>µg/m</a:t>
                </a:r>
                <a:r>
                  <a:rPr lang="en-US" sz="1200" b="0" i="0" u="none" strike="noStrike" baseline="30000">
                    <a:effectLst/>
                  </a:rPr>
                  <a:t>3</a:t>
                </a:r>
                <a:endParaRPr lang="en-US" sz="1200" b="0">
                  <a:effectLst/>
                </a:endParaRPr>
              </a:p>
            </c:rich>
          </c:tx>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173981056"/>
        <c:crosses val="autoZero"/>
        <c:crossBetween val="between"/>
      </c:valAx>
    </c:plotArea>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Sheet1!$G$2</c:f>
              <c:strCache>
                <c:ptCount val="1"/>
                <c:pt idx="0">
                  <c:v>CO2 </c:v>
                </c:pt>
              </c:strCache>
            </c:strRef>
          </c:tx>
          <c:invertIfNegative val="0"/>
          <c:dLbls>
            <c:spPr>
              <a:noFill/>
              <a:ln>
                <a:noFill/>
              </a:ln>
              <a:effectLst/>
            </c:spPr>
            <c:txPr>
              <a:bodyPr/>
              <a:lstStyle/>
              <a:p>
                <a:pPr>
                  <a:defRPr sz="1200">
                    <a:latin typeface="Times New Roman" pitchFamily="18" charset="0"/>
                    <a:cs typeface="Times New Roman"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Sheet1!$A$3:$B$22</c:f>
              <c:multiLvlStrCache>
                <c:ptCount val="20"/>
                <c:lvl>
                  <c:pt idx="0">
                    <c:v>LRT</c:v>
                  </c:pt>
                  <c:pt idx="1">
                    <c:v>Bus</c:v>
                  </c:pt>
                  <c:pt idx="2">
                    <c:v>Taxi</c:v>
                  </c:pt>
                  <c:pt idx="3">
                    <c:v>Mixed</c:v>
                  </c:pt>
                  <c:pt idx="4">
                    <c:v>LRT</c:v>
                  </c:pt>
                  <c:pt idx="5">
                    <c:v>Bus</c:v>
                  </c:pt>
                  <c:pt idx="6">
                    <c:v>Taxi</c:v>
                  </c:pt>
                  <c:pt idx="7">
                    <c:v>Mixed</c:v>
                  </c:pt>
                  <c:pt idx="8">
                    <c:v>LRT</c:v>
                  </c:pt>
                  <c:pt idx="9">
                    <c:v>Bus</c:v>
                  </c:pt>
                  <c:pt idx="10">
                    <c:v>Taxi</c:v>
                  </c:pt>
                  <c:pt idx="11">
                    <c:v>Mixed</c:v>
                  </c:pt>
                  <c:pt idx="12">
                    <c:v>LRT</c:v>
                  </c:pt>
                  <c:pt idx="13">
                    <c:v>Bus</c:v>
                  </c:pt>
                  <c:pt idx="14">
                    <c:v>Taxi</c:v>
                  </c:pt>
                  <c:pt idx="15">
                    <c:v>Mixed</c:v>
                  </c:pt>
                  <c:pt idx="16">
                    <c:v>LRT</c:v>
                  </c:pt>
                  <c:pt idx="17">
                    <c:v>Bus</c:v>
                  </c:pt>
                  <c:pt idx="18">
                    <c:v>Taxi</c:v>
                  </c:pt>
                  <c:pt idx="19">
                    <c:v>Mixed</c:v>
                  </c:pt>
                </c:lvl>
                <c:lvl>
                  <c:pt idx="0">
                    <c:v>Torhailoch</c:v>
                  </c:pt>
                  <c:pt idx="4">
                    <c:v>Mexico</c:v>
                  </c:pt>
                  <c:pt idx="8">
                    <c:v>Stadium</c:v>
                  </c:pt>
                  <c:pt idx="12">
                    <c:v>Megenagna</c:v>
                  </c:pt>
                  <c:pt idx="16">
                    <c:v>Ayat</c:v>
                  </c:pt>
                </c:lvl>
              </c:multiLvlStrCache>
            </c:multiLvlStrRef>
          </c:cat>
          <c:val>
            <c:numRef>
              <c:f>Sheet1!$G$3:$G$22</c:f>
              <c:numCache>
                <c:formatCode>0</c:formatCode>
                <c:ptCount val="20"/>
                <c:pt idx="0">
                  <c:v>427.49723756906076</c:v>
                </c:pt>
                <c:pt idx="1">
                  <c:v>606.17777777777781</c:v>
                </c:pt>
                <c:pt idx="2">
                  <c:v>443.38888888888891</c:v>
                </c:pt>
                <c:pt idx="3">
                  <c:v>589.85082872928172</c:v>
                </c:pt>
                <c:pt idx="4">
                  <c:v>428.87845303867402</c:v>
                </c:pt>
                <c:pt idx="5">
                  <c:v>756.29444444444448</c:v>
                </c:pt>
                <c:pt idx="6">
                  <c:v>521.33701657458562</c:v>
                </c:pt>
                <c:pt idx="7">
                  <c:v>684.56353591160223</c:v>
                </c:pt>
                <c:pt idx="8">
                  <c:v>399.99447513812157</c:v>
                </c:pt>
                <c:pt idx="9">
                  <c:v>574.11049723756901</c:v>
                </c:pt>
                <c:pt idx="10">
                  <c:v>463.45994328252397</c:v>
                </c:pt>
                <c:pt idx="11">
                  <c:v>513.71823204419888</c:v>
                </c:pt>
                <c:pt idx="12">
                  <c:v>428.2707182320442</c:v>
                </c:pt>
                <c:pt idx="13">
                  <c:v>472.16666666666669</c:v>
                </c:pt>
                <c:pt idx="14">
                  <c:v>540.93922651933701</c:v>
                </c:pt>
                <c:pt idx="15">
                  <c:v>537.56111111111113</c:v>
                </c:pt>
                <c:pt idx="16">
                  <c:v>396</c:v>
                </c:pt>
                <c:pt idx="17">
                  <c:v>403.49171270718233</c:v>
                </c:pt>
                <c:pt idx="18">
                  <c:v>401.06010928961751</c:v>
                </c:pt>
                <c:pt idx="19">
                  <c:v>582.98342541436466</c:v>
                </c:pt>
              </c:numCache>
            </c:numRef>
          </c:val>
          <c:extLst xmlns:c16r2="http://schemas.microsoft.com/office/drawing/2015/06/chart">
            <c:ext xmlns:c16="http://schemas.microsoft.com/office/drawing/2014/chart" uri="{C3380CC4-5D6E-409C-BE32-E72D297353CC}">
              <c16:uniqueId val="{00000000-28D4-484D-84C9-F67F95C5BF1F}"/>
            </c:ext>
          </c:extLst>
        </c:ser>
        <c:dLbls>
          <c:dLblPos val="outEnd"/>
          <c:showLegendKey val="0"/>
          <c:showVal val="1"/>
          <c:showCatName val="0"/>
          <c:showSerName val="0"/>
          <c:showPercent val="0"/>
          <c:showBubbleSize val="0"/>
        </c:dLbls>
        <c:gapWidth val="150"/>
        <c:axId val="174175360"/>
        <c:axId val="174190976"/>
      </c:barChart>
      <c:catAx>
        <c:axId val="174175360"/>
        <c:scaling>
          <c:orientation val="minMax"/>
        </c:scaling>
        <c:delete val="0"/>
        <c:axPos val="b"/>
        <c:title>
          <c:tx>
            <c:rich>
              <a:bodyPr/>
              <a:lstStyle/>
              <a:p>
                <a:pPr>
                  <a:defRPr sz="120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Station Types of sample stations</a:t>
                </a:r>
                <a:endParaRPr lang="en-US" sz="1200">
                  <a:effectLst/>
                  <a:latin typeface="Times New Roman" pitchFamily="18" charset="0"/>
                  <a:cs typeface="Times New Roman" pitchFamily="18" charset="0"/>
                </a:endParaRPr>
              </a:p>
            </c:rich>
          </c:tx>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74190976"/>
        <c:crosses val="autoZero"/>
        <c:auto val="1"/>
        <c:lblAlgn val="ctr"/>
        <c:lblOffset val="100"/>
        <c:noMultiLvlLbl val="0"/>
      </c:catAx>
      <c:valAx>
        <c:axId val="174190976"/>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i="0" baseline="0">
                    <a:effectLst/>
                    <a:latin typeface="Times New Roman" pitchFamily="18" charset="0"/>
                    <a:cs typeface="Times New Roman" pitchFamily="18" charset="0"/>
                  </a:rPr>
                  <a:t>Concentration of </a:t>
                </a:r>
                <a:r>
                  <a:rPr lang="en-US" sz="1200" b="0" i="0" u="none" strike="noStrike" baseline="0">
                    <a:effectLst/>
                  </a:rPr>
                  <a:t>CO</a:t>
                </a:r>
                <a:r>
                  <a:rPr lang="en-US" sz="1200" b="0" i="0" u="none" strike="noStrike" baseline="-25000">
                    <a:effectLst/>
                  </a:rPr>
                  <a:t>2</a:t>
                </a:r>
                <a:r>
                  <a:rPr lang="en-US" sz="1200" b="0" i="0" u="none" strike="noStrike" baseline="0">
                    <a:effectLst/>
                  </a:rPr>
                  <a:t>ppm</a:t>
                </a:r>
                <a:endParaRPr lang="en-US" sz="1200" b="0" baseline="0">
                  <a:effectLst/>
                  <a:latin typeface="Times New Roman" pitchFamily="18" charset="0"/>
                  <a:cs typeface="Times New Roman" pitchFamily="18" charset="0"/>
                </a:endParaRPr>
              </a:p>
            </c:rich>
          </c:tx>
          <c:layout>
            <c:manualLayout>
              <c:xMode val="edge"/>
              <c:yMode val="edge"/>
              <c:x val="1.054392015977609E-2"/>
              <c:y val="3.8035021741685271E-2"/>
            </c:manualLayout>
          </c:layout>
          <c:overlay val="0"/>
        </c:title>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174175360"/>
        <c:crosses val="autoZero"/>
        <c:crossBetween val="between"/>
      </c:valAx>
    </c:plotArea>
    <c:plotVisOnly val="1"/>
    <c:dispBlanksAs val="gap"/>
    <c:showDLblsOverMax val="0"/>
  </c:chart>
  <c:spPr>
    <a:noFill/>
    <a:ln>
      <a:noFill/>
    </a:ln>
  </c:sp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0.92581</cdr:x>
      <cdr:y>0</cdr:y>
    </cdr:from>
    <cdr:to>
      <cdr:x>1</cdr:x>
      <cdr:y>0.08088</cdr:y>
    </cdr:to>
    <cdr:sp macro="" textlink="">
      <cdr:nvSpPr>
        <cdr:cNvPr id="2" name="Text Box 1"/>
        <cdr:cNvSpPr txBox="1"/>
      </cdr:nvSpPr>
      <cdr:spPr>
        <a:xfrm xmlns:a="http://schemas.openxmlformats.org/drawingml/2006/main">
          <a:off x="2637001" y="0"/>
          <a:ext cx="211303" cy="23122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latin typeface="Times New Roman" pitchFamily="18" charset="0"/>
              <a:cs typeface="Times New Roman" pitchFamily="18" charset="0"/>
            </a:rPr>
            <a:t>b</a:t>
          </a:r>
        </a:p>
      </cdr:txBody>
    </cdr:sp>
  </cdr:relSizeAnchor>
</c:userShapes>
</file>

<file path=word/drawings/drawing2.xml><?xml version="1.0" encoding="utf-8"?>
<c:userShapes xmlns:c="http://schemas.openxmlformats.org/drawingml/2006/chart">
  <cdr:relSizeAnchor xmlns:cdr="http://schemas.openxmlformats.org/drawingml/2006/chartDrawing">
    <cdr:from>
      <cdr:x>0.92604</cdr:x>
      <cdr:y>0</cdr:y>
    </cdr:from>
    <cdr:to>
      <cdr:x>1</cdr:x>
      <cdr:y>0.07721</cdr:y>
    </cdr:to>
    <cdr:sp macro="" textlink="">
      <cdr:nvSpPr>
        <cdr:cNvPr id="2" name="Text Box 1"/>
        <cdr:cNvSpPr txBox="1"/>
      </cdr:nvSpPr>
      <cdr:spPr>
        <a:xfrm xmlns:a="http://schemas.openxmlformats.org/drawingml/2006/main">
          <a:off x="3026979" y="0"/>
          <a:ext cx="241738" cy="22071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latin typeface="Times New Roman" pitchFamily="18" charset="0"/>
              <a:cs typeface="Times New Roman" pitchFamily="18" charset="0"/>
            </a:rPr>
            <a:t>a</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9F868C-11F4-4BBF-81AE-E23CFECB5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1</Pages>
  <Words>26605</Words>
  <Characters>151653</Characters>
  <Application>Microsoft Office Word</Application>
  <DocSecurity>0</DocSecurity>
  <Lines>1263</Lines>
  <Paragraphs>355</Paragraphs>
  <ScaleCrop>false</ScaleCrop>
  <HeadingPairs>
    <vt:vector size="4" baseType="variant">
      <vt:variant>
        <vt:lpstr>Title</vt:lpstr>
      </vt:variant>
      <vt:variant>
        <vt:i4>1</vt:i4>
      </vt:variant>
      <vt:variant>
        <vt:lpstr>Headings</vt:lpstr>
      </vt:variant>
      <vt:variant>
        <vt:i4>53</vt:i4>
      </vt:variant>
    </vt:vector>
  </HeadingPairs>
  <TitlesOfParts>
    <vt:vector size="54" baseType="lpstr">
      <vt:lpstr>The Level of Air Quality at Public Transport Station                           AAU-EIABC, 2019                  Mulugeta Soruma</vt:lpstr>
      <vt:lpstr>DECLARATION </vt:lpstr>
      <vt:lpstr>ACKNOWLEDGEMENT</vt:lpstr>
      <vt:lpstr>ABSTRACT</vt:lpstr>
      <vt:lpstr>&lt;TABLES OF CONTENTS                                                             </vt:lpstr>
      <vt:lpstr>LISTS OF TABLES</vt:lpstr>
      <vt:lpstr/>
      <vt:lpstr/>
      <vt:lpstr/>
      <vt:lpstr/>
      <vt:lpstr>CHAPTER ONE</vt:lpstr>
      <vt:lpstr>INTRODUCTION</vt:lpstr>
      <vt:lpstr>    Background of the Study</vt:lpstr>
      <vt:lpstr>    Statement of the problem </vt:lpstr>
      <vt:lpstr>    Objective of the study</vt:lpstr>
      <vt:lpstr>    Research questions</vt:lpstr>
      <vt:lpstr>    Scope  </vt:lpstr>
      <vt:lpstr>    Significance </vt:lpstr>
      <vt:lpstr>    Limitation</vt:lpstr>
      <vt:lpstr>    Organization of the Paper </vt:lpstr>
      <vt:lpstr>CHAPTER TWO</vt:lpstr>
      <vt:lpstr>REVIEW OF RELATED LITERATURE</vt:lpstr>
      <vt:lpstr>    Overview of the Literature</vt:lpstr>
      <vt:lpstr>    Conceptual framework</vt:lpstr>
      <vt:lpstr>    The importance of urban transportation and its environmental problem</vt:lpstr>
      <vt:lpstr>    Source and Types of Urban Air Pollutants and Pollution</vt:lpstr>
      <vt:lpstr>    Possible Transport related urban air pollutants</vt:lpstr>
      <vt:lpstr>    Types of traffic emissions that contribute to urban air pollution</vt:lpstr>
      <vt:lpstr>    Factors Affecting the Level of Traffic Emissions </vt:lpstr>
      <vt:lpstr>    Determinants of air pollutants from transportation </vt:lpstr>
      <vt:lpstr>    The factors that influence the distribution of air pollutants at street-level</vt:lpstr>
      <vt:lpstr>    Human exposure to air pollution and its Health effects</vt:lpstr>
      <vt:lpstr>    Air Quality Index and its Health Implication</vt:lpstr>
      <vt:lpstr>    Policy for controlling transport emissions</vt:lpstr>
      <vt:lpstr>    Air Pollution Status in Addis Ababa City </vt:lpstr>
      <vt:lpstr>    The Research Gaps</vt:lpstr>
      <vt:lpstr>CHAPTER THREE</vt:lpstr>
      <vt:lpstr>RESEARCH MATERIALS AND METHODS</vt:lpstr>
      <vt:lpstr>    General description of the study Area</vt:lpstr>
      <vt:lpstr>    Description of Sample stations</vt:lpstr>
      <vt:lpstr>    Research Design</vt:lpstr>
      <vt:lpstr>    Site selection criteria </vt:lpstr>
      <vt:lpstr>    Sampling Techniques and size</vt:lpstr>
      <vt:lpstr>    Research Approach</vt:lpstr>
      <vt:lpstr>    Data Source</vt:lpstr>
      <vt:lpstr>    Research variables and its indicators</vt:lpstr>
      <vt:lpstr>    General Process of Data collection and analysis </vt:lpstr>
      <vt:lpstr>    Data collection methods and tools </vt:lpstr>
      <vt:lpstr>    Data Analysis methods and tools</vt:lpstr>
      <vt:lpstr>CHAPTER FOUR</vt:lpstr>
      <vt:lpstr>RESULT AND FINDINGS OF THE STUDY</vt:lpstr>
      <vt:lpstr>Introduction</vt:lpstr>
      <vt:lpstr>Number of respondents who has experienced different types of disease</vt:lpstr>
      <vt:lpstr>    The Subjective View of the Respondents About Air Pollution at Sample Stations</vt:lpstr>
    </vt:vector>
  </TitlesOfParts>
  <Company/>
  <LinksUpToDate>false</LinksUpToDate>
  <CharactersWithSpaces>177903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Level of Air Quality at Public Transport Station                           AAU-EIABC, 2019                  Mulugeta Soruma</dc:title>
  <dc:creator>Abyssinia</dc:creator>
  <cp:lastModifiedBy>Abyssinia</cp:lastModifiedBy>
  <cp:revision>4</cp:revision>
  <cp:lastPrinted>2019-07-12T09:27:00Z</cp:lastPrinted>
  <dcterms:created xsi:type="dcterms:W3CDTF">2019-07-12T09:27:00Z</dcterms:created>
  <dcterms:modified xsi:type="dcterms:W3CDTF">2019-07-12T10:40:00Z</dcterms:modified>
</cp:coreProperties>
</file>