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E1" w:rsidRDefault="00566AE1" w:rsidP="0056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34343"/>
          <w:sz w:val="31"/>
          <w:szCs w:val="31"/>
        </w:rPr>
      </w:pPr>
      <w:r>
        <w:rPr>
          <w:rFonts w:ascii="Times New Roman" w:hAnsi="Times New Roman" w:cs="Times New Roman"/>
          <w:color w:val="434343"/>
          <w:sz w:val="31"/>
          <w:szCs w:val="31"/>
        </w:rPr>
        <w:t xml:space="preserve">Assessment of </w:t>
      </w:r>
      <w:r>
        <w:rPr>
          <w:rFonts w:ascii="Times New Roman" w:hAnsi="Times New Roman" w:cs="Times New Roman"/>
          <w:color w:val="5D5C5A"/>
          <w:sz w:val="31"/>
          <w:szCs w:val="31"/>
        </w:rPr>
        <w:t>A</w:t>
      </w:r>
      <w:r>
        <w:rPr>
          <w:rFonts w:ascii="Times New Roman" w:hAnsi="Times New Roman" w:cs="Times New Roman"/>
          <w:color w:val="434343"/>
          <w:sz w:val="31"/>
          <w:szCs w:val="31"/>
        </w:rPr>
        <w:t>wareness Raising Efforts b</w:t>
      </w:r>
      <w:r>
        <w:rPr>
          <w:rFonts w:ascii="Times New Roman" w:hAnsi="Times New Roman" w:cs="Times New Roman"/>
          <w:color w:val="5D5C5A"/>
          <w:sz w:val="31"/>
          <w:szCs w:val="31"/>
        </w:rPr>
        <w:t xml:space="preserve">y </w:t>
      </w:r>
      <w:r>
        <w:rPr>
          <w:rFonts w:ascii="Times New Roman" w:hAnsi="Times New Roman" w:cs="Times New Roman"/>
          <w:color w:val="434343"/>
          <w:sz w:val="31"/>
          <w:szCs w:val="31"/>
        </w:rPr>
        <w:t>Addis Ababa City</w:t>
      </w:r>
    </w:p>
    <w:p w:rsidR="00566AE1" w:rsidRDefault="00566AE1" w:rsidP="00566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34343"/>
          <w:sz w:val="31"/>
          <w:szCs w:val="31"/>
        </w:rPr>
      </w:pPr>
      <w:r>
        <w:rPr>
          <w:rFonts w:ascii="Times New Roman" w:hAnsi="Times New Roman" w:cs="Times New Roman"/>
          <w:color w:val="434343"/>
          <w:sz w:val="31"/>
          <w:szCs w:val="31"/>
        </w:rPr>
        <w:t>Administr</w:t>
      </w:r>
      <w:r>
        <w:rPr>
          <w:rFonts w:ascii="Times New Roman" w:hAnsi="Times New Roman" w:cs="Times New Roman"/>
          <w:color w:val="5D5C5A"/>
          <w:sz w:val="31"/>
          <w:szCs w:val="31"/>
        </w:rPr>
        <w:t>at</w:t>
      </w:r>
      <w:r>
        <w:rPr>
          <w:rFonts w:ascii="Times New Roman" w:hAnsi="Times New Roman" w:cs="Times New Roman"/>
          <w:color w:val="434343"/>
          <w:sz w:val="31"/>
          <w:szCs w:val="31"/>
        </w:rPr>
        <w:t xml:space="preserve">ion </w:t>
      </w:r>
      <w:r>
        <w:rPr>
          <w:rFonts w:ascii="Times New Roman" w:hAnsi="Times New Roman" w:cs="Times New Roman"/>
          <w:color w:val="5D5C5A"/>
          <w:sz w:val="31"/>
          <w:szCs w:val="31"/>
        </w:rPr>
        <w:t>Tr</w:t>
      </w:r>
      <w:r>
        <w:rPr>
          <w:rFonts w:ascii="Times New Roman" w:hAnsi="Times New Roman" w:cs="Times New Roman"/>
          <w:color w:val="434343"/>
          <w:sz w:val="31"/>
          <w:szCs w:val="31"/>
        </w:rPr>
        <w:t xml:space="preserve">affic </w:t>
      </w:r>
      <w:r>
        <w:rPr>
          <w:rFonts w:ascii="Times New Roman" w:hAnsi="Times New Roman" w:cs="Times New Roman"/>
          <w:color w:val="5D5C5A"/>
          <w:sz w:val="31"/>
          <w:szCs w:val="31"/>
        </w:rPr>
        <w:t>M</w:t>
      </w:r>
      <w:r>
        <w:rPr>
          <w:rFonts w:ascii="Times New Roman" w:hAnsi="Times New Roman" w:cs="Times New Roman"/>
          <w:color w:val="434343"/>
          <w:sz w:val="31"/>
          <w:szCs w:val="31"/>
        </w:rPr>
        <w:t xml:space="preserve">anagement </w:t>
      </w:r>
      <w:r>
        <w:rPr>
          <w:rFonts w:ascii="Times New Roman" w:hAnsi="Times New Roman" w:cs="Times New Roman"/>
          <w:color w:val="5D5C5A"/>
          <w:sz w:val="31"/>
          <w:szCs w:val="31"/>
        </w:rPr>
        <w:t>A</w:t>
      </w:r>
      <w:r>
        <w:rPr>
          <w:rFonts w:ascii="Times New Roman" w:hAnsi="Times New Roman" w:cs="Times New Roman"/>
          <w:color w:val="434343"/>
          <w:sz w:val="31"/>
          <w:szCs w:val="31"/>
        </w:rPr>
        <w:t>genc</w:t>
      </w:r>
      <w:r>
        <w:rPr>
          <w:rFonts w:ascii="Times New Roman" w:hAnsi="Times New Roman" w:cs="Times New Roman"/>
          <w:color w:val="5D5C5A"/>
          <w:sz w:val="31"/>
          <w:szCs w:val="31"/>
        </w:rPr>
        <w:t xml:space="preserve">y </w:t>
      </w:r>
      <w:r>
        <w:rPr>
          <w:rFonts w:ascii="Times New Roman" w:hAnsi="Times New Roman" w:cs="Times New Roman"/>
          <w:color w:val="434343"/>
          <w:sz w:val="31"/>
          <w:szCs w:val="31"/>
        </w:rPr>
        <w:t>to Reduce Road</w:t>
      </w:r>
    </w:p>
    <w:p w:rsidR="00594D0F" w:rsidRDefault="00566AE1" w:rsidP="00566AE1">
      <w:r>
        <w:rPr>
          <w:rFonts w:ascii="Times New Roman" w:hAnsi="Times New Roman" w:cs="Times New Roman"/>
          <w:color w:val="434343"/>
          <w:sz w:val="31"/>
          <w:szCs w:val="31"/>
        </w:rPr>
        <w:t xml:space="preserve">Traffic </w:t>
      </w:r>
      <w:r>
        <w:rPr>
          <w:rFonts w:ascii="Times New Roman" w:hAnsi="Times New Roman" w:cs="Times New Roman"/>
          <w:color w:val="5D5C5A"/>
          <w:sz w:val="31"/>
          <w:szCs w:val="31"/>
        </w:rPr>
        <w:t>Cr</w:t>
      </w:r>
      <w:r>
        <w:rPr>
          <w:rFonts w:ascii="Times New Roman" w:hAnsi="Times New Roman" w:cs="Times New Roman"/>
          <w:color w:val="434343"/>
          <w:sz w:val="31"/>
          <w:szCs w:val="31"/>
        </w:rPr>
        <w:t>a</w:t>
      </w:r>
      <w:r>
        <w:rPr>
          <w:rFonts w:ascii="Times New Roman" w:hAnsi="Times New Roman" w:cs="Times New Roman"/>
          <w:color w:val="5D5C5A"/>
          <w:sz w:val="31"/>
          <w:szCs w:val="31"/>
        </w:rPr>
        <w:t>s</w:t>
      </w:r>
      <w:r>
        <w:rPr>
          <w:rFonts w:ascii="Times New Roman" w:hAnsi="Times New Roman" w:cs="Times New Roman"/>
          <w:color w:val="434343"/>
          <w:sz w:val="31"/>
          <w:szCs w:val="31"/>
        </w:rPr>
        <w:t>h</w:t>
      </w:r>
      <w:r>
        <w:rPr>
          <w:rFonts w:ascii="Times New Roman" w:hAnsi="Times New Roman" w:cs="Times New Roman"/>
          <w:color w:val="5D5C5A"/>
          <w:sz w:val="31"/>
          <w:szCs w:val="31"/>
        </w:rPr>
        <w:t>es</w:t>
      </w:r>
    </w:p>
    <w:p w:rsidR="00594D0F" w:rsidRDefault="00594D0F" w:rsidP="00594D0F"/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45454"/>
          <w:sz w:val="20"/>
          <w:szCs w:val="20"/>
        </w:rPr>
      </w:pP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Road traffic crash has been a horrific and devastating life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situ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ation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every single day.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In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Addis Ababa o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n average one person loses his/h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er life per day or 480 people die per year on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roads. The research is conducted to assess the awareness raising efforts by Addis Ababa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City Administration Traffic Management Agency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(AATMA)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to reduce road traffic crashes. To</w:t>
      </w:r>
    </w:p>
    <w:p w:rsidR="00594D0F" w:rsidRPr="00BC0093" w:rsidRDefault="00574480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meet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the objective of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the study, both quantit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ative and qualitative methods of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data collection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were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used. A questionnaire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was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administered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to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141 respondents. In addition, in- depth</w:t>
      </w:r>
    </w:p>
    <w:p w:rsidR="00594D0F" w:rsidRPr="00BC0093" w:rsidRDefault="00574480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interviews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and a 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ocus 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group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discussion 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session were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held 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with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par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ticipants 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rom AATMA.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Qualitative data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was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presented by descriptive narration and the quantitative one was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analyzed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using SPSS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version 20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and presented in </w:t>
      </w:r>
      <w:r w:rsidR="00574480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the form of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table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and chart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. </w:t>
      </w:r>
      <w:r w:rsidR="00574480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 findings of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study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showed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that the road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saf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ety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awareness raising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efforts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of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the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Agency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include among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7A7C7A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other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things offering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awareness-raising education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mostly in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planned and organized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way,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7A7C7A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preparing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contents that address the </w:t>
      </w:r>
      <w:proofErr w:type="spell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behavioral</w:t>
      </w:r>
      <w:proofErr w:type="spell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and ethical problems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of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road users,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working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with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education sec/or to include road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saf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ety and traffic management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system in the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curriculum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,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working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at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grass roots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level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i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>.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e</w:t>
      </w:r>
      <w:r w:rsidRPr="00BC0093">
        <w:rPr>
          <w:rFonts w:ascii="Times New Roman" w:hAnsi="Times New Roman" w:cs="Times New Roman"/>
          <w:i/>
          <w:iCs/>
          <w:color w:val="BABABB"/>
          <w:sz w:val="20"/>
          <w:szCs w:val="20"/>
        </w:rPr>
        <w:t xml:space="preserve">.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having specialized and scheduled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awareness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creation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plan at public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gatherings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,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utilizing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media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to educate or inf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orm the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public despite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7A7C7A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some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constraints. Hence, the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fi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ndings of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 the study revealed that the awareness-raising efforts</w:t>
      </w:r>
    </w:p>
    <w:p w:rsidR="00594D0F" w:rsidRPr="00BC0093" w:rsidRDefault="00583D6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played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key role 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or the reduction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of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 road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traffic 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crashes</w:t>
      </w:r>
      <w:r w:rsidR="00594D0F"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. </w:t>
      </w:r>
      <w:r w:rsidR="00594D0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The study shows that such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decline is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due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to a combined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effort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of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the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three interventions of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the Agency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: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education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,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enf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orcement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and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engineering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though the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Agency gives first priority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to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engineering.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Based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on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 findings of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</w:t>
      </w:r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study, the researcher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suggests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possible recommendations </w:t>
      </w:r>
      <w:r w:rsidR="00583D6F"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>f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or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 problem. These include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media</w:t>
      </w:r>
      <w:proofErr w:type="gramEnd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 are believed to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b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e key strategy and upper hand of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</w:t>
      </w:r>
      <w:r w:rsidRPr="00BC0093">
        <w:rPr>
          <w:rFonts w:ascii="Times New Roman" w:hAnsi="Times New Roman" w:cs="Times New Roman"/>
          <w:i/>
          <w:iCs/>
          <w:color w:val="7A7C7A"/>
          <w:sz w:val="20"/>
          <w:szCs w:val="20"/>
        </w:rPr>
        <w:t xml:space="preserve">awareness-raising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strategies. The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finding</w:t>
      </w:r>
      <w:proofErr w:type="gramEnd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of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this study revealed that due to budget constraints and harsh financial rules, the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Agency is </w:t>
      </w:r>
      <w:r w:rsidR="00583D6F"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not f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ully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utilizing the electronic media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.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To conduct up-to-date and better road</w:t>
      </w:r>
    </w:p>
    <w:p w:rsidR="00594D0F" w:rsidRPr="00BC0093" w:rsidRDefault="00583D6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saf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ety</w:t>
      </w:r>
      <w:proofErr w:type="gramEnd"/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</w:t>
      </w:r>
      <w:r w:rsidR="00594D0F"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awareness-raising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programs using the media, the City Administration has to allocate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45454"/>
          <w:sz w:val="20"/>
          <w:szCs w:val="20"/>
        </w:rPr>
      </w:pPr>
      <w:proofErr w:type="spellStart"/>
      <w:proofErr w:type="gramStart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suffiCient</w:t>
      </w:r>
      <w:proofErr w:type="spellEnd"/>
      <w:proofErr w:type="gramEnd"/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budget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f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or awareness-raising programs</w:t>
      </w:r>
      <w:r w:rsidRPr="00BC0093">
        <w:rPr>
          <w:rFonts w:ascii="Times New Roman" w:hAnsi="Times New Roman" w:cs="Times New Roman"/>
          <w:i/>
          <w:iCs/>
          <w:color w:val="9B9E98"/>
          <w:sz w:val="20"/>
          <w:szCs w:val="20"/>
        </w:rPr>
        <w:t xml:space="preserve">. </w:t>
      </w:r>
      <w:r w:rsidR="00583D6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The upper management of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 the Agency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has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45454"/>
          <w:sz w:val="20"/>
          <w:szCs w:val="20"/>
        </w:rPr>
      </w:pPr>
      <w:proofErr w:type="spellStart"/>
      <w:proofErr w:type="gramStart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fo</w:t>
      </w:r>
      <w:proofErr w:type="spellEnd"/>
      <w:proofErr w:type="gramEnd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 remain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engaged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in lobbying media houses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and other concerned bodies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to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largely 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discount</w:t>
      </w:r>
    </w:p>
    <w:p w:rsidR="00594D0F" w:rsidRPr="00BC0093" w:rsidRDefault="00583D6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676868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road</w:t>
      </w:r>
      <w:proofErr w:type="gramEnd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 saf</w:t>
      </w:r>
      <w:r w:rsidR="00594D0F"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ety program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costs </w:t>
      </w:r>
      <w:r w:rsidR="00594D0F"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as road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saf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ety issue </w:t>
      </w:r>
      <w:r w:rsidR="00594D0F" w:rsidRPr="00BC0093">
        <w:rPr>
          <w:rFonts w:ascii="Times New Roman" w:hAnsi="Times New Roman" w:cs="Times New Roman"/>
          <w:color w:val="676868"/>
          <w:sz w:val="20"/>
          <w:szCs w:val="20"/>
        </w:rPr>
        <w:t xml:space="preserve">is </w:t>
      </w:r>
      <w:r w:rsidR="00594D0F"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>a common social responsibility. Eventually,</w:t>
      </w:r>
    </w:p>
    <w:p w:rsidR="00594D0F" w:rsidRPr="00BC0093" w:rsidRDefault="00594D0F" w:rsidP="00594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45454"/>
          <w:sz w:val="20"/>
          <w:szCs w:val="20"/>
        </w:rPr>
      </w:pPr>
      <w:proofErr w:type="gramStart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t</w:t>
      </w:r>
      <w:r w:rsidRPr="00BC0093">
        <w:rPr>
          <w:rFonts w:ascii="Times New Roman" w:hAnsi="Times New Roman" w:cs="Times New Roman"/>
          <w:i/>
          <w:iCs/>
          <w:color w:val="3A3A3D"/>
          <w:sz w:val="20"/>
          <w:szCs w:val="20"/>
        </w:rPr>
        <w:t>h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e</w:t>
      </w:r>
      <w:proofErr w:type="gramEnd"/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 xml:space="preserve"> study gives </w:t>
      </w:r>
      <w:r w:rsidRPr="00BC0093">
        <w:rPr>
          <w:rFonts w:ascii="Times New Roman" w:hAnsi="Times New Roman" w:cs="Times New Roman"/>
          <w:i/>
          <w:iCs/>
          <w:color w:val="676868"/>
          <w:sz w:val="20"/>
          <w:szCs w:val="20"/>
        </w:rPr>
        <w:t xml:space="preserve">some suggestions </w:t>
      </w:r>
      <w:r w:rsidR="00583D6F"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for f</w:t>
      </w:r>
      <w:r w:rsidRPr="00BC0093">
        <w:rPr>
          <w:rFonts w:ascii="Times New Roman" w:hAnsi="Times New Roman" w:cs="Times New Roman"/>
          <w:i/>
          <w:iCs/>
          <w:color w:val="545454"/>
          <w:sz w:val="20"/>
          <w:szCs w:val="20"/>
        </w:rPr>
        <w:t>urther research.</w:t>
      </w:r>
    </w:p>
    <w:p w:rsidR="000E70BF" w:rsidRPr="00BC0093" w:rsidRDefault="00BC0093" w:rsidP="00594D0F">
      <w:pPr>
        <w:rPr>
          <w:sz w:val="20"/>
          <w:szCs w:val="20"/>
        </w:rPr>
      </w:pPr>
    </w:p>
    <w:sectPr w:rsidR="000E70BF" w:rsidRPr="00BC0093" w:rsidSect="00E85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4A1D"/>
    <w:rsid w:val="00114A1D"/>
    <w:rsid w:val="00416F88"/>
    <w:rsid w:val="00566AE1"/>
    <w:rsid w:val="00574480"/>
    <w:rsid w:val="00583D6F"/>
    <w:rsid w:val="00594D0F"/>
    <w:rsid w:val="00AB36AB"/>
    <w:rsid w:val="00BC0093"/>
    <w:rsid w:val="00E8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2026-08-10T11:52:00Z</dcterms:created>
  <dcterms:modified xsi:type="dcterms:W3CDTF">2026-08-10T13:35:00Z</dcterms:modified>
</cp:coreProperties>
</file>